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FA3" w:rsidRPr="000918DB" w:rsidRDefault="00AB1FA3" w:rsidP="00AB1FA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918DB">
        <w:rPr>
          <w:b/>
          <w:sz w:val="24"/>
          <w:szCs w:val="24"/>
        </w:rPr>
        <w:t>3. Должностные обязанности</w:t>
      </w:r>
    </w:p>
    <w:p w:rsidR="00AB1FA3" w:rsidRPr="000918DB" w:rsidRDefault="00AB1FA3" w:rsidP="00AB1FA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Помощник главы</w:t>
      </w:r>
      <w:r w:rsidRPr="000918DB">
        <w:rPr>
          <w:sz w:val="24"/>
          <w:szCs w:val="24"/>
        </w:rPr>
        <w:t xml:space="preserve"> соблюдает установленные статьями 12, 13, 14, 14.1, 14.2, 15, 15.1 Федерального закона от 02.03.2007 № 25-ФЗ «О муниципальной службе в Российской Федерации» (далее – Закон № 25-ФЗ) основные обязанности муниципального служащего, ограничения и запреты, связанные с муниципальной службой, требования о предотвращении или об урегулировании конфликта интересов, требования к служебному поведению.</w:t>
      </w:r>
    </w:p>
    <w:p w:rsidR="00AB1FA3" w:rsidRPr="000918DB" w:rsidRDefault="00AB1FA3" w:rsidP="00AB1FA3">
      <w:pPr>
        <w:tabs>
          <w:tab w:val="left" w:pos="0"/>
          <w:tab w:val="left" w:pos="1080"/>
        </w:tabs>
        <w:ind w:firstLine="709"/>
        <w:jc w:val="both"/>
        <w:rPr>
          <w:sz w:val="24"/>
          <w:szCs w:val="24"/>
        </w:rPr>
      </w:pPr>
      <w:r w:rsidRPr="000918DB">
        <w:rPr>
          <w:sz w:val="24"/>
          <w:szCs w:val="24"/>
        </w:rPr>
        <w:t xml:space="preserve">Исходя из функций и задач </w:t>
      </w:r>
      <w:r>
        <w:rPr>
          <w:sz w:val="24"/>
          <w:szCs w:val="24"/>
        </w:rPr>
        <w:t>помощник главы</w:t>
      </w:r>
      <w:r w:rsidRPr="000918DB">
        <w:rPr>
          <w:sz w:val="24"/>
          <w:szCs w:val="24"/>
        </w:rPr>
        <w:t>: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 xml:space="preserve">3.1. Организует изучение состояния работы в </w:t>
      </w:r>
      <w:proofErr w:type="spellStart"/>
      <w:r w:rsidRPr="00D2449D">
        <w:rPr>
          <w:sz w:val="24"/>
          <w:szCs w:val="24"/>
        </w:rPr>
        <w:t>Иссинском</w:t>
      </w:r>
      <w:proofErr w:type="spellEnd"/>
      <w:r w:rsidRPr="00D2449D">
        <w:rPr>
          <w:sz w:val="24"/>
          <w:szCs w:val="24"/>
        </w:rPr>
        <w:t xml:space="preserve"> районе Пензенской области по профилактике правонарушений.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3.2. Обеспечивает деятельность следующих координационных органов: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- межведомственной комиссии при администрации Иссинского района Пензенской области по профилактике правонарушений;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 xml:space="preserve">- антинаркотической комиссии Иссинского района Пензенской области;   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- штаба народных дружин при администрации Иссинского района Пензенской области.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3.3. Принимает участие в подготовке муниципальных программ, направленных на профилактику правонарушений.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3.4. Координирует деятельность органов и организаций реализующих программные мероприятия по профилактике правонарушений.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 xml:space="preserve">3.5. Организует систему </w:t>
      </w:r>
      <w:proofErr w:type="gramStart"/>
      <w:r w:rsidRPr="00D2449D">
        <w:rPr>
          <w:sz w:val="24"/>
          <w:szCs w:val="24"/>
        </w:rPr>
        <w:t>контроля за</w:t>
      </w:r>
      <w:proofErr w:type="gramEnd"/>
      <w:r w:rsidRPr="00D2449D">
        <w:rPr>
          <w:sz w:val="24"/>
          <w:szCs w:val="24"/>
        </w:rPr>
        <w:t xml:space="preserve"> реализацией программы профилактики правонарушений муниципального образования.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3.6. Организует взаимодействие с советами общественности по профилактике правонарушений. Оказывает им методическую, практическую и организационную помощь.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3.7. Изучает деятельность и оказывает методическую помощь иным лицам, участвующим в профилактике правонарушений на территории муниципального образования.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3.8. Организует рейдовые и другие мероприятия по изучению состояния общественного порядка в муниципальном образовании.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3.9. Взаимодействует с субъектами профилактики правонарушений в части организации совместных рейдов и других мероприятий по профилактики правонарушений;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3.10. Готовит материалы для проведения совещаний, семинаров и конференций с участием субъектов профилактики правонарушений, а также лиц, участвующих в профилактике правонарушений.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3.11. Взаимодействует с комиссией по делам несовершеннолетних и защите их прав по вопросам предупреждения правонарушений несовершеннолетних, а также выявлению причин и условий, способствующих совершению таких правонарушений.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 xml:space="preserve">3.12. Оказывает методическую помощь образовательным организация и созданным в них общественным движениям по вопросам предупреждения правонарушений несовершеннолетних; 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3.13. Взаимодействует с руководителями предприятий и иных хозяйствующих субъектов, органами местного самоуправления по оказанию содействия в трудоустройстве, а также иной необходимой социальной помощи лицам, освободившимся из мест лишения свободы.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3.14. Взаимодействует с правоохранительными органами и органами местного самоуправления по выявлению и локализации мест сбыта спиртосодержащей жидкости непромышленного производства.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3.15. Анализирует деятельность органов здравоохранения по выявлению и лечению лиц, страдающих наркологическими заболеваниями, а также организаций социального обслуживания по сопровождению пролеченных от наркологических заболеваний лиц.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lastRenderedPageBreak/>
        <w:t xml:space="preserve">3.16. Взаимодействует с субъектами профилактики правонарушений в целях выработки и </w:t>
      </w:r>
      <w:proofErr w:type="gramStart"/>
      <w:r w:rsidRPr="00D2449D">
        <w:rPr>
          <w:sz w:val="24"/>
          <w:szCs w:val="24"/>
        </w:rPr>
        <w:t>принятия</w:t>
      </w:r>
      <w:proofErr w:type="gramEnd"/>
      <w:r w:rsidRPr="00D2449D">
        <w:rPr>
          <w:sz w:val="24"/>
          <w:szCs w:val="24"/>
        </w:rPr>
        <w:t xml:space="preserve"> эффективных мер по устранению причин и условий, способствующих совершению правонарушений. 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3.17. Вырабатывает меры по стимулированию граждан к участию в охране общественного порядка.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3.18. Рассматривает обращения граждан и юридических лиц в рамках предоставленных полномочий.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 xml:space="preserve">3.19. Взаимодействует со средствами массовой информации по вопросам профилактики правонарушений. 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3.20.</w:t>
      </w:r>
      <w:r w:rsidRPr="00D2449D">
        <w:rPr>
          <w:sz w:val="24"/>
          <w:szCs w:val="24"/>
        </w:rPr>
        <w:t xml:space="preserve"> Проводит мониторинг нормативных правовых актов в сфере профилактики правонарушений.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3.21. Обеспечивает делопроизводство в сфере профилактики правонарушений;</w:t>
      </w:r>
    </w:p>
    <w:p w:rsidR="00AB1FA3" w:rsidRPr="00D2449D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3.22. Систематизирует поступающую информацию в сфере профилактики правонарушений по содержанию, направленности и принадлежности.</w:t>
      </w:r>
    </w:p>
    <w:p w:rsidR="00AB1FA3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D2449D">
        <w:rPr>
          <w:sz w:val="24"/>
          <w:szCs w:val="24"/>
        </w:rPr>
        <w:t>3.23. Вносит предложения по совершенствованию профилактической работы.</w:t>
      </w:r>
    </w:p>
    <w:p w:rsidR="00AB1FA3" w:rsidRPr="000918DB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0918DB">
        <w:rPr>
          <w:sz w:val="24"/>
          <w:szCs w:val="24"/>
        </w:rPr>
        <w:t>3.24. Прорабатывает и внедряет новые формы и методы работы на основе использования новейшей техники и технологий, прогрессивных форм организации труда.</w:t>
      </w:r>
    </w:p>
    <w:p w:rsidR="00AB1FA3" w:rsidRPr="000918DB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0918DB">
        <w:rPr>
          <w:sz w:val="24"/>
          <w:szCs w:val="24"/>
        </w:rPr>
        <w:t>3.25. Обеспечивает подготовку проектов писем, справок и других документов;</w:t>
      </w:r>
    </w:p>
    <w:p w:rsidR="00AB1FA3" w:rsidRPr="000918DB" w:rsidRDefault="00AB1FA3" w:rsidP="00AB1FA3">
      <w:pPr>
        <w:widowControl/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 w:rsidRPr="000918DB">
        <w:rPr>
          <w:sz w:val="24"/>
          <w:szCs w:val="24"/>
        </w:rPr>
        <w:t>3.26. Обеспечивает формирование дел в соответствии с составленной номенклатурой дел и обеспечивает сохранность документов в текущем делопроизводстве;</w:t>
      </w:r>
    </w:p>
    <w:p w:rsidR="00AB1FA3" w:rsidRPr="000918DB" w:rsidRDefault="00AB1FA3" w:rsidP="00AB1FA3">
      <w:pPr>
        <w:widowControl/>
        <w:tabs>
          <w:tab w:val="num" w:pos="567"/>
        </w:tabs>
        <w:ind w:firstLine="709"/>
        <w:jc w:val="both"/>
        <w:rPr>
          <w:sz w:val="24"/>
          <w:szCs w:val="24"/>
        </w:rPr>
      </w:pPr>
      <w:r w:rsidRPr="000918DB">
        <w:rPr>
          <w:sz w:val="24"/>
          <w:szCs w:val="24"/>
        </w:rPr>
        <w:t>3.27. Обеспечивает подготовку материалов для сдачи в архив;</w:t>
      </w:r>
    </w:p>
    <w:p w:rsidR="00AB1FA3" w:rsidRPr="000918DB" w:rsidRDefault="00AB1FA3" w:rsidP="00AB1FA3">
      <w:pPr>
        <w:widowControl/>
        <w:tabs>
          <w:tab w:val="num" w:pos="567"/>
        </w:tabs>
        <w:ind w:firstLine="709"/>
        <w:jc w:val="both"/>
        <w:rPr>
          <w:sz w:val="24"/>
          <w:szCs w:val="24"/>
        </w:rPr>
      </w:pPr>
      <w:r w:rsidRPr="000918DB">
        <w:rPr>
          <w:sz w:val="24"/>
          <w:szCs w:val="24"/>
        </w:rPr>
        <w:t>3.28. Обеспечивает содержание в порядке своего рабочего места, уборку всех служебных документов, печатей и штампов в сейф или запирающийся шкаф.</w:t>
      </w:r>
    </w:p>
    <w:p w:rsidR="00AB1FA3" w:rsidRPr="000918DB" w:rsidRDefault="00AB1FA3" w:rsidP="00AB1FA3">
      <w:pPr>
        <w:widowControl/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 w:rsidRPr="000918DB">
        <w:rPr>
          <w:sz w:val="24"/>
          <w:szCs w:val="24"/>
        </w:rPr>
        <w:t>3.29. Готовит муниципальные заказы по своему направлению деятельности;</w:t>
      </w:r>
    </w:p>
    <w:p w:rsidR="00AB1FA3" w:rsidRPr="000918DB" w:rsidRDefault="00AB1FA3" w:rsidP="00AB1FA3">
      <w:pPr>
        <w:widowControl/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 w:rsidRPr="000918DB">
        <w:rPr>
          <w:sz w:val="24"/>
          <w:szCs w:val="24"/>
        </w:rPr>
        <w:t>3.30. Готовит проекты постановлений и распоряжений администрации Иссинского района Пензенской области по своему направлению деятельности;</w:t>
      </w:r>
    </w:p>
    <w:p w:rsidR="00AB1FA3" w:rsidRPr="000918DB" w:rsidRDefault="00AB1FA3" w:rsidP="00AB1FA3">
      <w:pPr>
        <w:widowControl/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 w:rsidRPr="000918DB">
        <w:rPr>
          <w:sz w:val="24"/>
          <w:szCs w:val="24"/>
        </w:rPr>
        <w:t xml:space="preserve">3.31. Готовит исходящую документацию за подписью главы администрации района. Осуществляет </w:t>
      </w:r>
      <w:proofErr w:type="gramStart"/>
      <w:r w:rsidRPr="000918DB">
        <w:rPr>
          <w:sz w:val="24"/>
          <w:szCs w:val="24"/>
        </w:rPr>
        <w:t>контроль за</w:t>
      </w:r>
      <w:proofErr w:type="gramEnd"/>
      <w:r w:rsidRPr="000918DB">
        <w:rPr>
          <w:sz w:val="24"/>
          <w:szCs w:val="24"/>
        </w:rPr>
        <w:t xml:space="preserve"> правильностью оформления документа и приложений к нему.</w:t>
      </w:r>
    </w:p>
    <w:p w:rsidR="00AB1FA3" w:rsidRPr="000918DB" w:rsidRDefault="00AB1FA3" w:rsidP="00AB1FA3">
      <w:pPr>
        <w:widowControl/>
        <w:jc w:val="both"/>
        <w:rPr>
          <w:sz w:val="24"/>
          <w:szCs w:val="24"/>
        </w:rPr>
      </w:pPr>
      <w:r w:rsidRPr="000918DB">
        <w:rPr>
          <w:sz w:val="24"/>
          <w:szCs w:val="24"/>
        </w:rPr>
        <w:t xml:space="preserve">           3.32. Соблюдает правила делопроизводства, в том числе учитывает и хранит полученные на исполнение документы и материалы, своевременно сдает их </w:t>
      </w:r>
      <w:proofErr w:type="gramStart"/>
      <w:r w:rsidRPr="000918DB">
        <w:rPr>
          <w:sz w:val="24"/>
          <w:szCs w:val="24"/>
        </w:rPr>
        <w:t>ответственному</w:t>
      </w:r>
      <w:proofErr w:type="gramEnd"/>
      <w:r w:rsidRPr="000918DB">
        <w:rPr>
          <w:sz w:val="24"/>
          <w:szCs w:val="24"/>
        </w:rPr>
        <w:t xml:space="preserve"> за делопроизводство, в том числе при уходе в отпуск, убытие в командировку, в случае болезни или оставления должности.</w:t>
      </w:r>
    </w:p>
    <w:p w:rsidR="00AB1FA3" w:rsidRPr="000918DB" w:rsidRDefault="00AB1FA3" w:rsidP="00AB1FA3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0918DB">
        <w:rPr>
          <w:sz w:val="24"/>
          <w:szCs w:val="24"/>
        </w:rPr>
        <w:t>3.33. Сообщает представителю нанимателя о личной заинтересованности при исполнении должностных обязанностей, которая может привести к конфликту интересов, принимает меры по предотвращению такого конфликта.</w:t>
      </w:r>
    </w:p>
    <w:p w:rsidR="00AB1FA3" w:rsidRPr="000918DB" w:rsidRDefault="00AB1FA3" w:rsidP="00AB1FA3">
      <w:pPr>
        <w:widowControl/>
        <w:tabs>
          <w:tab w:val="num" w:pos="567"/>
        </w:tabs>
        <w:ind w:firstLine="709"/>
        <w:jc w:val="both"/>
        <w:rPr>
          <w:sz w:val="24"/>
          <w:szCs w:val="24"/>
        </w:rPr>
      </w:pPr>
      <w:r w:rsidRPr="000918DB">
        <w:rPr>
          <w:sz w:val="24"/>
          <w:szCs w:val="24"/>
        </w:rPr>
        <w:t xml:space="preserve">3.34. Уведомляет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правонарушений. </w:t>
      </w:r>
    </w:p>
    <w:p w:rsidR="00AB1FA3" w:rsidRPr="000918DB" w:rsidRDefault="00AB1FA3" w:rsidP="00AB1FA3">
      <w:pPr>
        <w:tabs>
          <w:tab w:val="num" w:pos="567"/>
        </w:tabs>
        <w:ind w:firstLine="709"/>
        <w:jc w:val="both"/>
        <w:rPr>
          <w:sz w:val="24"/>
          <w:szCs w:val="24"/>
        </w:rPr>
      </w:pPr>
      <w:r w:rsidRPr="000918DB">
        <w:rPr>
          <w:sz w:val="24"/>
          <w:szCs w:val="24"/>
        </w:rPr>
        <w:t>3.35. Точно и в срок выполняет поручения представителя нанимателя.</w:t>
      </w:r>
    </w:p>
    <w:p w:rsidR="00AB1FA3" w:rsidRPr="000918DB" w:rsidRDefault="00AB1FA3" w:rsidP="00AB1FA3">
      <w:pPr>
        <w:tabs>
          <w:tab w:val="num" w:pos="567"/>
        </w:tabs>
        <w:ind w:firstLine="709"/>
        <w:jc w:val="both"/>
        <w:rPr>
          <w:sz w:val="24"/>
          <w:szCs w:val="24"/>
        </w:rPr>
      </w:pPr>
      <w:r w:rsidRPr="000918DB">
        <w:rPr>
          <w:sz w:val="24"/>
          <w:szCs w:val="24"/>
        </w:rPr>
        <w:t xml:space="preserve">3.36. Соблюдает правила внутреннего трудового распорядка, Кодекс этики и служебного поведения муниципальных служащих в </w:t>
      </w:r>
      <w:proofErr w:type="spellStart"/>
      <w:r w:rsidRPr="000918DB">
        <w:rPr>
          <w:sz w:val="24"/>
          <w:szCs w:val="24"/>
        </w:rPr>
        <w:t>Иссинском</w:t>
      </w:r>
      <w:proofErr w:type="spellEnd"/>
      <w:r w:rsidRPr="000918DB">
        <w:rPr>
          <w:sz w:val="24"/>
          <w:szCs w:val="24"/>
        </w:rPr>
        <w:t xml:space="preserve"> районе Пензенской области, правила пожарной безопасности.</w:t>
      </w:r>
    </w:p>
    <w:p w:rsidR="00AB1FA3" w:rsidRPr="000918DB" w:rsidRDefault="00AB1FA3" w:rsidP="00AB1FA3">
      <w:pPr>
        <w:widowControl/>
        <w:tabs>
          <w:tab w:val="num" w:pos="1080"/>
        </w:tabs>
        <w:ind w:firstLine="709"/>
        <w:jc w:val="both"/>
        <w:rPr>
          <w:sz w:val="24"/>
          <w:szCs w:val="24"/>
        </w:rPr>
      </w:pPr>
      <w:r w:rsidRPr="000918DB">
        <w:rPr>
          <w:sz w:val="24"/>
          <w:szCs w:val="24"/>
        </w:rPr>
        <w:t>3.37. Осуществляет иные полномочия, предусмотренные законодательством Российской Федерации, Пензенской области и Уставом Иссинского района Пензенской области.</w:t>
      </w:r>
    </w:p>
    <w:p w:rsidR="000E7603" w:rsidRDefault="000E7603">
      <w:bookmarkStart w:id="0" w:name="_GoBack"/>
      <w:bookmarkEnd w:id="0"/>
    </w:p>
    <w:sectPr w:rsidR="000E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FA3"/>
    <w:rsid w:val="000E7603"/>
    <w:rsid w:val="00AB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A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"/>
    <w:basedOn w:val="a"/>
    <w:rsid w:val="00AB1FA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A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"/>
    <w:basedOn w:val="a"/>
    <w:rsid w:val="00AB1FA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</dc:creator>
  <cp:lastModifiedBy>Orgotdel</cp:lastModifiedBy>
  <cp:revision>1</cp:revision>
  <dcterms:created xsi:type="dcterms:W3CDTF">2020-11-23T13:26:00Z</dcterms:created>
  <dcterms:modified xsi:type="dcterms:W3CDTF">2020-11-23T13:27:00Z</dcterms:modified>
</cp:coreProperties>
</file>