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5AA" w:rsidRPr="00A20765" w:rsidRDefault="005025AA" w:rsidP="005025AA">
      <w:pPr>
        <w:jc w:val="center"/>
        <w:rPr>
          <w:color w:val="000000"/>
        </w:rPr>
      </w:pPr>
      <w:r>
        <w:rPr>
          <w:noProof/>
          <w:color w:val="000000"/>
          <w:lang w:eastAsia="ru-RU"/>
        </w:rPr>
        <w:drawing>
          <wp:inline distT="0" distB="0" distL="0" distR="0">
            <wp:extent cx="723900" cy="7905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23900" cy="790575"/>
                    </a:xfrm>
                    <a:prstGeom prst="rect">
                      <a:avLst/>
                    </a:prstGeom>
                    <a:noFill/>
                  </pic:spPr>
                </pic:pic>
              </a:graphicData>
            </a:graphic>
          </wp:inline>
        </w:drawing>
      </w:r>
    </w:p>
    <w:p w:rsidR="005025AA" w:rsidRPr="00A20765" w:rsidRDefault="005025AA" w:rsidP="005025AA">
      <w:pPr>
        <w:jc w:val="center"/>
        <w:rPr>
          <w:color w:val="000000"/>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5025AA" w:rsidRPr="00A20765" w:rsidTr="00E031DB">
        <w:tc>
          <w:tcPr>
            <w:tcW w:w="9606" w:type="dxa"/>
          </w:tcPr>
          <w:p w:rsidR="005025AA" w:rsidRPr="00A20765" w:rsidRDefault="005025AA" w:rsidP="00E031DB">
            <w:pPr>
              <w:jc w:val="center"/>
              <w:rPr>
                <w:b/>
                <w:color w:val="000000"/>
                <w:sz w:val="28"/>
                <w:szCs w:val="28"/>
              </w:rPr>
            </w:pPr>
            <w:r w:rsidRPr="00A20765">
              <w:rPr>
                <w:b/>
                <w:color w:val="000000"/>
                <w:sz w:val="28"/>
                <w:szCs w:val="28"/>
              </w:rPr>
              <w:t>СОБРАНИЕ ПРЕДСТАВИТЕЛЕЙ</w:t>
            </w:r>
          </w:p>
          <w:p w:rsidR="005025AA" w:rsidRPr="00A20765" w:rsidRDefault="005025AA" w:rsidP="00E031DB">
            <w:pPr>
              <w:jc w:val="center"/>
              <w:rPr>
                <w:b/>
                <w:color w:val="000000"/>
                <w:sz w:val="28"/>
                <w:szCs w:val="28"/>
              </w:rPr>
            </w:pPr>
            <w:r w:rsidRPr="00A20765">
              <w:rPr>
                <w:b/>
                <w:color w:val="000000"/>
                <w:sz w:val="28"/>
                <w:szCs w:val="28"/>
              </w:rPr>
              <w:t>ИССИНСКОГО РАЙОНА ПЕНЗЕНСКОЙ ОБЛАСТИ</w:t>
            </w:r>
          </w:p>
        </w:tc>
      </w:tr>
      <w:tr w:rsidR="005025AA" w:rsidRPr="00A20765" w:rsidTr="00E031DB">
        <w:trPr>
          <w:trHeight w:val="107"/>
        </w:trPr>
        <w:tc>
          <w:tcPr>
            <w:tcW w:w="9606" w:type="dxa"/>
          </w:tcPr>
          <w:p w:rsidR="005025AA" w:rsidRPr="00A20765" w:rsidRDefault="005025AA" w:rsidP="00E031DB">
            <w:pPr>
              <w:jc w:val="both"/>
              <w:rPr>
                <w:color w:val="000000"/>
                <w:sz w:val="16"/>
                <w:szCs w:val="16"/>
              </w:rPr>
            </w:pPr>
          </w:p>
        </w:tc>
      </w:tr>
      <w:tr w:rsidR="005025AA" w:rsidRPr="00A20765" w:rsidTr="00E031DB">
        <w:tc>
          <w:tcPr>
            <w:tcW w:w="9606" w:type="dxa"/>
          </w:tcPr>
          <w:p w:rsidR="005025AA" w:rsidRPr="00A20765" w:rsidRDefault="005025AA" w:rsidP="00E031DB">
            <w:pPr>
              <w:keepNext/>
              <w:jc w:val="center"/>
              <w:outlineLvl w:val="2"/>
              <w:rPr>
                <w:b/>
                <w:color w:val="000000"/>
                <w:sz w:val="28"/>
                <w:szCs w:val="28"/>
              </w:rPr>
            </w:pPr>
            <w:r w:rsidRPr="00A20765">
              <w:rPr>
                <w:b/>
                <w:color w:val="000000"/>
                <w:sz w:val="28"/>
                <w:szCs w:val="28"/>
              </w:rPr>
              <w:t>ПЯТОГО СОЗЫВА</w:t>
            </w:r>
          </w:p>
          <w:p w:rsidR="005025AA" w:rsidRPr="00A20765" w:rsidRDefault="005025AA" w:rsidP="00E031DB">
            <w:pPr>
              <w:keepNext/>
              <w:jc w:val="center"/>
              <w:outlineLvl w:val="2"/>
              <w:rPr>
                <w:b/>
                <w:color w:val="000000"/>
                <w:sz w:val="28"/>
              </w:rPr>
            </w:pPr>
          </w:p>
          <w:p w:rsidR="005025AA" w:rsidRPr="00A20765" w:rsidRDefault="005025AA" w:rsidP="00E031DB">
            <w:pPr>
              <w:keepNext/>
              <w:jc w:val="center"/>
              <w:outlineLvl w:val="2"/>
              <w:rPr>
                <w:b/>
                <w:color w:val="000000"/>
                <w:sz w:val="40"/>
              </w:rPr>
            </w:pPr>
            <w:r w:rsidRPr="00A20765">
              <w:rPr>
                <w:b/>
                <w:color w:val="000000"/>
                <w:sz w:val="28"/>
              </w:rPr>
              <w:t xml:space="preserve">Р Е Ш Е Н И </w:t>
            </w:r>
            <w:r>
              <w:rPr>
                <w:b/>
                <w:color w:val="000000"/>
                <w:sz w:val="28"/>
              </w:rPr>
              <w:t>Е</w:t>
            </w:r>
          </w:p>
        </w:tc>
      </w:tr>
    </w:tbl>
    <w:p w:rsidR="005025AA" w:rsidRPr="00A20765" w:rsidRDefault="005025AA" w:rsidP="005025AA">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5025AA" w:rsidRPr="00A20765" w:rsidTr="00E031DB">
        <w:tc>
          <w:tcPr>
            <w:tcW w:w="284" w:type="dxa"/>
            <w:vAlign w:val="bottom"/>
          </w:tcPr>
          <w:p w:rsidR="005025AA" w:rsidRPr="00A20765" w:rsidRDefault="005025AA" w:rsidP="00E031DB">
            <w:pPr>
              <w:rPr>
                <w:color w:val="000000"/>
              </w:rPr>
            </w:pPr>
            <w:r w:rsidRPr="00A20765">
              <w:rPr>
                <w:color w:val="000000"/>
                <w:sz w:val="28"/>
              </w:rPr>
              <w:t>от</w:t>
            </w:r>
          </w:p>
        </w:tc>
        <w:tc>
          <w:tcPr>
            <w:tcW w:w="2835" w:type="dxa"/>
            <w:tcBorders>
              <w:top w:val="nil"/>
              <w:left w:val="nil"/>
              <w:bottom w:val="single" w:sz="6" w:space="0" w:color="auto"/>
              <w:right w:val="nil"/>
            </w:tcBorders>
          </w:tcPr>
          <w:p w:rsidR="005025AA" w:rsidRPr="00722F1E" w:rsidRDefault="005025AA" w:rsidP="00E031DB">
            <w:pPr>
              <w:jc w:val="center"/>
              <w:rPr>
                <w:color w:val="000000"/>
                <w:sz w:val="28"/>
                <w:szCs w:val="28"/>
              </w:rPr>
            </w:pPr>
            <w:r>
              <w:rPr>
                <w:color w:val="000000"/>
                <w:sz w:val="28"/>
                <w:szCs w:val="28"/>
              </w:rPr>
              <w:t>15</w:t>
            </w:r>
            <w:r w:rsidRPr="00722F1E">
              <w:rPr>
                <w:color w:val="000000"/>
                <w:sz w:val="28"/>
                <w:szCs w:val="28"/>
              </w:rPr>
              <w:t>.04.202</w:t>
            </w:r>
            <w:r>
              <w:rPr>
                <w:color w:val="000000"/>
                <w:sz w:val="28"/>
                <w:szCs w:val="28"/>
              </w:rPr>
              <w:t>5</w:t>
            </w:r>
          </w:p>
        </w:tc>
        <w:tc>
          <w:tcPr>
            <w:tcW w:w="397" w:type="dxa"/>
            <w:vAlign w:val="bottom"/>
          </w:tcPr>
          <w:p w:rsidR="005025AA" w:rsidRPr="00A20765" w:rsidRDefault="005025AA" w:rsidP="00E031DB">
            <w:pPr>
              <w:jc w:val="center"/>
              <w:rPr>
                <w:color w:val="000000"/>
              </w:rPr>
            </w:pPr>
            <w:r w:rsidRPr="00A20765">
              <w:rPr>
                <w:color w:val="000000"/>
                <w:sz w:val="28"/>
              </w:rPr>
              <w:t>№</w:t>
            </w:r>
          </w:p>
        </w:tc>
        <w:tc>
          <w:tcPr>
            <w:tcW w:w="1134" w:type="dxa"/>
            <w:tcBorders>
              <w:top w:val="nil"/>
              <w:left w:val="nil"/>
              <w:bottom w:val="single" w:sz="6" w:space="0" w:color="auto"/>
              <w:right w:val="nil"/>
            </w:tcBorders>
          </w:tcPr>
          <w:p w:rsidR="005025AA" w:rsidRPr="00722F1E" w:rsidRDefault="005025AA" w:rsidP="00E031DB">
            <w:pPr>
              <w:jc w:val="center"/>
              <w:rPr>
                <w:color w:val="000000"/>
                <w:sz w:val="28"/>
                <w:szCs w:val="28"/>
              </w:rPr>
            </w:pPr>
            <w:r>
              <w:rPr>
                <w:color w:val="000000"/>
                <w:sz w:val="28"/>
                <w:szCs w:val="28"/>
              </w:rPr>
              <w:t>264-33/5</w:t>
            </w:r>
          </w:p>
        </w:tc>
      </w:tr>
      <w:tr w:rsidR="005025AA" w:rsidRPr="00A20765" w:rsidTr="00E031DB">
        <w:tc>
          <w:tcPr>
            <w:tcW w:w="4650" w:type="dxa"/>
            <w:gridSpan w:val="4"/>
          </w:tcPr>
          <w:p w:rsidR="005025AA" w:rsidRPr="00A20765" w:rsidRDefault="005025AA" w:rsidP="00E031DB">
            <w:pPr>
              <w:jc w:val="center"/>
              <w:rPr>
                <w:b/>
                <w:color w:val="000000"/>
              </w:rPr>
            </w:pPr>
            <w:r w:rsidRPr="00A20765">
              <w:rPr>
                <w:b/>
                <w:color w:val="000000"/>
              </w:rPr>
              <w:t>р.п. Исса</w:t>
            </w:r>
          </w:p>
        </w:tc>
      </w:tr>
    </w:tbl>
    <w:p w:rsidR="005025AA" w:rsidRPr="00A20765" w:rsidRDefault="005025AA" w:rsidP="005025AA">
      <w:pPr>
        <w:ind w:firstLine="720"/>
        <w:jc w:val="right"/>
        <w:rPr>
          <w:color w:val="000000"/>
        </w:rPr>
      </w:pPr>
    </w:p>
    <w:p w:rsidR="005025AA" w:rsidRPr="00972EF1" w:rsidRDefault="005025AA" w:rsidP="005025AA">
      <w:pPr>
        <w:jc w:val="center"/>
        <w:rPr>
          <w:b/>
          <w:sz w:val="28"/>
          <w:szCs w:val="28"/>
        </w:rPr>
      </w:pPr>
      <w:r w:rsidRPr="00972EF1">
        <w:rPr>
          <w:b/>
          <w:sz w:val="28"/>
          <w:szCs w:val="28"/>
        </w:rPr>
        <w:t>О проекте решения Собрания представителей Иссинского района Пензенской области «Об исполнении бюджета Иссинского района Пе</w:t>
      </w:r>
      <w:r>
        <w:rPr>
          <w:b/>
          <w:sz w:val="28"/>
          <w:szCs w:val="28"/>
        </w:rPr>
        <w:t>нзенской области за 2024</w:t>
      </w:r>
      <w:r w:rsidRPr="00972EF1">
        <w:rPr>
          <w:b/>
          <w:sz w:val="28"/>
          <w:szCs w:val="28"/>
        </w:rPr>
        <w:t xml:space="preserve"> год»</w:t>
      </w:r>
    </w:p>
    <w:p w:rsidR="005025AA" w:rsidRPr="00972EF1" w:rsidRDefault="005025AA" w:rsidP="005025AA">
      <w:pPr>
        <w:rPr>
          <w:sz w:val="28"/>
          <w:szCs w:val="28"/>
        </w:rPr>
      </w:pPr>
    </w:p>
    <w:p w:rsidR="005025AA" w:rsidRPr="00972EF1" w:rsidRDefault="005025AA" w:rsidP="005025AA">
      <w:pPr>
        <w:jc w:val="both"/>
        <w:rPr>
          <w:sz w:val="28"/>
          <w:szCs w:val="28"/>
        </w:rPr>
      </w:pPr>
      <w:r w:rsidRPr="00972EF1">
        <w:rPr>
          <w:sz w:val="28"/>
          <w:szCs w:val="28"/>
        </w:rPr>
        <w:t xml:space="preserve">           В соответствии с Бюджетным кодексом Российской Федерации, Законом Пензенской области от 20.09.2005 № 849-ЗПО «О межбюджетных отношениях в Пензенской области» (с последующими изменениями), Законом Пензенской области от 07.04.2003 № 463-ЗПО «О бюджетном устройстве и бюджетном процессе в Пензенской области» (с последующими изменениями), Положением о бюджетном процессе в Иссинском районе, утвержденным решением Собрания представителей Иссинского  района Пензенской области от </w:t>
      </w:r>
      <w:r>
        <w:rPr>
          <w:sz w:val="28"/>
          <w:szCs w:val="28"/>
        </w:rPr>
        <w:t>06</w:t>
      </w:r>
      <w:r w:rsidRPr="00972EF1">
        <w:rPr>
          <w:sz w:val="28"/>
          <w:szCs w:val="28"/>
        </w:rPr>
        <w:t>.</w:t>
      </w:r>
      <w:r>
        <w:rPr>
          <w:sz w:val="28"/>
          <w:szCs w:val="28"/>
        </w:rPr>
        <w:t>06</w:t>
      </w:r>
      <w:r w:rsidRPr="00972EF1">
        <w:rPr>
          <w:sz w:val="28"/>
          <w:szCs w:val="28"/>
        </w:rPr>
        <w:t>.201</w:t>
      </w:r>
      <w:r>
        <w:rPr>
          <w:sz w:val="28"/>
          <w:szCs w:val="28"/>
        </w:rPr>
        <w:t>4</w:t>
      </w:r>
      <w:r w:rsidRPr="00972EF1">
        <w:rPr>
          <w:sz w:val="28"/>
          <w:szCs w:val="28"/>
        </w:rPr>
        <w:t xml:space="preserve"> №</w:t>
      </w:r>
      <w:r>
        <w:rPr>
          <w:sz w:val="28"/>
          <w:szCs w:val="28"/>
        </w:rPr>
        <w:t xml:space="preserve"> 294</w:t>
      </w:r>
      <w:r w:rsidRPr="00972EF1">
        <w:rPr>
          <w:sz w:val="28"/>
          <w:szCs w:val="28"/>
        </w:rPr>
        <w:t>-</w:t>
      </w:r>
      <w:r>
        <w:rPr>
          <w:sz w:val="28"/>
          <w:szCs w:val="28"/>
        </w:rPr>
        <w:t>27</w:t>
      </w:r>
      <w:r w:rsidRPr="00972EF1">
        <w:rPr>
          <w:sz w:val="28"/>
          <w:szCs w:val="28"/>
        </w:rPr>
        <w:t>/</w:t>
      </w:r>
      <w:r>
        <w:rPr>
          <w:sz w:val="28"/>
          <w:szCs w:val="28"/>
        </w:rPr>
        <w:t xml:space="preserve">3 </w:t>
      </w:r>
      <w:r w:rsidRPr="00972EF1">
        <w:rPr>
          <w:sz w:val="28"/>
          <w:szCs w:val="28"/>
        </w:rPr>
        <w:t xml:space="preserve">(с последующими изменениями), руководствуясь статьей 18 Устава Иссинского района Пензенской области, </w:t>
      </w:r>
    </w:p>
    <w:p w:rsidR="005025AA" w:rsidRPr="002B7CA5" w:rsidRDefault="005025AA" w:rsidP="005025AA">
      <w:pPr>
        <w:jc w:val="center"/>
        <w:rPr>
          <w:b/>
          <w:sz w:val="28"/>
          <w:szCs w:val="28"/>
        </w:rPr>
      </w:pPr>
      <w:r w:rsidRPr="002B7CA5">
        <w:rPr>
          <w:b/>
          <w:sz w:val="28"/>
          <w:szCs w:val="28"/>
        </w:rPr>
        <w:t xml:space="preserve">Собрание представителей Иссинского района Пензенской области </w:t>
      </w:r>
    </w:p>
    <w:p w:rsidR="005025AA" w:rsidRPr="002B7CA5" w:rsidRDefault="005025AA" w:rsidP="005025AA">
      <w:pPr>
        <w:jc w:val="center"/>
        <w:rPr>
          <w:b/>
          <w:sz w:val="28"/>
          <w:szCs w:val="28"/>
        </w:rPr>
      </w:pPr>
      <w:r w:rsidRPr="002B7CA5">
        <w:rPr>
          <w:b/>
          <w:sz w:val="28"/>
          <w:szCs w:val="28"/>
        </w:rPr>
        <w:t>р е ш и л о :</w:t>
      </w:r>
    </w:p>
    <w:p w:rsidR="005025AA" w:rsidRPr="00972EF1" w:rsidRDefault="005025AA" w:rsidP="005025AA">
      <w:pPr>
        <w:jc w:val="both"/>
        <w:rPr>
          <w:sz w:val="28"/>
          <w:szCs w:val="28"/>
        </w:rPr>
      </w:pPr>
      <w:r w:rsidRPr="00972EF1">
        <w:rPr>
          <w:b/>
          <w:sz w:val="28"/>
          <w:szCs w:val="28"/>
        </w:rPr>
        <w:t xml:space="preserve"> </w:t>
      </w:r>
      <w:r w:rsidRPr="00972EF1">
        <w:rPr>
          <w:sz w:val="28"/>
          <w:szCs w:val="28"/>
        </w:rPr>
        <w:t xml:space="preserve">          1. Одобрить проект решения Собрания представителей Иссинского  района</w:t>
      </w:r>
      <w:r>
        <w:rPr>
          <w:sz w:val="28"/>
          <w:szCs w:val="28"/>
        </w:rPr>
        <w:t xml:space="preserve"> Пензенской области</w:t>
      </w:r>
      <w:r w:rsidRPr="00972EF1">
        <w:rPr>
          <w:sz w:val="28"/>
          <w:szCs w:val="28"/>
        </w:rPr>
        <w:t xml:space="preserve"> «Об исполнении бюджета Иссинского  р</w:t>
      </w:r>
      <w:r>
        <w:rPr>
          <w:sz w:val="28"/>
          <w:szCs w:val="28"/>
        </w:rPr>
        <w:t>айона Пензенской области за 2024</w:t>
      </w:r>
      <w:r w:rsidRPr="00972EF1">
        <w:rPr>
          <w:sz w:val="28"/>
          <w:szCs w:val="28"/>
        </w:rPr>
        <w:t xml:space="preserve"> год» согласно приложению.</w:t>
      </w:r>
    </w:p>
    <w:p w:rsidR="005025AA" w:rsidRPr="00972EF1" w:rsidRDefault="005025AA" w:rsidP="005025AA">
      <w:pPr>
        <w:jc w:val="both"/>
        <w:rPr>
          <w:sz w:val="28"/>
          <w:szCs w:val="28"/>
        </w:rPr>
      </w:pPr>
      <w:r w:rsidRPr="00972EF1">
        <w:rPr>
          <w:sz w:val="28"/>
          <w:szCs w:val="28"/>
        </w:rPr>
        <w:t xml:space="preserve">          2. Назначить публичные слушания по проекту решения Собрания представителей Иссинского района Пензенской области «Об исполнении бюджета Иссинского р</w:t>
      </w:r>
      <w:r>
        <w:rPr>
          <w:sz w:val="28"/>
          <w:szCs w:val="28"/>
        </w:rPr>
        <w:t>айона Пензенской области за 2024 год</w:t>
      </w:r>
      <w:r w:rsidRPr="009440E1">
        <w:rPr>
          <w:sz w:val="28"/>
          <w:szCs w:val="28"/>
        </w:rPr>
        <w:t xml:space="preserve">»  на </w:t>
      </w:r>
      <w:r w:rsidRPr="009440E1">
        <w:rPr>
          <w:sz w:val="28"/>
          <w:szCs w:val="28"/>
        </w:rPr>
        <w:softHyphen/>
      </w:r>
      <w:r w:rsidRPr="009440E1">
        <w:rPr>
          <w:sz w:val="28"/>
          <w:szCs w:val="28"/>
        </w:rPr>
        <w:softHyphen/>
      </w:r>
      <w:r w:rsidRPr="009440E1">
        <w:rPr>
          <w:sz w:val="28"/>
          <w:szCs w:val="28"/>
        </w:rPr>
        <w:softHyphen/>
      </w:r>
      <w:r w:rsidRPr="009440E1">
        <w:rPr>
          <w:sz w:val="28"/>
          <w:szCs w:val="28"/>
        </w:rPr>
        <w:softHyphen/>
      </w:r>
      <w:r w:rsidRPr="009440E1">
        <w:rPr>
          <w:sz w:val="28"/>
          <w:szCs w:val="28"/>
        </w:rPr>
        <w:softHyphen/>
      </w:r>
      <w:r w:rsidRPr="009440E1">
        <w:rPr>
          <w:sz w:val="28"/>
          <w:szCs w:val="28"/>
        </w:rPr>
        <w:softHyphen/>
      </w:r>
      <w:r w:rsidRPr="009440E1">
        <w:rPr>
          <w:sz w:val="28"/>
          <w:szCs w:val="28"/>
        </w:rPr>
        <w:softHyphen/>
        <w:t xml:space="preserve"> 14 мая</w:t>
      </w:r>
      <w:r w:rsidRPr="00656EAA">
        <w:rPr>
          <w:sz w:val="28"/>
          <w:szCs w:val="28"/>
        </w:rPr>
        <w:t xml:space="preserve"> 202</w:t>
      </w:r>
      <w:r>
        <w:rPr>
          <w:sz w:val="28"/>
          <w:szCs w:val="28"/>
        </w:rPr>
        <w:t>5</w:t>
      </w:r>
      <w:r w:rsidRPr="00656EAA">
        <w:rPr>
          <w:sz w:val="28"/>
          <w:szCs w:val="28"/>
        </w:rPr>
        <w:t xml:space="preserve"> года. Место проведения публичных слушаний – зал заседания</w:t>
      </w:r>
      <w:r w:rsidRPr="00972EF1">
        <w:rPr>
          <w:sz w:val="28"/>
          <w:szCs w:val="28"/>
        </w:rPr>
        <w:t xml:space="preserve"> администрации Иссинского района</w:t>
      </w:r>
      <w:r>
        <w:rPr>
          <w:sz w:val="28"/>
          <w:szCs w:val="28"/>
        </w:rPr>
        <w:t xml:space="preserve"> Пензенской области</w:t>
      </w:r>
      <w:r w:rsidRPr="00972EF1">
        <w:rPr>
          <w:sz w:val="28"/>
          <w:szCs w:val="28"/>
        </w:rPr>
        <w:t>, находящийся по адресу: Пензенская область, р.п.</w:t>
      </w:r>
      <w:r>
        <w:rPr>
          <w:sz w:val="28"/>
          <w:szCs w:val="28"/>
        </w:rPr>
        <w:t xml:space="preserve"> </w:t>
      </w:r>
      <w:r w:rsidRPr="00972EF1">
        <w:rPr>
          <w:sz w:val="28"/>
          <w:szCs w:val="28"/>
        </w:rPr>
        <w:t>Исса, ул.</w:t>
      </w:r>
      <w:r>
        <w:rPr>
          <w:sz w:val="28"/>
          <w:szCs w:val="28"/>
        </w:rPr>
        <w:t xml:space="preserve"> </w:t>
      </w:r>
      <w:r w:rsidRPr="00972EF1">
        <w:rPr>
          <w:sz w:val="28"/>
          <w:szCs w:val="28"/>
        </w:rPr>
        <w:t>Черокманова,</w:t>
      </w:r>
      <w:r>
        <w:rPr>
          <w:sz w:val="28"/>
          <w:szCs w:val="28"/>
        </w:rPr>
        <w:t xml:space="preserve"> </w:t>
      </w:r>
      <w:r w:rsidRPr="00972EF1">
        <w:rPr>
          <w:sz w:val="28"/>
          <w:szCs w:val="28"/>
        </w:rPr>
        <w:t xml:space="preserve">21 , в </w:t>
      </w:r>
      <w:r>
        <w:rPr>
          <w:sz w:val="28"/>
          <w:szCs w:val="28"/>
        </w:rPr>
        <w:t>10:00</w:t>
      </w:r>
      <w:r w:rsidRPr="00972EF1">
        <w:rPr>
          <w:sz w:val="28"/>
          <w:szCs w:val="28"/>
        </w:rPr>
        <w:t xml:space="preserve"> часов.</w:t>
      </w:r>
    </w:p>
    <w:p w:rsidR="005025AA" w:rsidRPr="00972EF1" w:rsidRDefault="005025AA" w:rsidP="005025AA">
      <w:pPr>
        <w:jc w:val="both"/>
        <w:rPr>
          <w:sz w:val="28"/>
          <w:szCs w:val="28"/>
        </w:rPr>
      </w:pPr>
      <w:r w:rsidRPr="00972EF1">
        <w:rPr>
          <w:sz w:val="28"/>
          <w:szCs w:val="28"/>
        </w:rPr>
        <w:t xml:space="preserve">          3. Проект решения Собрания представителей Иссинского района</w:t>
      </w:r>
      <w:r>
        <w:rPr>
          <w:sz w:val="28"/>
          <w:szCs w:val="28"/>
        </w:rPr>
        <w:t xml:space="preserve"> Пензенской области</w:t>
      </w:r>
      <w:r w:rsidRPr="00972EF1">
        <w:rPr>
          <w:sz w:val="28"/>
          <w:szCs w:val="28"/>
        </w:rPr>
        <w:t xml:space="preserve"> «Об исполнении бюджета Иссинского р</w:t>
      </w:r>
      <w:r>
        <w:rPr>
          <w:sz w:val="28"/>
          <w:szCs w:val="28"/>
        </w:rPr>
        <w:t>айона Пензенской области за 2024</w:t>
      </w:r>
      <w:r w:rsidRPr="00972EF1">
        <w:rPr>
          <w:sz w:val="28"/>
          <w:szCs w:val="28"/>
        </w:rPr>
        <w:t xml:space="preserve"> год», а также информацию о дате, времени и месте проведения публичных слушаний по проекту решения Собрания представителей Иссинского района </w:t>
      </w:r>
      <w:r>
        <w:rPr>
          <w:sz w:val="28"/>
          <w:szCs w:val="28"/>
        </w:rPr>
        <w:t xml:space="preserve">Пензенской области </w:t>
      </w:r>
      <w:r w:rsidRPr="00972EF1">
        <w:rPr>
          <w:sz w:val="28"/>
          <w:szCs w:val="28"/>
        </w:rPr>
        <w:t>«Об исполнении бюджета Иссинского р</w:t>
      </w:r>
      <w:r>
        <w:rPr>
          <w:sz w:val="28"/>
          <w:szCs w:val="28"/>
        </w:rPr>
        <w:t>айона Пензенской области за 2024</w:t>
      </w:r>
      <w:r w:rsidRPr="00972EF1">
        <w:rPr>
          <w:sz w:val="28"/>
          <w:szCs w:val="28"/>
        </w:rPr>
        <w:t xml:space="preserve"> год» разместить на официальном сайте администрации Иссинского района </w:t>
      </w:r>
      <w:r>
        <w:rPr>
          <w:sz w:val="28"/>
          <w:szCs w:val="28"/>
        </w:rPr>
        <w:t xml:space="preserve">Пензенской области </w:t>
      </w:r>
      <w:r w:rsidRPr="00972EF1">
        <w:rPr>
          <w:sz w:val="28"/>
          <w:szCs w:val="28"/>
        </w:rPr>
        <w:t xml:space="preserve"> не позднее чем за </w:t>
      </w:r>
      <w:r>
        <w:rPr>
          <w:sz w:val="28"/>
          <w:szCs w:val="28"/>
        </w:rPr>
        <w:t>10</w:t>
      </w:r>
      <w:r w:rsidRPr="00972EF1">
        <w:rPr>
          <w:sz w:val="28"/>
          <w:szCs w:val="28"/>
        </w:rPr>
        <w:t xml:space="preserve"> дней до </w:t>
      </w:r>
      <w:r>
        <w:rPr>
          <w:sz w:val="28"/>
          <w:szCs w:val="28"/>
        </w:rPr>
        <w:t xml:space="preserve">дня </w:t>
      </w:r>
      <w:r w:rsidRPr="00972EF1">
        <w:rPr>
          <w:sz w:val="28"/>
          <w:szCs w:val="28"/>
        </w:rPr>
        <w:t>проведения публичных слушаний.</w:t>
      </w:r>
    </w:p>
    <w:p w:rsidR="005025AA" w:rsidRPr="00972EF1" w:rsidRDefault="005025AA" w:rsidP="005025AA">
      <w:pPr>
        <w:jc w:val="both"/>
        <w:rPr>
          <w:sz w:val="28"/>
          <w:szCs w:val="28"/>
        </w:rPr>
      </w:pPr>
      <w:r w:rsidRPr="00972EF1">
        <w:rPr>
          <w:sz w:val="28"/>
          <w:szCs w:val="28"/>
        </w:rPr>
        <w:lastRenderedPageBreak/>
        <w:t xml:space="preserve">          4. Утвердить организационный комитет по проведению публичных слушаний:</w:t>
      </w:r>
    </w:p>
    <w:p w:rsidR="005025AA" w:rsidRPr="00C33944" w:rsidRDefault="005025AA" w:rsidP="005025AA">
      <w:pPr>
        <w:jc w:val="both"/>
        <w:rPr>
          <w:color w:val="FF0000"/>
          <w:sz w:val="28"/>
          <w:szCs w:val="28"/>
        </w:rPr>
      </w:pPr>
      <w:r>
        <w:rPr>
          <w:sz w:val="28"/>
          <w:szCs w:val="28"/>
        </w:rPr>
        <w:t xml:space="preserve">          - Антонов А.В. -</w:t>
      </w:r>
      <w:r w:rsidRPr="00972EF1">
        <w:rPr>
          <w:sz w:val="28"/>
          <w:szCs w:val="28"/>
        </w:rPr>
        <w:t xml:space="preserve"> депутат Собрания представителей Иссинского района Пензенской облас</w:t>
      </w:r>
      <w:r>
        <w:rPr>
          <w:sz w:val="28"/>
          <w:szCs w:val="28"/>
        </w:rPr>
        <w:t xml:space="preserve">ти от избирательного </w:t>
      </w:r>
      <w:r w:rsidRPr="001C2699">
        <w:rPr>
          <w:sz w:val="28"/>
          <w:szCs w:val="28"/>
        </w:rPr>
        <w:t xml:space="preserve">округа  № </w:t>
      </w:r>
      <w:r>
        <w:rPr>
          <w:sz w:val="28"/>
          <w:szCs w:val="28"/>
        </w:rPr>
        <w:t>7</w:t>
      </w:r>
      <w:r w:rsidRPr="001C2699">
        <w:rPr>
          <w:sz w:val="28"/>
          <w:szCs w:val="28"/>
        </w:rPr>
        <w:t>;</w:t>
      </w:r>
      <w:r w:rsidRPr="00C33944">
        <w:rPr>
          <w:color w:val="FF0000"/>
          <w:sz w:val="28"/>
          <w:szCs w:val="28"/>
        </w:rPr>
        <w:t xml:space="preserve"> </w:t>
      </w:r>
    </w:p>
    <w:p w:rsidR="005025AA" w:rsidRPr="00972EF1" w:rsidRDefault="005025AA" w:rsidP="005025AA">
      <w:pPr>
        <w:jc w:val="both"/>
        <w:rPr>
          <w:sz w:val="28"/>
          <w:szCs w:val="28"/>
        </w:rPr>
      </w:pPr>
      <w:r w:rsidRPr="00972EF1">
        <w:rPr>
          <w:sz w:val="28"/>
          <w:szCs w:val="28"/>
        </w:rPr>
        <w:t xml:space="preserve">          - Шарикова Г.Н. –  руководитель аппарата администрации Иссинского района Пензенской области (по согласованию);</w:t>
      </w:r>
    </w:p>
    <w:p w:rsidR="005025AA" w:rsidRPr="00972EF1" w:rsidRDefault="005025AA" w:rsidP="005025AA">
      <w:pPr>
        <w:jc w:val="both"/>
        <w:rPr>
          <w:sz w:val="28"/>
          <w:szCs w:val="28"/>
        </w:rPr>
      </w:pPr>
      <w:r w:rsidRPr="00972EF1">
        <w:rPr>
          <w:sz w:val="28"/>
          <w:szCs w:val="28"/>
        </w:rPr>
        <w:t xml:space="preserve">       </w:t>
      </w:r>
      <w:r>
        <w:rPr>
          <w:sz w:val="28"/>
          <w:szCs w:val="28"/>
        </w:rPr>
        <w:t xml:space="preserve">   - Бикбаева Р.Х. – начальник Ф</w:t>
      </w:r>
      <w:r w:rsidRPr="00972EF1">
        <w:rPr>
          <w:sz w:val="28"/>
          <w:szCs w:val="28"/>
        </w:rPr>
        <w:t>инансового управления администрации Иссинского района Пензенской области (по согласованию);</w:t>
      </w:r>
    </w:p>
    <w:p w:rsidR="005025AA" w:rsidRPr="00972EF1" w:rsidRDefault="005025AA" w:rsidP="005025AA">
      <w:pPr>
        <w:jc w:val="both"/>
        <w:rPr>
          <w:sz w:val="28"/>
          <w:szCs w:val="28"/>
        </w:rPr>
      </w:pPr>
      <w:r w:rsidRPr="00972EF1">
        <w:rPr>
          <w:sz w:val="28"/>
          <w:szCs w:val="28"/>
        </w:rPr>
        <w:t xml:space="preserve">          - Гаврин</w:t>
      </w:r>
      <w:r>
        <w:rPr>
          <w:sz w:val="28"/>
          <w:szCs w:val="28"/>
        </w:rPr>
        <w:t xml:space="preserve"> </w:t>
      </w:r>
      <w:r w:rsidRPr="00972EF1">
        <w:rPr>
          <w:sz w:val="28"/>
          <w:szCs w:val="28"/>
        </w:rPr>
        <w:t>В.В. – начальник юридического отдела администрации Иссинского района Пензенской области (по согласованию);</w:t>
      </w:r>
    </w:p>
    <w:p w:rsidR="005025AA" w:rsidRPr="00972EF1" w:rsidRDefault="005025AA" w:rsidP="005025AA">
      <w:pPr>
        <w:jc w:val="both"/>
        <w:rPr>
          <w:sz w:val="28"/>
          <w:szCs w:val="28"/>
        </w:rPr>
      </w:pPr>
      <w:r w:rsidRPr="00972EF1">
        <w:rPr>
          <w:sz w:val="28"/>
          <w:szCs w:val="28"/>
        </w:rPr>
        <w:t xml:space="preserve">          - Черникова Н.Н. – начальник отдела по экономике администрации Иссинского района Пензенской области (по согласованию).</w:t>
      </w:r>
    </w:p>
    <w:p w:rsidR="005025AA" w:rsidRPr="00656EAA" w:rsidRDefault="005025AA" w:rsidP="005025AA">
      <w:pPr>
        <w:jc w:val="both"/>
        <w:rPr>
          <w:sz w:val="28"/>
          <w:szCs w:val="28"/>
        </w:rPr>
      </w:pPr>
      <w:r w:rsidRPr="00972EF1">
        <w:rPr>
          <w:sz w:val="28"/>
          <w:szCs w:val="28"/>
        </w:rPr>
        <w:t xml:space="preserve">          5.</w:t>
      </w:r>
      <w:r>
        <w:rPr>
          <w:sz w:val="28"/>
          <w:szCs w:val="28"/>
        </w:rPr>
        <w:t xml:space="preserve"> </w:t>
      </w:r>
      <w:r w:rsidRPr="00972EF1">
        <w:rPr>
          <w:sz w:val="28"/>
          <w:szCs w:val="28"/>
        </w:rPr>
        <w:t xml:space="preserve">Первое заседание организационного комитета </w:t>
      </w:r>
      <w:r w:rsidRPr="009440E1">
        <w:rPr>
          <w:sz w:val="28"/>
          <w:szCs w:val="28"/>
        </w:rPr>
        <w:t>провести  02 мая 2025</w:t>
      </w:r>
      <w:r w:rsidRPr="00656EAA">
        <w:rPr>
          <w:sz w:val="28"/>
          <w:szCs w:val="28"/>
        </w:rPr>
        <w:t xml:space="preserve"> года.</w:t>
      </w:r>
    </w:p>
    <w:p w:rsidR="005025AA" w:rsidRPr="00972EF1" w:rsidRDefault="005025AA" w:rsidP="005025AA">
      <w:pPr>
        <w:jc w:val="both"/>
        <w:rPr>
          <w:sz w:val="28"/>
          <w:szCs w:val="28"/>
        </w:rPr>
      </w:pPr>
      <w:r w:rsidRPr="00972EF1">
        <w:rPr>
          <w:sz w:val="28"/>
          <w:szCs w:val="28"/>
        </w:rPr>
        <w:t xml:space="preserve">          6. В целях обобщения и подготовки для внесения на рассмотрение сессии Собрания представителей Иссинского района Пензенской области предложений граждан по проекту решения «О</w:t>
      </w:r>
      <w:r>
        <w:rPr>
          <w:sz w:val="28"/>
          <w:szCs w:val="28"/>
        </w:rPr>
        <w:t xml:space="preserve">б исполнении бюджета Иссинского </w:t>
      </w:r>
      <w:r w:rsidRPr="00972EF1">
        <w:rPr>
          <w:sz w:val="28"/>
          <w:szCs w:val="28"/>
        </w:rPr>
        <w:t>р</w:t>
      </w:r>
      <w:r>
        <w:rPr>
          <w:sz w:val="28"/>
          <w:szCs w:val="28"/>
        </w:rPr>
        <w:t xml:space="preserve">айона Пензенской области за 2024 </w:t>
      </w:r>
      <w:r w:rsidRPr="00972EF1">
        <w:rPr>
          <w:sz w:val="28"/>
          <w:szCs w:val="28"/>
        </w:rPr>
        <w:t>год» создать рабочую группу:</w:t>
      </w:r>
    </w:p>
    <w:p w:rsidR="005025AA" w:rsidRPr="00972EF1" w:rsidRDefault="005025AA" w:rsidP="005025AA">
      <w:pPr>
        <w:jc w:val="both"/>
        <w:rPr>
          <w:sz w:val="28"/>
          <w:szCs w:val="28"/>
        </w:rPr>
      </w:pPr>
      <w:r>
        <w:rPr>
          <w:sz w:val="28"/>
          <w:szCs w:val="28"/>
        </w:rPr>
        <w:t xml:space="preserve">          - Осипова Е.В</w:t>
      </w:r>
      <w:r w:rsidRPr="00972EF1">
        <w:rPr>
          <w:sz w:val="28"/>
          <w:szCs w:val="28"/>
        </w:rPr>
        <w:t>. – начальник отдела по бюджету</w:t>
      </w:r>
      <w:r>
        <w:rPr>
          <w:sz w:val="28"/>
          <w:szCs w:val="28"/>
        </w:rPr>
        <w:t xml:space="preserve"> Ф</w:t>
      </w:r>
      <w:r w:rsidRPr="00972EF1">
        <w:rPr>
          <w:sz w:val="28"/>
          <w:szCs w:val="28"/>
        </w:rPr>
        <w:t>инансового управления администрации Иссинского района Пензенской области (по согласованию);</w:t>
      </w:r>
    </w:p>
    <w:p w:rsidR="005025AA" w:rsidRPr="00972EF1" w:rsidRDefault="005025AA" w:rsidP="005025AA">
      <w:pPr>
        <w:jc w:val="both"/>
        <w:rPr>
          <w:sz w:val="28"/>
          <w:szCs w:val="28"/>
        </w:rPr>
      </w:pPr>
      <w:r>
        <w:rPr>
          <w:sz w:val="28"/>
          <w:szCs w:val="28"/>
        </w:rPr>
        <w:t xml:space="preserve">         - Кузнецова </w:t>
      </w:r>
      <w:r w:rsidRPr="00972EF1">
        <w:rPr>
          <w:sz w:val="28"/>
          <w:szCs w:val="28"/>
        </w:rPr>
        <w:t>Т.</w:t>
      </w:r>
      <w:r>
        <w:rPr>
          <w:sz w:val="28"/>
          <w:szCs w:val="28"/>
        </w:rPr>
        <w:t>И.</w:t>
      </w:r>
      <w:r w:rsidRPr="00972EF1">
        <w:rPr>
          <w:sz w:val="28"/>
          <w:szCs w:val="28"/>
        </w:rPr>
        <w:t xml:space="preserve"> – начальник отдела </w:t>
      </w:r>
      <w:r>
        <w:rPr>
          <w:sz w:val="28"/>
          <w:szCs w:val="28"/>
        </w:rPr>
        <w:t xml:space="preserve"> по доходам Финансового управления </w:t>
      </w:r>
      <w:r w:rsidRPr="00972EF1">
        <w:rPr>
          <w:sz w:val="28"/>
          <w:szCs w:val="28"/>
        </w:rPr>
        <w:t>администрации Иссинского района Пензенской области (по согласованию);</w:t>
      </w:r>
    </w:p>
    <w:p w:rsidR="005025AA" w:rsidRPr="00972EF1" w:rsidRDefault="005025AA" w:rsidP="005025AA">
      <w:pPr>
        <w:jc w:val="both"/>
        <w:rPr>
          <w:sz w:val="28"/>
          <w:szCs w:val="28"/>
        </w:rPr>
      </w:pPr>
      <w:r w:rsidRPr="00972EF1">
        <w:rPr>
          <w:sz w:val="28"/>
          <w:szCs w:val="28"/>
        </w:rPr>
        <w:t xml:space="preserve">          - Андриянова</w:t>
      </w:r>
      <w:r>
        <w:rPr>
          <w:sz w:val="28"/>
          <w:szCs w:val="28"/>
        </w:rPr>
        <w:t xml:space="preserve"> </w:t>
      </w:r>
      <w:r w:rsidRPr="00972EF1">
        <w:rPr>
          <w:sz w:val="28"/>
          <w:szCs w:val="28"/>
        </w:rPr>
        <w:t xml:space="preserve">О.Н. – начальник </w:t>
      </w:r>
      <w:r>
        <w:rPr>
          <w:sz w:val="28"/>
          <w:szCs w:val="28"/>
        </w:rPr>
        <w:t>отдела учета и отчетности Ф</w:t>
      </w:r>
      <w:r w:rsidRPr="00972EF1">
        <w:rPr>
          <w:sz w:val="28"/>
          <w:szCs w:val="28"/>
        </w:rPr>
        <w:t>инансового управления администрации Иссинского района Пензенской области (по согласованию).</w:t>
      </w:r>
    </w:p>
    <w:p w:rsidR="005025AA" w:rsidRPr="00972EF1" w:rsidRDefault="005025AA" w:rsidP="005025AA">
      <w:pPr>
        <w:jc w:val="both"/>
        <w:rPr>
          <w:sz w:val="28"/>
          <w:szCs w:val="28"/>
        </w:rPr>
      </w:pPr>
      <w:r w:rsidRPr="00972EF1">
        <w:rPr>
          <w:sz w:val="28"/>
          <w:szCs w:val="28"/>
        </w:rPr>
        <w:t xml:space="preserve">          </w:t>
      </w:r>
      <w:r>
        <w:rPr>
          <w:sz w:val="28"/>
          <w:szCs w:val="28"/>
        </w:rPr>
        <w:t>7</w:t>
      </w:r>
      <w:r w:rsidRPr="00972EF1">
        <w:rPr>
          <w:sz w:val="28"/>
          <w:szCs w:val="28"/>
        </w:rPr>
        <w:t>. Предложения граждан по проекту решения Собрания представителей Иссинского района Пензенской области «Об исполнении бюджета Иссинского р</w:t>
      </w:r>
      <w:r>
        <w:rPr>
          <w:sz w:val="28"/>
          <w:szCs w:val="28"/>
        </w:rPr>
        <w:t xml:space="preserve">айона Пензенской области за 2024 год» </w:t>
      </w:r>
      <w:r w:rsidRPr="00972EF1">
        <w:rPr>
          <w:sz w:val="28"/>
          <w:szCs w:val="28"/>
        </w:rPr>
        <w:t xml:space="preserve">принимаются в финансовом управлении администрации Иссинского района Пензенской области по адресу: </w:t>
      </w:r>
      <w:r>
        <w:rPr>
          <w:sz w:val="28"/>
          <w:szCs w:val="28"/>
        </w:rPr>
        <w:t xml:space="preserve"> </w:t>
      </w:r>
      <w:r w:rsidRPr="00972EF1">
        <w:rPr>
          <w:sz w:val="28"/>
          <w:szCs w:val="28"/>
        </w:rPr>
        <w:t>Пензенская область, р.п</w:t>
      </w:r>
      <w:r>
        <w:rPr>
          <w:sz w:val="28"/>
          <w:szCs w:val="28"/>
        </w:rPr>
        <w:t>. Исса,  ул. Черокманова,  21</w:t>
      </w:r>
      <w:r w:rsidRPr="00656EAA">
        <w:rPr>
          <w:sz w:val="28"/>
          <w:szCs w:val="28"/>
        </w:rPr>
        <w:t xml:space="preserve">,  с  </w:t>
      </w:r>
      <w:r w:rsidRPr="009440E1">
        <w:rPr>
          <w:sz w:val="28"/>
          <w:szCs w:val="28"/>
        </w:rPr>
        <w:t>22 апреля  2025 года  по 13 мая  2025</w:t>
      </w:r>
      <w:r w:rsidRPr="00656EAA">
        <w:rPr>
          <w:sz w:val="28"/>
          <w:szCs w:val="28"/>
        </w:rPr>
        <w:t xml:space="preserve"> года  с 8 до 17 часов (с 12 до 13 часов –</w:t>
      </w:r>
      <w:r w:rsidRPr="00972EF1">
        <w:rPr>
          <w:sz w:val="28"/>
          <w:szCs w:val="28"/>
        </w:rPr>
        <w:t xml:space="preserve"> перерыв на обед)</w:t>
      </w:r>
      <w:r>
        <w:rPr>
          <w:sz w:val="28"/>
          <w:szCs w:val="28"/>
        </w:rPr>
        <w:t xml:space="preserve"> </w:t>
      </w:r>
      <w:r w:rsidRPr="00B17108">
        <w:rPr>
          <w:sz w:val="28"/>
          <w:szCs w:val="28"/>
        </w:rPr>
        <w:t xml:space="preserve"> </w:t>
      </w:r>
      <w:r>
        <w:rPr>
          <w:sz w:val="28"/>
          <w:szCs w:val="28"/>
        </w:rPr>
        <w:t>и на электронный адрес</w:t>
      </w:r>
      <w:r w:rsidRPr="00B17108">
        <w:rPr>
          <w:sz w:val="28"/>
          <w:szCs w:val="28"/>
        </w:rPr>
        <w:t xml:space="preserve"> </w:t>
      </w:r>
      <w:r>
        <w:rPr>
          <w:sz w:val="28"/>
          <w:szCs w:val="28"/>
          <w:lang w:val="en-US"/>
        </w:rPr>
        <w:t>finans</w:t>
      </w:r>
      <w:r w:rsidRPr="00B17108">
        <w:rPr>
          <w:sz w:val="28"/>
          <w:szCs w:val="28"/>
        </w:rPr>
        <w:t>_</w:t>
      </w:r>
      <w:r>
        <w:rPr>
          <w:sz w:val="28"/>
          <w:szCs w:val="28"/>
          <w:lang w:val="en-US"/>
        </w:rPr>
        <w:t>issa</w:t>
      </w:r>
      <w:r w:rsidRPr="00B17108">
        <w:rPr>
          <w:sz w:val="28"/>
          <w:szCs w:val="28"/>
        </w:rPr>
        <w:t>@</w:t>
      </w:r>
      <w:r>
        <w:rPr>
          <w:sz w:val="28"/>
          <w:szCs w:val="28"/>
          <w:lang w:val="en-US"/>
        </w:rPr>
        <w:t>mail</w:t>
      </w:r>
      <w:r w:rsidRPr="00B17108">
        <w:rPr>
          <w:sz w:val="28"/>
          <w:szCs w:val="28"/>
        </w:rPr>
        <w:t>.</w:t>
      </w:r>
      <w:r>
        <w:rPr>
          <w:sz w:val="28"/>
          <w:szCs w:val="28"/>
          <w:lang w:val="en-US"/>
        </w:rPr>
        <w:t>ru</w:t>
      </w:r>
      <w:r>
        <w:rPr>
          <w:sz w:val="28"/>
          <w:szCs w:val="28"/>
        </w:rPr>
        <w:t xml:space="preserve"> </w:t>
      </w:r>
      <w:r w:rsidRPr="00972EF1">
        <w:rPr>
          <w:sz w:val="28"/>
          <w:szCs w:val="28"/>
        </w:rPr>
        <w:t xml:space="preserve">.           </w:t>
      </w:r>
    </w:p>
    <w:p w:rsidR="005025AA" w:rsidRPr="00972EF1" w:rsidRDefault="005025AA" w:rsidP="005025AA">
      <w:pPr>
        <w:jc w:val="both"/>
        <w:rPr>
          <w:sz w:val="28"/>
          <w:szCs w:val="28"/>
        </w:rPr>
      </w:pPr>
      <w:r w:rsidRPr="00972EF1">
        <w:rPr>
          <w:b/>
          <w:sz w:val="28"/>
          <w:szCs w:val="28"/>
        </w:rPr>
        <w:t xml:space="preserve">         </w:t>
      </w:r>
      <w:r>
        <w:rPr>
          <w:b/>
          <w:sz w:val="28"/>
          <w:szCs w:val="28"/>
        </w:rPr>
        <w:t xml:space="preserve"> </w:t>
      </w:r>
      <w:r w:rsidRPr="00CA78D5">
        <w:rPr>
          <w:sz w:val="28"/>
          <w:szCs w:val="28"/>
        </w:rPr>
        <w:t>8.</w:t>
      </w:r>
      <w:r w:rsidRPr="00972EF1">
        <w:rPr>
          <w:sz w:val="28"/>
          <w:szCs w:val="28"/>
        </w:rPr>
        <w:t xml:space="preserve">Настоящее решение опубликовать в информационном бюллетене «Иссинский районный вестник».          </w:t>
      </w:r>
    </w:p>
    <w:p w:rsidR="005025AA" w:rsidRPr="00972EF1" w:rsidRDefault="005025AA" w:rsidP="005025AA">
      <w:pPr>
        <w:jc w:val="both"/>
        <w:rPr>
          <w:sz w:val="28"/>
          <w:szCs w:val="28"/>
        </w:rPr>
      </w:pPr>
      <w:r w:rsidRPr="00972EF1">
        <w:rPr>
          <w:sz w:val="28"/>
          <w:szCs w:val="28"/>
        </w:rPr>
        <w:t xml:space="preserve">         </w:t>
      </w:r>
      <w:r>
        <w:rPr>
          <w:sz w:val="28"/>
          <w:szCs w:val="28"/>
        </w:rPr>
        <w:t xml:space="preserve"> 9</w:t>
      </w:r>
      <w:r w:rsidRPr="00972EF1">
        <w:rPr>
          <w:sz w:val="28"/>
          <w:szCs w:val="28"/>
        </w:rPr>
        <w:t>. Контроль за исполнением настоящего решения возложить на главу Иссинского района Пензенской области.</w:t>
      </w:r>
    </w:p>
    <w:p w:rsidR="005025AA" w:rsidRDefault="005025AA" w:rsidP="005025AA">
      <w:pPr>
        <w:rPr>
          <w:sz w:val="28"/>
          <w:szCs w:val="28"/>
        </w:rPr>
      </w:pPr>
    </w:p>
    <w:p w:rsidR="005025AA" w:rsidRDefault="005025AA" w:rsidP="005025AA">
      <w:pPr>
        <w:tabs>
          <w:tab w:val="center" w:pos="4986"/>
        </w:tabs>
        <w:rPr>
          <w:sz w:val="28"/>
          <w:szCs w:val="28"/>
        </w:rPr>
      </w:pPr>
    </w:p>
    <w:p w:rsidR="005025AA" w:rsidRDefault="005025AA" w:rsidP="005025AA">
      <w:pPr>
        <w:rPr>
          <w:sz w:val="28"/>
          <w:szCs w:val="28"/>
        </w:rPr>
      </w:pPr>
    </w:p>
    <w:p w:rsidR="005025AA" w:rsidRPr="00A20765" w:rsidRDefault="005025AA" w:rsidP="005025AA">
      <w:pPr>
        <w:rPr>
          <w:sz w:val="28"/>
          <w:szCs w:val="28"/>
        </w:rPr>
      </w:pPr>
      <w:r w:rsidRPr="00A20765">
        <w:rPr>
          <w:sz w:val="28"/>
          <w:szCs w:val="28"/>
        </w:rPr>
        <w:t xml:space="preserve">Председатель Собрания представителей </w:t>
      </w:r>
    </w:p>
    <w:p w:rsidR="005025AA" w:rsidRDefault="005025AA" w:rsidP="005025AA">
      <w:pPr>
        <w:rPr>
          <w:color w:val="000000"/>
          <w:sz w:val="28"/>
          <w:szCs w:val="28"/>
        </w:rPr>
      </w:pPr>
      <w:r w:rsidRPr="00A20765">
        <w:rPr>
          <w:color w:val="000000"/>
          <w:sz w:val="28"/>
          <w:szCs w:val="28"/>
        </w:rPr>
        <w:t xml:space="preserve">Иссинского района Пензенской области                                    </w:t>
      </w:r>
      <w:r>
        <w:rPr>
          <w:color w:val="000000"/>
          <w:sz w:val="28"/>
          <w:szCs w:val="28"/>
        </w:rPr>
        <w:t xml:space="preserve">     </w:t>
      </w:r>
      <w:r w:rsidRPr="00A20765">
        <w:rPr>
          <w:color w:val="000000"/>
          <w:sz w:val="28"/>
          <w:szCs w:val="28"/>
        </w:rPr>
        <w:t>В.В. Денисов</w:t>
      </w:r>
    </w:p>
    <w:p w:rsidR="005025AA" w:rsidRDefault="005025AA" w:rsidP="005025AA">
      <w:pPr>
        <w:rPr>
          <w:color w:val="000000"/>
          <w:sz w:val="28"/>
          <w:szCs w:val="28"/>
        </w:rPr>
      </w:pPr>
    </w:p>
    <w:p w:rsidR="00D24F39" w:rsidRDefault="00D24F39" w:rsidP="005025AA">
      <w:pPr>
        <w:rPr>
          <w:color w:val="000000"/>
          <w:sz w:val="28"/>
          <w:szCs w:val="28"/>
        </w:rPr>
      </w:pPr>
    </w:p>
    <w:p w:rsidR="00D24F39" w:rsidRDefault="00D24F39" w:rsidP="005025AA">
      <w:pPr>
        <w:rPr>
          <w:color w:val="000000"/>
          <w:sz w:val="28"/>
          <w:szCs w:val="28"/>
        </w:rPr>
      </w:pPr>
    </w:p>
    <w:p w:rsidR="00B9232F" w:rsidRPr="00A20765" w:rsidRDefault="00B9232F" w:rsidP="00B9232F">
      <w:pPr>
        <w:jc w:val="center"/>
        <w:rPr>
          <w:color w:val="000000"/>
        </w:rPr>
      </w:pPr>
      <w:r>
        <w:rPr>
          <w:noProof/>
          <w:color w:val="000000"/>
          <w:lang w:eastAsia="ru-RU"/>
        </w:rPr>
        <w:lastRenderedPageBreak/>
        <w:drawing>
          <wp:inline distT="0" distB="0" distL="0" distR="0">
            <wp:extent cx="723900" cy="79057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23900" cy="790575"/>
                    </a:xfrm>
                    <a:prstGeom prst="rect">
                      <a:avLst/>
                    </a:prstGeom>
                    <a:noFill/>
                  </pic:spPr>
                </pic:pic>
              </a:graphicData>
            </a:graphic>
          </wp:inline>
        </w:drawing>
      </w:r>
    </w:p>
    <w:p w:rsidR="00B9232F" w:rsidRPr="00A20765" w:rsidRDefault="00B9232F" w:rsidP="00B9232F">
      <w:pPr>
        <w:rPr>
          <w:color w:val="000000"/>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B9232F" w:rsidRPr="00A20765" w:rsidTr="00E031DB">
        <w:tc>
          <w:tcPr>
            <w:tcW w:w="9606" w:type="dxa"/>
          </w:tcPr>
          <w:p w:rsidR="00B9232F" w:rsidRPr="00A20765" w:rsidRDefault="00B9232F" w:rsidP="00E031DB">
            <w:pPr>
              <w:jc w:val="center"/>
              <w:rPr>
                <w:b/>
                <w:color w:val="000000"/>
                <w:sz w:val="28"/>
                <w:szCs w:val="28"/>
              </w:rPr>
            </w:pPr>
            <w:r w:rsidRPr="00A20765">
              <w:rPr>
                <w:b/>
                <w:color w:val="000000"/>
                <w:sz w:val="28"/>
                <w:szCs w:val="28"/>
              </w:rPr>
              <w:t>СОБРАНИЕ ПРЕДСТАВИТЕЛЕЙ</w:t>
            </w:r>
          </w:p>
          <w:p w:rsidR="00B9232F" w:rsidRPr="00A20765" w:rsidRDefault="00B9232F" w:rsidP="00E031DB">
            <w:pPr>
              <w:jc w:val="center"/>
              <w:rPr>
                <w:b/>
                <w:color w:val="000000"/>
                <w:sz w:val="28"/>
                <w:szCs w:val="28"/>
              </w:rPr>
            </w:pPr>
            <w:r w:rsidRPr="00A20765">
              <w:rPr>
                <w:b/>
                <w:color w:val="000000"/>
                <w:sz w:val="28"/>
                <w:szCs w:val="28"/>
              </w:rPr>
              <w:t>ИССИНСКОГО РАЙОНА ПЕНЗЕНСКОЙ ОБЛАСТИ</w:t>
            </w:r>
          </w:p>
        </w:tc>
      </w:tr>
      <w:tr w:rsidR="00B9232F" w:rsidRPr="00A20765" w:rsidTr="00E031DB">
        <w:trPr>
          <w:trHeight w:val="107"/>
        </w:trPr>
        <w:tc>
          <w:tcPr>
            <w:tcW w:w="9606" w:type="dxa"/>
          </w:tcPr>
          <w:p w:rsidR="00B9232F" w:rsidRPr="00A20765" w:rsidRDefault="00B9232F" w:rsidP="00E031DB">
            <w:pPr>
              <w:jc w:val="both"/>
              <w:rPr>
                <w:color w:val="000000"/>
                <w:sz w:val="16"/>
                <w:szCs w:val="16"/>
              </w:rPr>
            </w:pPr>
          </w:p>
        </w:tc>
      </w:tr>
      <w:tr w:rsidR="00B9232F" w:rsidRPr="00A20765" w:rsidTr="00E031DB">
        <w:tc>
          <w:tcPr>
            <w:tcW w:w="9606" w:type="dxa"/>
          </w:tcPr>
          <w:p w:rsidR="00B9232F" w:rsidRPr="00A20765" w:rsidRDefault="00B9232F" w:rsidP="00E031DB">
            <w:pPr>
              <w:keepNext/>
              <w:jc w:val="center"/>
              <w:outlineLvl w:val="2"/>
              <w:rPr>
                <w:b/>
                <w:color w:val="000000"/>
                <w:sz w:val="28"/>
                <w:szCs w:val="28"/>
              </w:rPr>
            </w:pPr>
            <w:r w:rsidRPr="00A20765">
              <w:rPr>
                <w:b/>
                <w:color w:val="000000"/>
                <w:sz w:val="28"/>
                <w:szCs w:val="28"/>
              </w:rPr>
              <w:t>ПЯТОГО СОЗЫВА</w:t>
            </w:r>
          </w:p>
          <w:p w:rsidR="00B9232F" w:rsidRPr="00A20765" w:rsidRDefault="00B9232F" w:rsidP="00E031DB">
            <w:pPr>
              <w:keepNext/>
              <w:jc w:val="center"/>
              <w:outlineLvl w:val="2"/>
              <w:rPr>
                <w:b/>
                <w:color w:val="000000"/>
                <w:sz w:val="28"/>
              </w:rPr>
            </w:pPr>
          </w:p>
          <w:p w:rsidR="00B9232F" w:rsidRPr="00A20765" w:rsidRDefault="00B9232F" w:rsidP="00E031DB">
            <w:pPr>
              <w:keepNext/>
              <w:jc w:val="center"/>
              <w:outlineLvl w:val="2"/>
              <w:rPr>
                <w:b/>
                <w:color w:val="000000"/>
                <w:sz w:val="40"/>
              </w:rPr>
            </w:pPr>
            <w:r>
              <w:rPr>
                <w:b/>
                <w:color w:val="000000"/>
                <w:sz w:val="28"/>
              </w:rPr>
              <w:t xml:space="preserve"> </w:t>
            </w:r>
            <w:r w:rsidRPr="00A20765">
              <w:rPr>
                <w:b/>
                <w:color w:val="000000"/>
                <w:sz w:val="28"/>
              </w:rPr>
              <w:t xml:space="preserve">Р Е Ш Е Н И </w:t>
            </w:r>
            <w:r>
              <w:rPr>
                <w:b/>
                <w:color w:val="000000"/>
                <w:sz w:val="28"/>
              </w:rPr>
              <w:t>Е</w:t>
            </w:r>
          </w:p>
        </w:tc>
      </w:tr>
    </w:tbl>
    <w:p w:rsidR="00B9232F" w:rsidRPr="00A20765" w:rsidRDefault="00B9232F" w:rsidP="00B9232F">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B9232F" w:rsidRPr="00A20765" w:rsidTr="00E031DB">
        <w:tc>
          <w:tcPr>
            <w:tcW w:w="284" w:type="dxa"/>
            <w:vAlign w:val="bottom"/>
          </w:tcPr>
          <w:p w:rsidR="00B9232F" w:rsidRPr="00A20765" w:rsidRDefault="00B9232F" w:rsidP="00E031DB">
            <w:pPr>
              <w:rPr>
                <w:color w:val="000000"/>
              </w:rPr>
            </w:pPr>
            <w:r w:rsidRPr="00A20765">
              <w:rPr>
                <w:color w:val="000000"/>
                <w:sz w:val="28"/>
              </w:rPr>
              <w:t>от</w:t>
            </w:r>
          </w:p>
        </w:tc>
        <w:tc>
          <w:tcPr>
            <w:tcW w:w="2835" w:type="dxa"/>
            <w:tcBorders>
              <w:top w:val="nil"/>
              <w:left w:val="nil"/>
              <w:bottom w:val="single" w:sz="6" w:space="0" w:color="auto"/>
              <w:right w:val="nil"/>
            </w:tcBorders>
          </w:tcPr>
          <w:p w:rsidR="00B9232F" w:rsidRPr="00F24A52" w:rsidRDefault="00B9232F" w:rsidP="00E031DB">
            <w:pPr>
              <w:jc w:val="center"/>
              <w:rPr>
                <w:color w:val="000000"/>
                <w:sz w:val="28"/>
                <w:szCs w:val="28"/>
              </w:rPr>
            </w:pPr>
            <w:r>
              <w:rPr>
                <w:color w:val="000000"/>
                <w:sz w:val="28"/>
                <w:szCs w:val="28"/>
              </w:rPr>
              <w:t xml:space="preserve">   .04</w:t>
            </w:r>
            <w:r w:rsidRPr="00F24A52">
              <w:rPr>
                <w:color w:val="000000"/>
                <w:sz w:val="28"/>
                <w:szCs w:val="28"/>
              </w:rPr>
              <w:t>.202</w:t>
            </w:r>
            <w:r>
              <w:rPr>
                <w:color w:val="000000"/>
                <w:sz w:val="28"/>
                <w:szCs w:val="28"/>
              </w:rPr>
              <w:t>5</w:t>
            </w:r>
          </w:p>
        </w:tc>
        <w:tc>
          <w:tcPr>
            <w:tcW w:w="397" w:type="dxa"/>
            <w:vAlign w:val="bottom"/>
          </w:tcPr>
          <w:p w:rsidR="00B9232F" w:rsidRPr="00F24A52" w:rsidRDefault="00B9232F" w:rsidP="00E031DB">
            <w:pPr>
              <w:jc w:val="center"/>
              <w:rPr>
                <w:color w:val="000000"/>
                <w:sz w:val="28"/>
                <w:szCs w:val="28"/>
              </w:rPr>
            </w:pPr>
            <w:r w:rsidRPr="00F24A52">
              <w:rPr>
                <w:color w:val="000000"/>
                <w:sz w:val="28"/>
                <w:szCs w:val="28"/>
              </w:rPr>
              <w:t>№</w:t>
            </w:r>
          </w:p>
        </w:tc>
        <w:tc>
          <w:tcPr>
            <w:tcW w:w="1134" w:type="dxa"/>
            <w:tcBorders>
              <w:top w:val="nil"/>
              <w:left w:val="nil"/>
              <w:bottom w:val="single" w:sz="6" w:space="0" w:color="auto"/>
              <w:right w:val="nil"/>
            </w:tcBorders>
          </w:tcPr>
          <w:p w:rsidR="00B9232F" w:rsidRPr="00F24A52" w:rsidRDefault="00B9232F" w:rsidP="00E031DB">
            <w:pPr>
              <w:jc w:val="center"/>
              <w:rPr>
                <w:color w:val="000000"/>
                <w:sz w:val="28"/>
                <w:szCs w:val="28"/>
              </w:rPr>
            </w:pPr>
          </w:p>
        </w:tc>
      </w:tr>
      <w:tr w:rsidR="00B9232F" w:rsidRPr="00A20765" w:rsidTr="00E031DB">
        <w:tc>
          <w:tcPr>
            <w:tcW w:w="4650" w:type="dxa"/>
            <w:gridSpan w:val="4"/>
          </w:tcPr>
          <w:p w:rsidR="00B9232F" w:rsidRPr="00A20765" w:rsidRDefault="00B9232F" w:rsidP="00E031DB">
            <w:pPr>
              <w:jc w:val="center"/>
              <w:rPr>
                <w:b/>
                <w:color w:val="000000"/>
              </w:rPr>
            </w:pPr>
            <w:r w:rsidRPr="00A20765">
              <w:rPr>
                <w:b/>
                <w:color w:val="000000"/>
              </w:rPr>
              <w:t>р.п. Исса</w:t>
            </w:r>
          </w:p>
        </w:tc>
      </w:tr>
    </w:tbl>
    <w:p w:rsidR="00B9232F" w:rsidRDefault="00B9232F" w:rsidP="00B9232F">
      <w:pPr>
        <w:pStyle w:val="1"/>
        <w:keepLines/>
        <w:widowControl/>
        <w:spacing w:before="0" w:after="0"/>
        <w:jc w:val="center"/>
        <w:rPr>
          <w:rFonts w:ascii="Times New Roman" w:hAnsi="Times New Roman" w:cs="Times New Roman"/>
          <w:sz w:val="28"/>
          <w:szCs w:val="28"/>
        </w:rPr>
      </w:pPr>
      <w:r w:rsidRPr="00DC71B6">
        <w:rPr>
          <w:rFonts w:ascii="Times New Roman" w:hAnsi="Times New Roman" w:cs="Times New Roman"/>
          <w:sz w:val="28"/>
          <w:szCs w:val="28"/>
        </w:rPr>
        <w:pict>
          <v:shapetype id="_x0000_t202" coordsize="21600,21600" o:spt="202" path="m,l,21600r21600,l21600,xe">
            <v:stroke joinstyle="miter"/>
            <v:path gradientshapeok="t" o:connecttype="rect"/>
          </v:shapetype>
          <v:shape id="_x0000_s1027" type="#_x0000_t202" style="position:absolute;left:0;text-align:left;margin-left:458.7pt;margin-top:36pt;width:68.2pt;height:22.2pt;z-index:251660288;mso-position-horizontal-relative:page;mso-position-vertical-relative:page" filled="f" stroked="f">
            <v:textbox style="mso-next-textbox:#_x0000_s1027" inset="1mm,1mm,1mm,1mm">
              <w:txbxContent>
                <w:p w:rsidR="00B9232F" w:rsidRPr="00903C52" w:rsidRDefault="00B9232F" w:rsidP="00B9232F"/>
              </w:txbxContent>
            </v:textbox>
            <w10:wrap anchorx="page" anchory="page"/>
            <w10:anchorlock/>
          </v:shape>
        </w:pict>
      </w:r>
      <w:r w:rsidRPr="00DC71B6">
        <w:rPr>
          <w:rFonts w:ascii="Times New Roman" w:hAnsi="Times New Roman" w:cs="Times New Roman"/>
          <w:sz w:val="28"/>
          <w:szCs w:val="28"/>
        </w:rPr>
        <w:t xml:space="preserve">Об исполнении бюджета Иссинского района </w:t>
      </w:r>
    </w:p>
    <w:p w:rsidR="00B9232F" w:rsidRDefault="00B9232F" w:rsidP="00B9232F">
      <w:pPr>
        <w:pStyle w:val="1"/>
        <w:keepLines/>
        <w:widowControl/>
        <w:spacing w:before="0" w:after="0"/>
        <w:jc w:val="center"/>
        <w:rPr>
          <w:rFonts w:ascii="Times New Roman" w:hAnsi="Times New Roman" w:cs="Times New Roman"/>
          <w:sz w:val="28"/>
          <w:szCs w:val="28"/>
        </w:rPr>
      </w:pPr>
      <w:r w:rsidRPr="00DC71B6">
        <w:rPr>
          <w:rFonts w:ascii="Times New Roman" w:hAnsi="Times New Roman" w:cs="Times New Roman"/>
          <w:sz w:val="28"/>
          <w:szCs w:val="28"/>
        </w:rPr>
        <w:t>Пензенской области за 20</w:t>
      </w:r>
      <w:r>
        <w:rPr>
          <w:rFonts w:ascii="Times New Roman" w:hAnsi="Times New Roman" w:cs="Times New Roman"/>
          <w:sz w:val="28"/>
          <w:szCs w:val="28"/>
        </w:rPr>
        <w:t>24</w:t>
      </w:r>
      <w:r w:rsidRPr="00DC71B6">
        <w:rPr>
          <w:rFonts w:ascii="Times New Roman" w:hAnsi="Times New Roman" w:cs="Times New Roman"/>
          <w:sz w:val="28"/>
          <w:szCs w:val="28"/>
        </w:rPr>
        <w:t xml:space="preserve"> год</w:t>
      </w:r>
    </w:p>
    <w:p w:rsidR="00B9232F" w:rsidRPr="002028D5" w:rsidRDefault="00B9232F" w:rsidP="00B9232F"/>
    <w:p w:rsidR="00B9232F" w:rsidRDefault="00B9232F" w:rsidP="00B9232F">
      <w:pPr>
        <w:ind w:firstLine="567"/>
        <w:jc w:val="both"/>
        <w:rPr>
          <w:sz w:val="28"/>
          <w:szCs w:val="28"/>
        </w:rPr>
      </w:pPr>
      <w:r w:rsidRPr="00A27E4F">
        <w:rPr>
          <w:sz w:val="28"/>
          <w:szCs w:val="28"/>
        </w:rPr>
        <w:t xml:space="preserve">В соответствии со статьей 264.2. Бюджетного кодекса </w:t>
      </w:r>
      <w:r>
        <w:rPr>
          <w:sz w:val="28"/>
          <w:szCs w:val="28"/>
        </w:rPr>
        <w:t>Российской Федерации, статьей 20</w:t>
      </w:r>
      <w:r w:rsidRPr="00A27E4F">
        <w:rPr>
          <w:sz w:val="28"/>
          <w:szCs w:val="28"/>
        </w:rPr>
        <w:t xml:space="preserve"> Положения о бюд</w:t>
      </w:r>
      <w:r>
        <w:rPr>
          <w:sz w:val="28"/>
          <w:szCs w:val="28"/>
        </w:rPr>
        <w:t>жетном процессе в Иссинском</w:t>
      </w:r>
      <w:r w:rsidRPr="00A27E4F">
        <w:rPr>
          <w:sz w:val="28"/>
          <w:szCs w:val="28"/>
        </w:rPr>
        <w:t xml:space="preserve"> районе</w:t>
      </w:r>
      <w:r>
        <w:rPr>
          <w:sz w:val="28"/>
          <w:szCs w:val="28"/>
        </w:rPr>
        <w:t xml:space="preserve"> Пензенской области</w:t>
      </w:r>
      <w:r w:rsidRPr="00A27E4F">
        <w:rPr>
          <w:sz w:val="28"/>
          <w:szCs w:val="28"/>
        </w:rPr>
        <w:t>, утвержденным решением Собрани</w:t>
      </w:r>
      <w:r>
        <w:rPr>
          <w:sz w:val="28"/>
          <w:szCs w:val="28"/>
        </w:rPr>
        <w:t>я представителей Иссинского</w:t>
      </w:r>
      <w:r w:rsidRPr="00A27E4F">
        <w:rPr>
          <w:sz w:val="28"/>
          <w:szCs w:val="28"/>
        </w:rPr>
        <w:t xml:space="preserve"> ра</w:t>
      </w:r>
      <w:r>
        <w:rPr>
          <w:sz w:val="28"/>
          <w:szCs w:val="28"/>
        </w:rPr>
        <w:t>йона Пензенской области от 06.06.2014           № 294-27</w:t>
      </w:r>
      <w:r w:rsidRPr="00A27E4F">
        <w:rPr>
          <w:sz w:val="28"/>
          <w:szCs w:val="28"/>
        </w:rPr>
        <w:t>/3 (с последу</w:t>
      </w:r>
      <w:r>
        <w:rPr>
          <w:sz w:val="28"/>
          <w:szCs w:val="28"/>
        </w:rPr>
        <w:t>ющими изменениями), руководствуясь</w:t>
      </w:r>
      <w:r w:rsidRPr="00A27E4F">
        <w:rPr>
          <w:sz w:val="28"/>
          <w:szCs w:val="28"/>
        </w:rPr>
        <w:t xml:space="preserve"> </w:t>
      </w:r>
      <w:r>
        <w:rPr>
          <w:sz w:val="28"/>
          <w:szCs w:val="28"/>
        </w:rPr>
        <w:t>статьей 18 Устава Иссинского</w:t>
      </w:r>
      <w:r w:rsidRPr="00A27E4F">
        <w:rPr>
          <w:sz w:val="28"/>
          <w:szCs w:val="28"/>
        </w:rPr>
        <w:t xml:space="preserve"> района Пензенской области,</w:t>
      </w:r>
    </w:p>
    <w:p w:rsidR="00B9232F" w:rsidRDefault="00B9232F" w:rsidP="00B9232F">
      <w:pPr>
        <w:jc w:val="center"/>
        <w:rPr>
          <w:b/>
          <w:sz w:val="28"/>
          <w:szCs w:val="28"/>
        </w:rPr>
      </w:pPr>
    </w:p>
    <w:p w:rsidR="00B9232F" w:rsidRPr="002028D5" w:rsidRDefault="00B9232F" w:rsidP="00B9232F">
      <w:pPr>
        <w:jc w:val="center"/>
        <w:rPr>
          <w:b/>
          <w:sz w:val="28"/>
          <w:szCs w:val="28"/>
        </w:rPr>
      </w:pPr>
      <w:r w:rsidRPr="002028D5">
        <w:rPr>
          <w:b/>
          <w:sz w:val="28"/>
          <w:szCs w:val="28"/>
        </w:rPr>
        <w:t>Собрание представителей Иссинского района Пензенской области решило:</w:t>
      </w:r>
    </w:p>
    <w:p w:rsidR="00B9232F" w:rsidRPr="002028D5" w:rsidRDefault="00B9232F" w:rsidP="00B9232F">
      <w:pPr>
        <w:pStyle w:val="a5"/>
        <w:ind w:firstLine="0"/>
        <w:rPr>
          <w:sz w:val="28"/>
          <w:szCs w:val="28"/>
        </w:rPr>
      </w:pPr>
      <w:r>
        <w:rPr>
          <w:sz w:val="28"/>
          <w:szCs w:val="28"/>
        </w:rPr>
        <w:t xml:space="preserve">         1.</w:t>
      </w:r>
      <w:r w:rsidRPr="00DC71B6">
        <w:rPr>
          <w:sz w:val="28"/>
          <w:szCs w:val="28"/>
        </w:rPr>
        <w:t>Утвердить отчет об исполнении бюджета Иссинского района Пензенской области за 20</w:t>
      </w:r>
      <w:r>
        <w:rPr>
          <w:sz w:val="28"/>
          <w:szCs w:val="28"/>
        </w:rPr>
        <w:t>24</w:t>
      </w:r>
      <w:r w:rsidRPr="00DC71B6">
        <w:rPr>
          <w:sz w:val="28"/>
          <w:szCs w:val="28"/>
        </w:rPr>
        <w:t xml:space="preserve"> год по доходам в сумме  </w:t>
      </w:r>
      <w:r w:rsidRPr="008A79D7">
        <w:rPr>
          <w:sz w:val="28"/>
          <w:szCs w:val="28"/>
        </w:rPr>
        <w:t>417937,213</w:t>
      </w:r>
      <w:r w:rsidRPr="00DC71B6">
        <w:rPr>
          <w:sz w:val="28"/>
          <w:szCs w:val="28"/>
        </w:rPr>
        <w:t xml:space="preserve"> тыс. рублей, по расходам в сумме  </w:t>
      </w:r>
      <w:r>
        <w:rPr>
          <w:sz w:val="28"/>
          <w:szCs w:val="28"/>
        </w:rPr>
        <w:t>418680,945</w:t>
      </w:r>
      <w:r w:rsidRPr="002C1057">
        <w:rPr>
          <w:sz w:val="28"/>
          <w:szCs w:val="28"/>
        </w:rPr>
        <w:t xml:space="preserve"> тыс</w:t>
      </w:r>
      <w:r w:rsidRPr="00DC71B6">
        <w:rPr>
          <w:sz w:val="28"/>
          <w:szCs w:val="28"/>
        </w:rPr>
        <w:t xml:space="preserve">. рублей, с </w:t>
      </w:r>
      <w:r>
        <w:rPr>
          <w:sz w:val="28"/>
          <w:szCs w:val="28"/>
        </w:rPr>
        <w:t>превышением расходов над доходами</w:t>
      </w:r>
      <w:r w:rsidRPr="00DC71B6">
        <w:rPr>
          <w:sz w:val="28"/>
          <w:szCs w:val="28"/>
        </w:rPr>
        <w:t xml:space="preserve"> в сумме  </w:t>
      </w:r>
      <w:r>
        <w:rPr>
          <w:sz w:val="28"/>
          <w:szCs w:val="28"/>
        </w:rPr>
        <w:t>743,732</w:t>
      </w:r>
      <w:r w:rsidRPr="00DC71B6">
        <w:rPr>
          <w:sz w:val="28"/>
          <w:szCs w:val="28"/>
        </w:rPr>
        <w:t xml:space="preserve"> тыс. рублей</w:t>
      </w:r>
      <w:r>
        <w:rPr>
          <w:sz w:val="28"/>
          <w:szCs w:val="28"/>
        </w:rPr>
        <w:t xml:space="preserve"> со следующими показателями:</w:t>
      </w:r>
    </w:p>
    <w:p w:rsidR="00B9232F" w:rsidRPr="00DC71B6" w:rsidRDefault="00B9232F" w:rsidP="00B9232F">
      <w:pPr>
        <w:widowControl w:val="0"/>
        <w:numPr>
          <w:ilvl w:val="0"/>
          <w:numId w:val="1"/>
        </w:numPr>
        <w:suppressAutoHyphens w:val="0"/>
        <w:ind w:left="0" w:firstLine="540"/>
        <w:jc w:val="both"/>
        <w:rPr>
          <w:sz w:val="28"/>
          <w:szCs w:val="28"/>
        </w:rPr>
      </w:pPr>
      <w:r w:rsidRPr="00DC71B6">
        <w:rPr>
          <w:sz w:val="28"/>
          <w:szCs w:val="28"/>
        </w:rPr>
        <w:t>по доходам бюджета Иссинского района Пензенской области по кодам классификации доходов бюджета согласно приложению 1 к настоящ</w:t>
      </w:r>
      <w:r w:rsidRPr="00DC71B6">
        <w:rPr>
          <w:sz w:val="28"/>
          <w:szCs w:val="28"/>
        </w:rPr>
        <w:t>е</w:t>
      </w:r>
      <w:r w:rsidRPr="00DC71B6">
        <w:rPr>
          <w:sz w:val="28"/>
          <w:szCs w:val="28"/>
        </w:rPr>
        <w:t>му решению;</w:t>
      </w:r>
    </w:p>
    <w:p w:rsidR="00B9232F" w:rsidRPr="00DC71B6" w:rsidRDefault="00B9232F" w:rsidP="00B9232F">
      <w:pPr>
        <w:pStyle w:val="2"/>
        <w:numPr>
          <w:ilvl w:val="0"/>
          <w:numId w:val="1"/>
        </w:numPr>
        <w:ind w:left="0" w:firstLine="540"/>
        <w:rPr>
          <w:sz w:val="28"/>
          <w:szCs w:val="28"/>
        </w:rPr>
      </w:pPr>
      <w:r w:rsidRPr="00DC71B6">
        <w:rPr>
          <w:sz w:val="28"/>
          <w:szCs w:val="28"/>
        </w:rPr>
        <w:t>по расходам бюджета Иссинского района Пензенской области по разделам и подразделам классификации расходов бюджета Иссинского района Пензенской области согласно приложению 2 к настоящему  реш</w:t>
      </w:r>
      <w:r w:rsidRPr="00DC71B6">
        <w:rPr>
          <w:sz w:val="28"/>
          <w:szCs w:val="28"/>
        </w:rPr>
        <w:t>е</w:t>
      </w:r>
      <w:r w:rsidRPr="00DC71B6">
        <w:rPr>
          <w:sz w:val="28"/>
          <w:szCs w:val="28"/>
        </w:rPr>
        <w:t>нию;</w:t>
      </w:r>
    </w:p>
    <w:p w:rsidR="00B9232F" w:rsidRPr="00DC71B6" w:rsidRDefault="00B9232F" w:rsidP="00B9232F">
      <w:pPr>
        <w:pStyle w:val="2"/>
        <w:numPr>
          <w:ilvl w:val="0"/>
          <w:numId w:val="1"/>
        </w:numPr>
        <w:ind w:left="0" w:firstLine="540"/>
        <w:rPr>
          <w:sz w:val="28"/>
          <w:szCs w:val="28"/>
        </w:rPr>
      </w:pPr>
      <w:r w:rsidRPr="00DC71B6">
        <w:rPr>
          <w:sz w:val="28"/>
          <w:szCs w:val="28"/>
        </w:rPr>
        <w:t>по расходам бюджета Иссинского района Пензенской области по ведомственной структуре расходов бюджета Иссинского района Пе</w:t>
      </w:r>
      <w:r w:rsidRPr="00DC71B6">
        <w:rPr>
          <w:sz w:val="28"/>
          <w:szCs w:val="28"/>
        </w:rPr>
        <w:t>н</w:t>
      </w:r>
      <w:r w:rsidRPr="00DC71B6">
        <w:rPr>
          <w:sz w:val="28"/>
          <w:szCs w:val="28"/>
        </w:rPr>
        <w:t>зенской области согласно приложению 3 к насто</w:t>
      </w:r>
      <w:r w:rsidRPr="00DC71B6">
        <w:rPr>
          <w:sz w:val="28"/>
          <w:szCs w:val="28"/>
        </w:rPr>
        <w:t>я</w:t>
      </w:r>
      <w:r w:rsidRPr="00DC71B6">
        <w:rPr>
          <w:sz w:val="28"/>
          <w:szCs w:val="28"/>
        </w:rPr>
        <w:t>щему решению;</w:t>
      </w:r>
    </w:p>
    <w:p w:rsidR="00B9232F" w:rsidRPr="00DC71B6" w:rsidRDefault="00B9232F" w:rsidP="00B9232F">
      <w:pPr>
        <w:widowControl w:val="0"/>
        <w:numPr>
          <w:ilvl w:val="0"/>
          <w:numId w:val="1"/>
        </w:numPr>
        <w:suppressAutoHyphens w:val="0"/>
        <w:ind w:left="0" w:firstLine="540"/>
        <w:jc w:val="both"/>
        <w:rPr>
          <w:sz w:val="28"/>
          <w:szCs w:val="28"/>
        </w:rPr>
      </w:pPr>
      <w:r w:rsidRPr="00DC71B6">
        <w:rPr>
          <w:sz w:val="28"/>
          <w:szCs w:val="28"/>
        </w:rPr>
        <w:t>по источникам финансирования дефицита бюджета Иссинского района Пензенской области по кодам классификации источников финансир</w:t>
      </w:r>
      <w:r w:rsidRPr="00DC71B6">
        <w:rPr>
          <w:sz w:val="28"/>
          <w:szCs w:val="28"/>
        </w:rPr>
        <w:t>о</w:t>
      </w:r>
      <w:r w:rsidRPr="00DC71B6">
        <w:rPr>
          <w:sz w:val="28"/>
          <w:szCs w:val="28"/>
        </w:rPr>
        <w:t>вания дефицитов бюджетов согласно приложению 4 к настоящему реш</w:t>
      </w:r>
      <w:r w:rsidRPr="00DC71B6">
        <w:rPr>
          <w:sz w:val="28"/>
          <w:szCs w:val="28"/>
        </w:rPr>
        <w:t>е</w:t>
      </w:r>
      <w:r w:rsidRPr="00DC71B6">
        <w:rPr>
          <w:sz w:val="28"/>
          <w:szCs w:val="28"/>
        </w:rPr>
        <w:t xml:space="preserve">нию. </w:t>
      </w:r>
    </w:p>
    <w:p w:rsidR="00B9232F" w:rsidRPr="00A27E4F" w:rsidRDefault="00B9232F" w:rsidP="00B9232F">
      <w:pPr>
        <w:pStyle w:val="a5"/>
        <w:spacing w:before="0"/>
        <w:ind w:firstLine="0"/>
        <w:rPr>
          <w:sz w:val="28"/>
          <w:szCs w:val="28"/>
          <w:lang w:eastAsia="ru-RU"/>
        </w:rPr>
      </w:pPr>
      <w:r>
        <w:rPr>
          <w:sz w:val="28"/>
          <w:szCs w:val="28"/>
          <w:lang w:eastAsia="ru-RU"/>
        </w:rPr>
        <w:t xml:space="preserve">        </w:t>
      </w:r>
      <w:r w:rsidRPr="00A27E4F">
        <w:rPr>
          <w:sz w:val="28"/>
          <w:szCs w:val="28"/>
          <w:lang w:eastAsia="ru-RU"/>
        </w:rPr>
        <w:t>2.  Настоящее решение вступает в силу на следующий день после дня его официального опубликования.</w:t>
      </w:r>
    </w:p>
    <w:p w:rsidR="00B9232F" w:rsidRPr="00A27E4F" w:rsidRDefault="00B9232F" w:rsidP="00B9232F">
      <w:pPr>
        <w:jc w:val="both"/>
        <w:rPr>
          <w:sz w:val="28"/>
          <w:szCs w:val="28"/>
        </w:rPr>
      </w:pPr>
      <w:r>
        <w:rPr>
          <w:sz w:val="28"/>
          <w:szCs w:val="28"/>
        </w:rPr>
        <w:t xml:space="preserve">        </w:t>
      </w:r>
      <w:r w:rsidRPr="00A27E4F">
        <w:rPr>
          <w:sz w:val="28"/>
          <w:szCs w:val="28"/>
        </w:rPr>
        <w:t>3. Настоящее решение опубликовать в информационном бюллетене «Иссинский районный вестник».</w:t>
      </w:r>
    </w:p>
    <w:p w:rsidR="00B9232F" w:rsidRPr="00A27E4F" w:rsidRDefault="00B9232F" w:rsidP="00B9232F">
      <w:pPr>
        <w:jc w:val="both"/>
        <w:rPr>
          <w:sz w:val="28"/>
          <w:szCs w:val="28"/>
        </w:rPr>
      </w:pPr>
      <w:r>
        <w:rPr>
          <w:sz w:val="28"/>
          <w:szCs w:val="28"/>
        </w:rPr>
        <w:lastRenderedPageBreak/>
        <w:t xml:space="preserve">        </w:t>
      </w:r>
      <w:r w:rsidRPr="00A27E4F">
        <w:rPr>
          <w:sz w:val="28"/>
          <w:szCs w:val="28"/>
        </w:rPr>
        <w:t>4.   Контроль возложить на постоянную комиссию Собрания представ</w:t>
      </w:r>
      <w:r w:rsidRPr="00A27E4F">
        <w:rPr>
          <w:sz w:val="28"/>
          <w:szCs w:val="28"/>
        </w:rPr>
        <w:t>и</w:t>
      </w:r>
      <w:r w:rsidRPr="00A27E4F">
        <w:rPr>
          <w:sz w:val="28"/>
          <w:szCs w:val="28"/>
        </w:rPr>
        <w:t>телей Иссинского района Пензенской области по бюджетной, налоговой и экономической политике.</w:t>
      </w:r>
    </w:p>
    <w:p w:rsidR="00B9232F" w:rsidRPr="00A27E4F" w:rsidRDefault="00B9232F" w:rsidP="00B9232F">
      <w:pPr>
        <w:tabs>
          <w:tab w:val="center" w:pos="4986"/>
        </w:tabs>
        <w:rPr>
          <w:sz w:val="28"/>
          <w:szCs w:val="28"/>
        </w:rPr>
      </w:pPr>
    </w:p>
    <w:p w:rsidR="00B9232F" w:rsidRPr="00DC71B6" w:rsidRDefault="00B9232F" w:rsidP="00B9232F">
      <w:pPr>
        <w:jc w:val="both"/>
        <w:rPr>
          <w:b/>
          <w:sz w:val="28"/>
          <w:szCs w:val="28"/>
        </w:rPr>
      </w:pPr>
    </w:p>
    <w:p w:rsidR="00B9232F" w:rsidRPr="00A20765" w:rsidRDefault="00B9232F" w:rsidP="00B9232F">
      <w:pPr>
        <w:rPr>
          <w:sz w:val="28"/>
          <w:szCs w:val="28"/>
        </w:rPr>
      </w:pPr>
      <w:r w:rsidRPr="00A20765">
        <w:rPr>
          <w:sz w:val="28"/>
          <w:szCs w:val="28"/>
        </w:rPr>
        <w:t xml:space="preserve">Председатель Собрания представителей </w:t>
      </w:r>
    </w:p>
    <w:p w:rsidR="00B9232F" w:rsidRDefault="00B9232F" w:rsidP="00B9232F">
      <w:pPr>
        <w:rPr>
          <w:color w:val="000000"/>
          <w:sz w:val="28"/>
          <w:szCs w:val="28"/>
        </w:rPr>
      </w:pPr>
      <w:r w:rsidRPr="00A20765">
        <w:rPr>
          <w:color w:val="000000"/>
          <w:sz w:val="28"/>
          <w:szCs w:val="28"/>
        </w:rPr>
        <w:t xml:space="preserve">Иссинского района Пензенской области                                    </w:t>
      </w:r>
      <w:r>
        <w:rPr>
          <w:color w:val="000000"/>
          <w:sz w:val="28"/>
          <w:szCs w:val="28"/>
        </w:rPr>
        <w:t xml:space="preserve">     </w:t>
      </w:r>
      <w:r w:rsidRPr="00A20765">
        <w:rPr>
          <w:color w:val="000000"/>
          <w:sz w:val="28"/>
          <w:szCs w:val="28"/>
        </w:rPr>
        <w:t>В.В. Денисов</w:t>
      </w:r>
    </w:p>
    <w:p w:rsidR="00B9232F" w:rsidRDefault="00B9232F" w:rsidP="00B9232F">
      <w:pPr>
        <w:rPr>
          <w:color w:val="000000"/>
          <w:sz w:val="28"/>
          <w:szCs w:val="28"/>
        </w:rPr>
      </w:pPr>
    </w:p>
    <w:p w:rsidR="00B9232F" w:rsidRDefault="00B9232F" w:rsidP="00B9232F">
      <w:pPr>
        <w:rPr>
          <w:color w:val="000000"/>
          <w:sz w:val="28"/>
          <w:szCs w:val="28"/>
        </w:rPr>
      </w:pPr>
    </w:p>
    <w:p w:rsidR="00B9232F" w:rsidRPr="00526938" w:rsidRDefault="00B9232F" w:rsidP="00B9232F">
      <w:r>
        <w:rPr>
          <w:color w:val="000000"/>
          <w:sz w:val="28"/>
          <w:szCs w:val="28"/>
        </w:rPr>
        <w:t>Глава Иссинского района Пензенской области</w:t>
      </w:r>
      <w:r>
        <w:rPr>
          <w:color w:val="000000"/>
          <w:sz w:val="28"/>
          <w:szCs w:val="28"/>
        </w:rPr>
        <w:tab/>
        <w:t xml:space="preserve">                           Н.А. Аргаткин</w:t>
      </w:r>
    </w:p>
    <w:p w:rsidR="00B9232F" w:rsidRDefault="00B9232F" w:rsidP="00B9232F">
      <w:pPr>
        <w:jc w:val="both"/>
        <w:rPr>
          <w:sz w:val="28"/>
          <w:szCs w:val="28"/>
        </w:rPr>
      </w:pPr>
    </w:p>
    <w:p w:rsidR="002C5438" w:rsidRPr="00E34269" w:rsidRDefault="002C5438" w:rsidP="00475B13">
      <w:pPr>
        <w:jc w:val="right"/>
        <w:rPr>
          <w:rFonts w:ascii="Verdana" w:hAnsi="Verdana"/>
          <w:sz w:val="16"/>
          <w:szCs w:val="16"/>
        </w:rPr>
      </w:pPr>
      <w:r w:rsidRPr="00E34269">
        <w:rPr>
          <w:rFonts w:ascii="Verdana" w:hAnsi="Verdana"/>
          <w:sz w:val="16"/>
          <w:szCs w:val="16"/>
        </w:rPr>
        <w:t xml:space="preserve">                                                       Приложение 1</w:t>
      </w:r>
    </w:p>
    <w:p w:rsidR="002C5438" w:rsidRPr="00E34269" w:rsidRDefault="002C5438" w:rsidP="00475B13">
      <w:pPr>
        <w:jc w:val="right"/>
        <w:rPr>
          <w:rFonts w:ascii="Verdana" w:hAnsi="Verdana"/>
          <w:sz w:val="16"/>
          <w:szCs w:val="16"/>
        </w:rPr>
      </w:pPr>
      <w:r w:rsidRPr="00E34269">
        <w:rPr>
          <w:rFonts w:ascii="Verdana" w:hAnsi="Verdana"/>
          <w:sz w:val="16"/>
          <w:szCs w:val="16"/>
        </w:rPr>
        <w:t xml:space="preserve">                                                                                                к решению Собрания представителей</w:t>
      </w:r>
    </w:p>
    <w:p w:rsidR="002C5438" w:rsidRPr="00E34269" w:rsidRDefault="002C5438" w:rsidP="00475B13">
      <w:pPr>
        <w:jc w:val="right"/>
        <w:rPr>
          <w:rFonts w:ascii="Verdana" w:hAnsi="Verdana"/>
          <w:sz w:val="16"/>
          <w:szCs w:val="16"/>
        </w:rPr>
      </w:pPr>
      <w:r w:rsidRPr="00E34269">
        <w:rPr>
          <w:rFonts w:ascii="Verdana" w:hAnsi="Verdana"/>
          <w:sz w:val="16"/>
          <w:szCs w:val="16"/>
        </w:rPr>
        <w:t xml:space="preserve">                                                                                                    Иссинского района Пензенской области</w:t>
      </w:r>
    </w:p>
    <w:p w:rsidR="002C5438" w:rsidRPr="00E34269" w:rsidRDefault="002C5438" w:rsidP="00475B13">
      <w:pPr>
        <w:jc w:val="right"/>
        <w:rPr>
          <w:rFonts w:ascii="Verdana" w:hAnsi="Verdana"/>
          <w:sz w:val="16"/>
          <w:szCs w:val="16"/>
        </w:rPr>
      </w:pPr>
      <w:r w:rsidRPr="00E34269">
        <w:rPr>
          <w:rFonts w:ascii="Verdana" w:hAnsi="Verdana"/>
          <w:sz w:val="16"/>
          <w:szCs w:val="16"/>
        </w:rPr>
        <w:t xml:space="preserve">                                                                                                 «Об исполнении бюджета Иссинского</w:t>
      </w:r>
    </w:p>
    <w:p w:rsidR="002C5438" w:rsidRPr="00E34269" w:rsidRDefault="002C5438" w:rsidP="00475B13">
      <w:pPr>
        <w:jc w:val="right"/>
        <w:rPr>
          <w:rFonts w:ascii="Verdana" w:hAnsi="Verdana"/>
          <w:sz w:val="16"/>
          <w:szCs w:val="16"/>
        </w:rPr>
      </w:pPr>
      <w:r w:rsidRPr="00E34269">
        <w:rPr>
          <w:rFonts w:ascii="Verdana" w:hAnsi="Verdana"/>
          <w:sz w:val="16"/>
          <w:szCs w:val="16"/>
        </w:rPr>
        <w:t xml:space="preserve">                                                                                                    района Пензенской области за 2024 год»</w:t>
      </w:r>
    </w:p>
    <w:p w:rsidR="002C5438" w:rsidRPr="00181645" w:rsidRDefault="002C5438" w:rsidP="00181645">
      <w:pPr>
        <w:rPr>
          <w:rFonts w:ascii="Verdana" w:hAnsi="Verdana"/>
          <w:sz w:val="16"/>
          <w:szCs w:val="16"/>
          <w:lang w:val="en-US"/>
        </w:rPr>
      </w:pPr>
    </w:p>
    <w:p w:rsidR="002C5438" w:rsidRPr="00E34269" w:rsidRDefault="002C5438" w:rsidP="002C5438">
      <w:pPr>
        <w:jc w:val="right"/>
        <w:rPr>
          <w:rFonts w:ascii="Verdana" w:hAnsi="Verdana"/>
          <w:sz w:val="16"/>
          <w:szCs w:val="16"/>
        </w:rPr>
      </w:pPr>
    </w:p>
    <w:p w:rsidR="002C5438" w:rsidRPr="00E34269" w:rsidRDefault="002C5438" w:rsidP="002C5438">
      <w:pPr>
        <w:jc w:val="center"/>
        <w:rPr>
          <w:rFonts w:ascii="Verdana" w:hAnsi="Verdana"/>
          <w:b/>
          <w:bCs/>
          <w:sz w:val="16"/>
          <w:szCs w:val="16"/>
        </w:rPr>
      </w:pPr>
      <w:r w:rsidRPr="00E34269">
        <w:rPr>
          <w:rFonts w:ascii="Verdana" w:hAnsi="Verdana"/>
          <w:b/>
          <w:bCs/>
          <w:sz w:val="16"/>
          <w:szCs w:val="16"/>
        </w:rPr>
        <w:t xml:space="preserve">Доходы бюджета Иссинского района Пензенской области за 2024 год </w:t>
      </w:r>
    </w:p>
    <w:p w:rsidR="002C5438" w:rsidRPr="00E34269" w:rsidRDefault="002C5438" w:rsidP="002C5438">
      <w:pPr>
        <w:jc w:val="center"/>
        <w:rPr>
          <w:rFonts w:ascii="Verdana" w:hAnsi="Verdana"/>
          <w:b/>
          <w:bCs/>
          <w:sz w:val="16"/>
          <w:szCs w:val="16"/>
        </w:rPr>
      </w:pPr>
      <w:r w:rsidRPr="00E34269">
        <w:rPr>
          <w:rFonts w:ascii="Verdana" w:hAnsi="Verdana"/>
          <w:b/>
          <w:bCs/>
          <w:sz w:val="16"/>
          <w:szCs w:val="16"/>
        </w:rPr>
        <w:t>по кодам классификации доходов бюджетов</w:t>
      </w:r>
    </w:p>
    <w:p w:rsidR="002C5438" w:rsidRPr="00E34269" w:rsidRDefault="002C5438" w:rsidP="002C5438">
      <w:pPr>
        <w:jc w:val="center"/>
        <w:rPr>
          <w:rFonts w:ascii="Verdana" w:hAnsi="Verdana"/>
          <w:b/>
          <w:bCs/>
          <w:sz w:val="16"/>
          <w:szCs w:val="16"/>
        </w:rPr>
      </w:pPr>
      <w:r w:rsidRPr="00E34269">
        <w:rPr>
          <w:rFonts w:ascii="Verdana" w:hAnsi="Verdana"/>
          <w:b/>
          <w:bCs/>
          <w:sz w:val="16"/>
          <w:szCs w:val="16"/>
        </w:rPr>
        <w:t xml:space="preserve">                                                                                                                                                                                                        / тыс.руб./</w:t>
      </w:r>
    </w:p>
    <w:tbl>
      <w:tblPr>
        <w:tblStyle w:val="a7"/>
        <w:tblW w:w="0" w:type="auto"/>
        <w:tblInd w:w="0" w:type="dxa"/>
        <w:tblLook w:val="01E0"/>
      </w:tblPr>
      <w:tblGrid>
        <w:gridCol w:w="3291"/>
        <w:gridCol w:w="1662"/>
        <w:gridCol w:w="2022"/>
        <w:gridCol w:w="1298"/>
        <w:gridCol w:w="1298"/>
      </w:tblGrid>
      <w:tr w:rsidR="002C5438" w:rsidRPr="00E34269" w:rsidTr="008F1A01">
        <w:trPr>
          <w:trHeight w:val="140"/>
        </w:trPr>
        <w:tc>
          <w:tcPr>
            <w:tcW w:w="0" w:type="auto"/>
            <w:vMerge w:val="restart"/>
          </w:tcPr>
          <w:p w:rsidR="002C5438" w:rsidRPr="00E34269" w:rsidRDefault="002C5438" w:rsidP="00E031DB">
            <w:pPr>
              <w:jc w:val="center"/>
              <w:rPr>
                <w:rFonts w:ascii="Verdana" w:hAnsi="Verdana"/>
                <w:sz w:val="16"/>
                <w:szCs w:val="16"/>
              </w:rPr>
            </w:pPr>
            <w:r w:rsidRPr="00E34269">
              <w:rPr>
                <w:rFonts w:ascii="Verdana" w:hAnsi="Verdana"/>
                <w:sz w:val="16"/>
                <w:szCs w:val="16"/>
              </w:rPr>
              <w:t>Наименование доходов и администраторов доходов бюджета Иссинского района Пензенской области</w:t>
            </w:r>
          </w:p>
        </w:tc>
        <w:tc>
          <w:tcPr>
            <w:tcW w:w="0" w:type="auto"/>
            <w:gridSpan w:val="2"/>
          </w:tcPr>
          <w:p w:rsidR="002C5438" w:rsidRPr="00E34269" w:rsidRDefault="002C5438" w:rsidP="00E031DB">
            <w:pPr>
              <w:jc w:val="center"/>
              <w:rPr>
                <w:rFonts w:ascii="Verdana" w:hAnsi="Verdana"/>
                <w:sz w:val="16"/>
                <w:szCs w:val="16"/>
              </w:rPr>
            </w:pPr>
            <w:r w:rsidRPr="00E34269">
              <w:rPr>
                <w:rFonts w:ascii="Verdana" w:hAnsi="Verdana"/>
                <w:sz w:val="16"/>
                <w:szCs w:val="16"/>
              </w:rPr>
              <w:t>Код классификации доходов бюджетов</w:t>
            </w:r>
          </w:p>
          <w:p w:rsidR="002C5438" w:rsidRPr="00E34269" w:rsidRDefault="002C5438" w:rsidP="00E031DB">
            <w:pPr>
              <w:jc w:val="center"/>
              <w:rPr>
                <w:rFonts w:ascii="Verdana" w:hAnsi="Verdana"/>
                <w:sz w:val="16"/>
                <w:szCs w:val="16"/>
              </w:rPr>
            </w:pPr>
          </w:p>
        </w:tc>
        <w:tc>
          <w:tcPr>
            <w:tcW w:w="0" w:type="auto"/>
            <w:vMerge w:val="restart"/>
          </w:tcPr>
          <w:p w:rsidR="002C5438" w:rsidRPr="00E34269" w:rsidRDefault="002C5438" w:rsidP="00E031DB">
            <w:pPr>
              <w:jc w:val="center"/>
              <w:rPr>
                <w:rFonts w:ascii="Verdana" w:hAnsi="Verdana"/>
                <w:sz w:val="16"/>
                <w:szCs w:val="16"/>
              </w:rPr>
            </w:pPr>
            <w:r w:rsidRPr="00E34269">
              <w:rPr>
                <w:rFonts w:ascii="Verdana" w:hAnsi="Verdana"/>
                <w:sz w:val="16"/>
                <w:szCs w:val="16"/>
              </w:rPr>
              <w:t>Назначено</w:t>
            </w:r>
          </w:p>
        </w:tc>
        <w:tc>
          <w:tcPr>
            <w:tcW w:w="0" w:type="auto"/>
            <w:vMerge w:val="restart"/>
          </w:tcPr>
          <w:p w:rsidR="002C5438" w:rsidRPr="00E34269" w:rsidRDefault="002C5438" w:rsidP="00E031DB">
            <w:pPr>
              <w:jc w:val="center"/>
              <w:rPr>
                <w:rFonts w:ascii="Verdana" w:hAnsi="Verdana"/>
                <w:sz w:val="16"/>
                <w:szCs w:val="16"/>
              </w:rPr>
            </w:pPr>
            <w:r w:rsidRPr="00E34269">
              <w:rPr>
                <w:rFonts w:ascii="Verdana" w:hAnsi="Verdana"/>
                <w:sz w:val="16"/>
                <w:szCs w:val="16"/>
              </w:rPr>
              <w:t>Исполнено</w:t>
            </w:r>
          </w:p>
        </w:tc>
      </w:tr>
      <w:tr w:rsidR="002C5438" w:rsidRPr="00E34269" w:rsidTr="008F1A01">
        <w:trPr>
          <w:trHeight w:val="620"/>
        </w:trPr>
        <w:tc>
          <w:tcPr>
            <w:tcW w:w="0" w:type="auto"/>
            <w:vMerge/>
          </w:tcPr>
          <w:p w:rsidR="002C5438" w:rsidRPr="00E34269" w:rsidRDefault="002C5438" w:rsidP="00E031DB">
            <w:pPr>
              <w:jc w:val="center"/>
              <w:rPr>
                <w:rFonts w:ascii="Verdana" w:hAnsi="Verdana"/>
                <w:sz w:val="16"/>
                <w:szCs w:val="16"/>
              </w:rPr>
            </w:pPr>
          </w:p>
        </w:tc>
        <w:tc>
          <w:tcPr>
            <w:tcW w:w="0" w:type="auto"/>
          </w:tcPr>
          <w:p w:rsidR="002C5438" w:rsidRPr="00E34269" w:rsidRDefault="002C5438" w:rsidP="00E031DB">
            <w:pPr>
              <w:jc w:val="center"/>
              <w:rPr>
                <w:rFonts w:ascii="Verdana" w:hAnsi="Verdana"/>
                <w:sz w:val="16"/>
                <w:szCs w:val="16"/>
              </w:rPr>
            </w:pPr>
            <w:r w:rsidRPr="00E34269">
              <w:rPr>
                <w:rFonts w:ascii="Verdana" w:hAnsi="Verdana"/>
                <w:sz w:val="16"/>
                <w:szCs w:val="16"/>
              </w:rPr>
              <w:t>Код главного администратора доходов бюджета</w:t>
            </w:r>
          </w:p>
        </w:tc>
        <w:tc>
          <w:tcPr>
            <w:tcW w:w="0" w:type="auto"/>
          </w:tcPr>
          <w:p w:rsidR="002C5438" w:rsidRPr="00E34269" w:rsidRDefault="002C5438" w:rsidP="00E031DB">
            <w:pPr>
              <w:jc w:val="center"/>
              <w:rPr>
                <w:rFonts w:ascii="Verdana" w:hAnsi="Verdana"/>
                <w:sz w:val="16"/>
                <w:szCs w:val="16"/>
              </w:rPr>
            </w:pPr>
            <w:r w:rsidRPr="00E34269">
              <w:rPr>
                <w:rFonts w:ascii="Verdana" w:hAnsi="Verdana"/>
                <w:sz w:val="16"/>
                <w:szCs w:val="16"/>
              </w:rPr>
              <w:t>Код вида доходов, подвида доходов, статьи (подстатьи) классификации операций сектора муниципального управления, относящихся к доходам бюджета</w:t>
            </w:r>
          </w:p>
        </w:tc>
        <w:tc>
          <w:tcPr>
            <w:tcW w:w="0" w:type="auto"/>
            <w:vMerge/>
          </w:tcPr>
          <w:p w:rsidR="002C5438" w:rsidRPr="00E34269" w:rsidRDefault="002C5438" w:rsidP="00E031DB">
            <w:pPr>
              <w:jc w:val="center"/>
              <w:rPr>
                <w:rFonts w:ascii="Verdana" w:hAnsi="Verdana"/>
                <w:sz w:val="16"/>
                <w:szCs w:val="16"/>
              </w:rPr>
            </w:pPr>
          </w:p>
        </w:tc>
        <w:tc>
          <w:tcPr>
            <w:tcW w:w="0" w:type="auto"/>
            <w:vMerge/>
          </w:tcPr>
          <w:p w:rsidR="002C5438" w:rsidRPr="00E34269" w:rsidRDefault="002C5438" w:rsidP="00E031DB">
            <w:pPr>
              <w:jc w:val="center"/>
              <w:rPr>
                <w:rFonts w:ascii="Verdana" w:hAnsi="Verdana"/>
                <w:sz w:val="16"/>
                <w:szCs w:val="16"/>
              </w:rPr>
            </w:pPr>
          </w:p>
        </w:tc>
      </w:tr>
      <w:tr w:rsidR="002C5438" w:rsidRPr="00E34269" w:rsidTr="008F1A01">
        <w:trPr>
          <w:trHeight w:val="198"/>
        </w:trPr>
        <w:tc>
          <w:tcPr>
            <w:tcW w:w="0" w:type="auto"/>
            <w:tcMar>
              <w:left w:w="57" w:type="dxa"/>
              <w:right w:w="57" w:type="dxa"/>
            </w:tcMar>
            <w:vAlign w:val="bottom"/>
          </w:tcPr>
          <w:p w:rsidR="002C5438" w:rsidRPr="00E34269" w:rsidRDefault="002C5438" w:rsidP="00E031DB">
            <w:pPr>
              <w:jc w:val="center"/>
              <w:rPr>
                <w:rFonts w:ascii="Verdana" w:hAnsi="Verdana"/>
                <w:bCs/>
                <w:sz w:val="16"/>
                <w:szCs w:val="16"/>
              </w:rPr>
            </w:pPr>
            <w:r w:rsidRPr="00E34269">
              <w:rPr>
                <w:rFonts w:ascii="Verdana" w:hAnsi="Verdana"/>
                <w:bCs/>
                <w:sz w:val="16"/>
                <w:szCs w:val="16"/>
              </w:rPr>
              <w:t>1</w:t>
            </w:r>
          </w:p>
        </w:tc>
        <w:tc>
          <w:tcPr>
            <w:tcW w:w="0" w:type="auto"/>
            <w:vAlign w:val="bottom"/>
          </w:tcPr>
          <w:p w:rsidR="002C5438" w:rsidRPr="00E34269" w:rsidRDefault="002C5438" w:rsidP="00E031DB">
            <w:pPr>
              <w:jc w:val="center"/>
              <w:rPr>
                <w:rFonts w:ascii="Verdana" w:hAnsi="Verdana"/>
                <w:bCs/>
                <w:sz w:val="16"/>
                <w:szCs w:val="16"/>
              </w:rPr>
            </w:pPr>
            <w:r w:rsidRPr="00E34269">
              <w:rPr>
                <w:rFonts w:ascii="Verdana" w:hAnsi="Verdana"/>
                <w:bCs/>
                <w:sz w:val="16"/>
                <w:szCs w:val="16"/>
              </w:rPr>
              <w:t>2</w:t>
            </w:r>
          </w:p>
        </w:tc>
        <w:tc>
          <w:tcPr>
            <w:tcW w:w="0" w:type="auto"/>
            <w:vAlign w:val="bottom"/>
          </w:tcPr>
          <w:p w:rsidR="002C5438" w:rsidRPr="00E34269" w:rsidRDefault="002C5438" w:rsidP="00E031DB">
            <w:pPr>
              <w:jc w:val="center"/>
              <w:rPr>
                <w:rFonts w:ascii="Verdana" w:hAnsi="Verdana"/>
                <w:bCs/>
                <w:sz w:val="16"/>
                <w:szCs w:val="16"/>
              </w:rPr>
            </w:pPr>
            <w:r w:rsidRPr="00E34269">
              <w:rPr>
                <w:rFonts w:ascii="Verdana" w:hAnsi="Verdana"/>
                <w:bCs/>
                <w:sz w:val="16"/>
                <w:szCs w:val="16"/>
              </w:rPr>
              <w:t>3</w:t>
            </w:r>
          </w:p>
        </w:tc>
        <w:tc>
          <w:tcPr>
            <w:tcW w:w="0" w:type="auto"/>
            <w:vAlign w:val="bottom"/>
          </w:tcPr>
          <w:p w:rsidR="002C5438" w:rsidRPr="00E34269" w:rsidRDefault="002C5438" w:rsidP="00E031DB">
            <w:pPr>
              <w:jc w:val="center"/>
              <w:rPr>
                <w:rFonts w:ascii="Verdana" w:hAnsi="Verdana"/>
                <w:bCs/>
                <w:vanish/>
                <w:sz w:val="16"/>
                <w:szCs w:val="16"/>
              </w:rPr>
            </w:pPr>
            <w:r w:rsidRPr="00E34269">
              <w:rPr>
                <w:rFonts w:ascii="Verdana" w:hAnsi="Verdana"/>
                <w:bCs/>
                <w:sz w:val="16"/>
                <w:szCs w:val="16"/>
              </w:rPr>
              <w:t>4</w:t>
            </w:r>
          </w:p>
        </w:tc>
        <w:tc>
          <w:tcPr>
            <w:tcW w:w="0" w:type="auto"/>
            <w:vAlign w:val="bottom"/>
          </w:tcPr>
          <w:p w:rsidR="002C5438" w:rsidRPr="00E34269" w:rsidRDefault="002C5438" w:rsidP="00E031DB">
            <w:pPr>
              <w:jc w:val="center"/>
              <w:rPr>
                <w:rFonts w:ascii="Verdana" w:hAnsi="Verdana"/>
                <w:bCs/>
                <w:sz w:val="16"/>
                <w:szCs w:val="16"/>
              </w:rPr>
            </w:pPr>
            <w:r w:rsidRPr="00E34269">
              <w:rPr>
                <w:rFonts w:ascii="Verdana" w:hAnsi="Verdana"/>
                <w:bCs/>
                <w:sz w:val="16"/>
                <w:szCs w:val="16"/>
              </w:rPr>
              <w:t>5</w:t>
            </w:r>
          </w:p>
        </w:tc>
      </w:tr>
      <w:tr w:rsidR="002C5438" w:rsidRPr="00E34269" w:rsidTr="008F1A01">
        <w:trPr>
          <w:trHeight w:val="615"/>
        </w:trPr>
        <w:tc>
          <w:tcPr>
            <w:tcW w:w="0" w:type="auto"/>
            <w:tcMar>
              <w:left w:w="57" w:type="dxa"/>
              <w:right w:w="57" w:type="dxa"/>
            </w:tcMar>
            <w:vAlign w:val="bottom"/>
          </w:tcPr>
          <w:p w:rsidR="002C5438" w:rsidRPr="00E34269" w:rsidRDefault="002C5438" w:rsidP="00E031DB">
            <w:pPr>
              <w:rPr>
                <w:rFonts w:ascii="Verdana" w:hAnsi="Verdana"/>
                <w:b/>
                <w:bCs/>
                <w:sz w:val="16"/>
                <w:szCs w:val="16"/>
              </w:rPr>
            </w:pPr>
            <w:r w:rsidRPr="00E34269">
              <w:rPr>
                <w:rFonts w:ascii="Verdana" w:hAnsi="Verdana"/>
                <w:b/>
                <w:bCs/>
                <w:sz w:val="16"/>
                <w:szCs w:val="16"/>
              </w:rPr>
              <w:t>Доходы, всего:</w:t>
            </w:r>
          </w:p>
        </w:tc>
        <w:tc>
          <w:tcPr>
            <w:tcW w:w="0" w:type="auto"/>
            <w:vAlign w:val="bottom"/>
          </w:tcPr>
          <w:p w:rsidR="002C5438" w:rsidRPr="00E34269" w:rsidRDefault="002C5438" w:rsidP="00E031DB">
            <w:pPr>
              <w:jc w:val="center"/>
              <w:rPr>
                <w:rFonts w:ascii="Verdana" w:hAnsi="Verdana"/>
                <w:b/>
                <w:bCs/>
                <w:sz w:val="16"/>
                <w:szCs w:val="16"/>
              </w:rPr>
            </w:pPr>
          </w:p>
        </w:tc>
        <w:tc>
          <w:tcPr>
            <w:tcW w:w="0" w:type="auto"/>
            <w:vAlign w:val="bottom"/>
          </w:tcPr>
          <w:p w:rsidR="002C5438" w:rsidRPr="00E34269" w:rsidRDefault="002C5438" w:rsidP="00E031DB">
            <w:pPr>
              <w:jc w:val="center"/>
              <w:rPr>
                <w:rFonts w:ascii="Verdana" w:hAnsi="Verdana"/>
                <w:b/>
                <w:bCs/>
                <w:sz w:val="16"/>
                <w:szCs w:val="16"/>
              </w:rPr>
            </w:pPr>
          </w:p>
        </w:tc>
        <w:tc>
          <w:tcPr>
            <w:tcW w:w="0" w:type="auto"/>
            <w:vAlign w:val="bottom"/>
          </w:tcPr>
          <w:p w:rsidR="002C5438" w:rsidRPr="00E34269" w:rsidRDefault="002C5438" w:rsidP="00E031DB">
            <w:pPr>
              <w:jc w:val="center"/>
              <w:rPr>
                <w:rFonts w:ascii="Verdana" w:hAnsi="Verdana"/>
                <w:b/>
                <w:bCs/>
                <w:vanish/>
                <w:sz w:val="16"/>
                <w:szCs w:val="16"/>
              </w:rPr>
            </w:pPr>
            <w:r w:rsidRPr="00E34269">
              <w:rPr>
                <w:rFonts w:ascii="Verdana" w:hAnsi="Verdana"/>
                <w:b/>
                <w:bCs/>
                <w:sz w:val="16"/>
                <w:szCs w:val="16"/>
              </w:rPr>
              <w:t>417717,446</w:t>
            </w:r>
          </w:p>
        </w:tc>
        <w:tc>
          <w:tcPr>
            <w:tcW w:w="0" w:type="auto"/>
            <w:vAlign w:val="bottom"/>
          </w:tcPr>
          <w:p w:rsidR="002C5438" w:rsidRPr="00E34269" w:rsidRDefault="002C5438" w:rsidP="00E031DB">
            <w:pPr>
              <w:jc w:val="center"/>
              <w:rPr>
                <w:rFonts w:ascii="Verdana" w:hAnsi="Verdana"/>
                <w:b/>
                <w:bCs/>
                <w:sz w:val="16"/>
                <w:szCs w:val="16"/>
                <w:lang w:val="en-US"/>
              </w:rPr>
            </w:pPr>
            <w:r w:rsidRPr="00E34269">
              <w:rPr>
                <w:rFonts w:ascii="Verdana" w:hAnsi="Verdana"/>
                <w:b/>
                <w:bCs/>
                <w:sz w:val="16"/>
                <w:szCs w:val="16"/>
              </w:rPr>
              <w:t>417937,213</w:t>
            </w:r>
          </w:p>
        </w:tc>
      </w:tr>
      <w:tr w:rsidR="002C5438" w:rsidRPr="00E34269" w:rsidTr="008F1A01">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Федеральная служба по надзору в сфере природопользования</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048</w:t>
            </w:r>
          </w:p>
        </w:tc>
        <w:tc>
          <w:tcPr>
            <w:tcW w:w="0" w:type="auto"/>
            <w:vAlign w:val="bottom"/>
          </w:tcPr>
          <w:p w:rsidR="002C5438" w:rsidRPr="00E34269" w:rsidRDefault="002C5438" w:rsidP="00E031DB">
            <w:pPr>
              <w:jc w:val="center"/>
              <w:rPr>
                <w:rFonts w:ascii="Verdana" w:hAnsi="Verdana"/>
                <w:b/>
                <w:bCs/>
                <w:vanish/>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154,100</w:t>
            </w:r>
          </w:p>
        </w:tc>
        <w:tc>
          <w:tcPr>
            <w:tcW w:w="0" w:type="auto"/>
            <w:vAlign w:val="bottom"/>
          </w:tcPr>
          <w:p w:rsidR="002C5438" w:rsidRPr="00E34269" w:rsidRDefault="002C5438" w:rsidP="00E031DB">
            <w:pPr>
              <w:tabs>
                <w:tab w:val="left" w:pos="1075"/>
              </w:tabs>
              <w:jc w:val="center"/>
              <w:rPr>
                <w:rFonts w:ascii="Verdana" w:hAnsi="Verdana"/>
                <w:b/>
                <w:bCs/>
                <w:i/>
                <w:iCs/>
                <w:sz w:val="16"/>
                <w:szCs w:val="16"/>
              </w:rPr>
            </w:pPr>
            <w:r w:rsidRPr="00E34269">
              <w:rPr>
                <w:rFonts w:ascii="Verdana" w:hAnsi="Verdana"/>
                <w:b/>
                <w:bCs/>
                <w:i/>
                <w:iCs/>
                <w:sz w:val="16"/>
                <w:szCs w:val="16"/>
              </w:rPr>
              <w:t>703,334</w:t>
            </w:r>
          </w:p>
        </w:tc>
      </w:tr>
      <w:tr w:rsidR="002C5438" w:rsidRPr="00E34269" w:rsidTr="008F1A01">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Плата за выбросы загрязняющих веществ в атмосферный воздух стационарными объектами</w:t>
            </w:r>
          </w:p>
        </w:tc>
        <w:tc>
          <w:tcPr>
            <w:tcW w:w="0" w:type="auto"/>
            <w:vAlign w:val="bottom"/>
          </w:tcPr>
          <w:p w:rsidR="002C5438" w:rsidRPr="00E34269" w:rsidRDefault="002C5438" w:rsidP="00E031DB">
            <w:pPr>
              <w:jc w:val="center"/>
              <w:rPr>
                <w:rFonts w:ascii="Verdana" w:hAnsi="Verdana"/>
                <w:bCs/>
                <w:i/>
                <w:iCs/>
                <w:sz w:val="16"/>
                <w:szCs w:val="16"/>
              </w:rPr>
            </w:pPr>
            <w:r w:rsidRPr="00E34269">
              <w:rPr>
                <w:rFonts w:ascii="Verdana" w:hAnsi="Verdana"/>
                <w:bCs/>
                <w:i/>
                <w:iCs/>
                <w:sz w:val="16"/>
                <w:szCs w:val="16"/>
              </w:rPr>
              <w:t>048</w:t>
            </w:r>
          </w:p>
        </w:tc>
        <w:tc>
          <w:tcPr>
            <w:tcW w:w="0" w:type="auto"/>
            <w:vAlign w:val="bottom"/>
          </w:tcPr>
          <w:p w:rsidR="002C5438" w:rsidRPr="00E34269" w:rsidRDefault="002C5438" w:rsidP="00E031DB">
            <w:pPr>
              <w:rPr>
                <w:rFonts w:ascii="Verdana" w:hAnsi="Verdana"/>
                <w:bCs/>
                <w:vanish/>
                <w:sz w:val="16"/>
                <w:szCs w:val="16"/>
              </w:rPr>
            </w:pPr>
            <w:r w:rsidRPr="00E34269">
              <w:rPr>
                <w:rFonts w:ascii="Verdana" w:hAnsi="Verdana"/>
                <w:bCs/>
                <w:sz w:val="16"/>
                <w:szCs w:val="16"/>
              </w:rPr>
              <w:t>1 12 01010 01 0000 120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14,600</w:t>
            </w:r>
          </w:p>
        </w:tc>
        <w:tc>
          <w:tcPr>
            <w:tcW w:w="0" w:type="auto"/>
            <w:vAlign w:val="bottom"/>
          </w:tcPr>
          <w:p w:rsidR="002C5438" w:rsidRPr="00E34269" w:rsidRDefault="002C5438" w:rsidP="00E031DB">
            <w:pPr>
              <w:tabs>
                <w:tab w:val="left" w:pos="1075"/>
              </w:tabs>
              <w:jc w:val="center"/>
              <w:rPr>
                <w:rFonts w:ascii="Verdana" w:hAnsi="Verdana"/>
                <w:bCs/>
                <w:iCs/>
                <w:sz w:val="16"/>
                <w:szCs w:val="16"/>
              </w:rPr>
            </w:pPr>
            <w:r w:rsidRPr="00E34269">
              <w:rPr>
                <w:rFonts w:ascii="Verdana" w:hAnsi="Verdana"/>
                <w:bCs/>
                <w:iCs/>
                <w:sz w:val="16"/>
                <w:szCs w:val="16"/>
              </w:rPr>
              <w:t>277,739</w:t>
            </w:r>
          </w:p>
        </w:tc>
      </w:tr>
      <w:tr w:rsidR="002C5438" w:rsidRPr="00E34269" w:rsidTr="008F1A01">
        <w:trPr>
          <w:trHeight w:val="57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Плата за размещение отходов производства и потребления</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048</w:t>
            </w: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1 12 01041 01 0000 120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85,500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410,098</w:t>
            </w:r>
          </w:p>
        </w:tc>
      </w:tr>
      <w:tr w:rsidR="002C5438" w:rsidRPr="00E34269" w:rsidTr="008F1A01">
        <w:trPr>
          <w:trHeight w:val="58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Плата за размещение твердых коммунальных отходов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048</w:t>
            </w: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1 12 01042 01 6000 120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54,000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15,497</w:t>
            </w:r>
          </w:p>
        </w:tc>
      </w:tr>
      <w:tr w:rsidR="002C5438" w:rsidRPr="00E34269" w:rsidTr="008F1A01">
        <w:trPr>
          <w:trHeight w:val="420"/>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Федеральная налоговая служба</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182</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35596,600</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35501,193</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1 01 02010 01 0000 110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23799,700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24129,978</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r w:rsidRPr="00E34269">
              <w:rPr>
                <w:rFonts w:ascii="Verdana" w:hAnsi="Verdana"/>
                <w:sz w:val="16"/>
                <w:szCs w:val="16"/>
              </w:rPr>
              <w:lastRenderedPageBreak/>
              <w:t>статьёй 227 Налогового кодекса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lastRenderedPageBreak/>
              <w:t>182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1 01 02020 01 0000 110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0,000</w:t>
            </w:r>
          </w:p>
        </w:tc>
        <w:tc>
          <w:tcPr>
            <w:tcW w:w="0" w:type="auto"/>
            <w:vAlign w:val="bottom"/>
          </w:tcPr>
          <w:p w:rsidR="002C5438" w:rsidRPr="00E34269" w:rsidRDefault="002C5438" w:rsidP="00E031DB">
            <w:pPr>
              <w:jc w:val="center"/>
              <w:rPr>
                <w:rFonts w:ascii="Verdana" w:hAnsi="Verdana"/>
                <w:sz w:val="16"/>
                <w:szCs w:val="16"/>
                <w:lang w:val="en-US"/>
              </w:rPr>
            </w:pPr>
            <w:r w:rsidRPr="00E34269">
              <w:rPr>
                <w:rFonts w:ascii="Verdana" w:hAnsi="Verdana"/>
                <w:sz w:val="16"/>
                <w:szCs w:val="16"/>
              </w:rPr>
              <w:t>-456,338</w:t>
            </w:r>
          </w:p>
        </w:tc>
      </w:tr>
      <w:tr w:rsidR="002C5438" w:rsidRPr="00E34269" w:rsidTr="008F1A01">
        <w:trPr>
          <w:trHeight w:val="130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lastRenderedPageBreak/>
              <w:t>Налог на доходы физических лиц с доходов, полученных физическими лицами в соответствии со статьёй 228 Налогового кодекса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 xml:space="preserve">182      </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1 01 02030 01 0000 110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vanish/>
                <w:sz w:val="16"/>
                <w:szCs w:val="16"/>
                <w:lang w:val="en-US"/>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450,000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458,861</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r>
      <w:tr w:rsidR="002C5438" w:rsidRPr="00E34269" w:rsidTr="008F1A01">
        <w:trPr>
          <w:trHeight w:val="130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1 01 02040 01 0000 110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12,096</w:t>
            </w:r>
          </w:p>
        </w:tc>
      </w:tr>
      <w:tr w:rsidR="002C5438" w:rsidRPr="00E34269" w:rsidTr="008F1A01">
        <w:trPr>
          <w:trHeight w:val="79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1 01 02080 01 0000 110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40,000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43,121</w:t>
            </w:r>
          </w:p>
        </w:tc>
      </w:tr>
      <w:tr w:rsidR="002C5438" w:rsidRPr="00E34269" w:rsidTr="008F1A01">
        <w:trPr>
          <w:trHeight w:val="876"/>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1 01 02130 01 0000 110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530,000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538,719</w:t>
            </w:r>
          </w:p>
        </w:tc>
      </w:tr>
      <w:tr w:rsidR="002C5438" w:rsidRPr="00E34269" w:rsidTr="008F1A01">
        <w:trPr>
          <w:trHeight w:val="471"/>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1 01 02140 01 0000 110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550,000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550,176</w:t>
            </w:r>
          </w:p>
        </w:tc>
      </w:tr>
      <w:tr w:rsidR="002C5438" w:rsidRPr="00E34269" w:rsidTr="008F1A01">
        <w:trPr>
          <w:trHeight w:val="603"/>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1 03 02231 01 0000 110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3038,400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3038,571</w:t>
            </w:r>
          </w:p>
        </w:tc>
      </w:tr>
      <w:tr w:rsidR="002C5438" w:rsidRPr="00E34269" w:rsidTr="008F1A01">
        <w:trPr>
          <w:trHeight w:val="801"/>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1 03 02241 01 0000 110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17,500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17,556</w:t>
            </w:r>
          </w:p>
        </w:tc>
      </w:tr>
      <w:tr w:rsidR="002C5438" w:rsidRPr="00E34269" w:rsidTr="008F1A01">
        <w:trPr>
          <w:trHeight w:val="581"/>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1 03 02251 01 0000 110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3156,000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3156,074</w:t>
            </w:r>
          </w:p>
        </w:tc>
      </w:tr>
      <w:tr w:rsidR="002C5438" w:rsidRPr="00E34269" w:rsidTr="008F1A01">
        <w:trPr>
          <w:trHeight w:val="57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1 03 02261 01 0000 110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-330,700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-330,745</w:t>
            </w:r>
          </w:p>
        </w:tc>
      </w:tr>
      <w:tr w:rsidR="002C5438" w:rsidRPr="00E34269" w:rsidTr="008F1A01">
        <w:trPr>
          <w:trHeight w:val="216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lastRenderedPageBreak/>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1 05 01011 01 0000 110</w:t>
            </w:r>
          </w:p>
          <w:p w:rsidR="002C5438" w:rsidRPr="00E34269" w:rsidRDefault="002C5438" w:rsidP="00E031DB">
            <w:pPr>
              <w:jc w:val="center"/>
              <w:rPr>
                <w:rFonts w:ascii="Verdana" w:hAnsi="Verdana"/>
                <w:vanish/>
                <w:sz w:val="16"/>
                <w:szCs w:val="16"/>
                <w:lang w:val="en-US"/>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1060,600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1061,842</w:t>
            </w:r>
          </w:p>
          <w:p w:rsidR="002C5438" w:rsidRPr="00E34269" w:rsidRDefault="002C5438" w:rsidP="00E031DB">
            <w:pPr>
              <w:jc w:val="center"/>
              <w:rPr>
                <w:rFonts w:ascii="Verdana" w:hAnsi="Verdana"/>
                <w:sz w:val="16"/>
                <w:szCs w:val="16"/>
              </w:rPr>
            </w:pPr>
          </w:p>
        </w:tc>
      </w:tr>
      <w:tr w:rsidR="002C5438" w:rsidRPr="00E34269" w:rsidTr="008F1A01">
        <w:trPr>
          <w:trHeight w:val="331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1 05 01021 01 0000 110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788,900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788,862</w:t>
            </w:r>
          </w:p>
        </w:tc>
      </w:tr>
      <w:tr w:rsidR="002C5438" w:rsidRPr="00E34269" w:rsidTr="008F1A01">
        <w:trPr>
          <w:trHeight w:val="534"/>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1 05 01022 01 0000 110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0,039</w:t>
            </w:r>
          </w:p>
        </w:tc>
      </w:tr>
      <w:tr w:rsidR="002C5438" w:rsidRPr="00E34269" w:rsidTr="008F1A01">
        <w:trPr>
          <w:trHeight w:val="51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Единый налог на вменённый доход для отдельных видов деятельности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1 05 02010 02 0000 110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0,010</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Единый сельскохозяйственный налог</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1 05 03010 01 0000 110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126,600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126,599</w:t>
            </w:r>
          </w:p>
        </w:tc>
      </w:tr>
      <w:tr w:rsidR="002C5438" w:rsidRPr="00E34269" w:rsidTr="008F1A01">
        <w:trPr>
          <w:trHeight w:val="55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Налог, взимаемый в связи с применением патентной системы налогообложения, зачисляемый в бюджеты муниципальных районов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1 05 04020 02 0000 110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1010,000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1010,149</w:t>
            </w:r>
          </w:p>
        </w:tc>
      </w:tr>
      <w:tr w:rsidR="002C5438" w:rsidRPr="00E34269" w:rsidTr="008F1A01">
        <w:trPr>
          <w:trHeight w:val="94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1 08 03010 01 0000 110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1349,600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1355,623</w:t>
            </w:r>
          </w:p>
        </w:tc>
      </w:tr>
      <w:tr w:rsidR="002C5438" w:rsidRPr="00E34269" w:rsidTr="008F1A01">
        <w:trPr>
          <w:trHeight w:val="615"/>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Министерство внутренних дел Российской Федерации</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188</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80,200</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74,850</w:t>
            </w:r>
          </w:p>
        </w:tc>
      </w:tr>
      <w:tr w:rsidR="002C5438" w:rsidRPr="00E34269" w:rsidTr="008F1A01">
        <w:trPr>
          <w:trHeight w:val="160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188</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1 08 06000 01 0000 110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22,200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12,300</w:t>
            </w:r>
          </w:p>
        </w:tc>
      </w:tr>
      <w:tr w:rsidR="002C5438" w:rsidRPr="00E34269" w:rsidTr="008F1A01">
        <w:trPr>
          <w:trHeight w:val="603"/>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Государственная пошлина за выдачу и обмен паспорта гражданина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188</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1 08 07100 01 0000 110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25,000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24,750</w:t>
            </w:r>
          </w:p>
        </w:tc>
      </w:tr>
      <w:tr w:rsidR="002C5438" w:rsidRPr="00E34269" w:rsidTr="008F1A01">
        <w:trPr>
          <w:trHeight w:val="160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188</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1 08 07141 01 0000 110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33,000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37,800</w:t>
            </w:r>
          </w:p>
        </w:tc>
      </w:tr>
      <w:tr w:rsidR="002C5438" w:rsidRPr="00E34269" w:rsidTr="008F1A01">
        <w:trPr>
          <w:trHeight w:val="774"/>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Федеральная служба государственной регистрации, кадастра и картографии</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321</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0,470</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0,157</w:t>
            </w:r>
          </w:p>
        </w:tc>
      </w:tr>
      <w:tr w:rsidR="002C5438" w:rsidRPr="00E34269" w:rsidTr="008F1A01">
        <w:trPr>
          <w:trHeight w:val="446"/>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321</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1 08 07020 01 0000 110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0,470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0,157</w:t>
            </w:r>
          </w:p>
        </w:tc>
      </w:tr>
      <w:tr w:rsidR="002C5438" w:rsidRPr="00E34269" w:rsidTr="008F1A01">
        <w:trPr>
          <w:trHeight w:val="528"/>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Правительство Пензенской области</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801</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6,900</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5,997</w:t>
            </w:r>
          </w:p>
        </w:tc>
      </w:tr>
      <w:tr w:rsidR="002C5438" w:rsidRPr="00E34269" w:rsidTr="008F1A01">
        <w:trPr>
          <w:trHeight w:val="4410"/>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801</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1 16 01053 01 0000 140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6,900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5,997</w:t>
            </w:r>
          </w:p>
        </w:tc>
      </w:tr>
      <w:tr w:rsidR="002C5438" w:rsidRPr="00E34269" w:rsidTr="008F1A01">
        <w:trPr>
          <w:trHeight w:val="230"/>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Управление общественной безопасности и обеспечения деятельности мировых судей в Пензенской области</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649,000</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644,753</w:t>
            </w:r>
          </w:p>
        </w:tc>
      </w:tr>
      <w:tr w:rsidR="002C5438" w:rsidRPr="00E34269" w:rsidTr="008F1A01">
        <w:trPr>
          <w:trHeight w:val="3068"/>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1 16 01053 01 0000 140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5,000</w:t>
            </w: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45,500</w:t>
            </w: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p w:rsidR="002C5438" w:rsidRPr="00E34269" w:rsidRDefault="002C5438" w:rsidP="00E031DB">
            <w:pPr>
              <w:jc w:val="center"/>
              <w:rPr>
                <w:rFonts w:ascii="Verdana" w:hAnsi="Verdana"/>
                <w:bCs/>
                <w:iCs/>
                <w:sz w:val="16"/>
                <w:szCs w:val="16"/>
              </w:rPr>
            </w:pPr>
          </w:p>
        </w:tc>
      </w:tr>
      <w:tr w:rsidR="002C5438" w:rsidRPr="00E34269" w:rsidTr="008F1A01">
        <w:trPr>
          <w:trHeight w:val="230"/>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 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условиям отдыха и оздоровления детей, их воспитания и обучения)</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1 16 01063 01 0000 140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98,000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54,000</w:t>
            </w:r>
          </w:p>
        </w:tc>
      </w:tr>
      <w:tr w:rsidR="002C5438" w:rsidRPr="00E34269" w:rsidTr="008F1A01">
        <w:trPr>
          <w:trHeight w:val="795"/>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w:t>
            </w:r>
            <w:r w:rsidRPr="00E34269">
              <w:rPr>
                <w:rFonts w:ascii="Verdana" w:hAnsi="Verdana"/>
                <w:bCs/>
                <w:iCs/>
                <w:sz w:val="16"/>
                <w:szCs w:val="16"/>
              </w:rPr>
              <w:lastRenderedPageBreak/>
              <w:t>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lastRenderedPageBreak/>
              <w:t>804</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1 16 01073 01 0000 140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9,000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3,600</w:t>
            </w:r>
          </w:p>
        </w:tc>
      </w:tr>
      <w:tr w:rsidR="002C5438" w:rsidRPr="00E34269" w:rsidTr="008F1A01">
        <w:trPr>
          <w:trHeight w:val="230"/>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1 16 01143 01 0000 140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7,000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4,000</w:t>
            </w:r>
          </w:p>
        </w:tc>
      </w:tr>
      <w:tr w:rsidR="002C5438" w:rsidRPr="00E34269" w:rsidTr="008F1A01">
        <w:trPr>
          <w:trHeight w:val="230"/>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1 16 01153 01 0000 140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0,000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0,642</w:t>
            </w:r>
          </w:p>
        </w:tc>
      </w:tr>
      <w:tr w:rsidR="002C5438" w:rsidRPr="00E34269" w:rsidTr="008F1A01">
        <w:trPr>
          <w:trHeight w:val="230"/>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1 16 01173 01 0000 140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18,000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2,123</w:t>
            </w:r>
          </w:p>
        </w:tc>
      </w:tr>
      <w:tr w:rsidR="002C5438" w:rsidRPr="00E34269" w:rsidTr="008F1A01">
        <w:trPr>
          <w:trHeight w:val="230"/>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1 16 01193 01 0000 140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132,000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195,000</w:t>
            </w:r>
          </w:p>
        </w:tc>
      </w:tr>
      <w:tr w:rsidR="002C5438" w:rsidRPr="00E34269" w:rsidTr="008F1A01">
        <w:trPr>
          <w:trHeight w:val="3555"/>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804</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sz w:val="16"/>
                <w:szCs w:val="16"/>
              </w:rPr>
              <w:t>1 16 01203 01 0000 140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290,000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191,388</w:t>
            </w:r>
          </w:p>
        </w:tc>
      </w:tr>
      <w:tr w:rsidR="002C5438" w:rsidRPr="00E34269" w:rsidTr="008F1A01">
        <w:trPr>
          <w:trHeight w:val="846"/>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 xml:space="preserve">Административные штрафы, установленные Кодексом Российской Федерации об административных правонарушениях, за </w:t>
            </w:r>
            <w:r w:rsidRPr="00E34269">
              <w:rPr>
                <w:rFonts w:ascii="Verdana" w:hAnsi="Verdana"/>
                <w:bCs/>
                <w:iCs/>
                <w:sz w:val="16"/>
                <w:szCs w:val="16"/>
              </w:rPr>
              <w:lastRenderedPageBreak/>
              <w:t>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lastRenderedPageBreak/>
              <w:t>804</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1 16 01333 01 0000 140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90,000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148,500</w:t>
            </w:r>
          </w:p>
        </w:tc>
      </w:tr>
      <w:tr w:rsidR="002C5438" w:rsidRPr="00E34269" w:rsidTr="008F1A01">
        <w:trPr>
          <w:trHeight w:val="846"/>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lastRenderedPageBreak/>
              <w:t>Министерство лесного, охотничьего хозяйства и природопользования Пензенской области</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812</w:t>
            </w:r>
          </w:p>
        </w:tc>
        <w:tc>
          <w:tcPr>
            <w:tcW w:w="0" w:type="auto"/>
            <w:vAlign w:val="bottom"/>
          </w:tcPr>
          <w:p w:rsidR="002C5438" w:rsidRPr="00E34269" w:rsidRDefault="002C5438" w:rsidP="00E031DB">
            <w:pPr>
              <w:jc w:val="center"/>
              <w:rPr>
                <w:rFonts w:ascii="Verdana" w:hAnsi="Verdana"/>
                <w:b/>
                <w:i/>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120,000</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120,000</w:t>
            </w:r>
          </w:p>
        </w:tc>
      </w:tr>
      <w:tr w:rsidR="002C5438" w:rsidRPr="00E34269" w:rsidTr="008F1A01">
        <w:trPr>
          <w:trHeight w:val="846"/>
        </w:trPr>
        <w:tc>
          <w:tcPr>
            <w:tcW w:w="0" w:type="auto"/>
            <w:vAlign w:val="bottom"/>
          </w:tcPr>
          <w:p w:rsidR="002C5438" w:rsidRPr="00E34269" w:rsidRDefault="002C5438" w:rsidP="00E031DB">
            <w:pPr>
              <w:rPr>
                <w:rFonts w:ascii="Verdana" w:hAnsi="Verdana"/>
                <w:bCs/>
                <w:iCs/>
                <w:sz w:val="16"/>
                <w:szCs w:val="16"/>
              </w:rPr>
            </w:pPr>
            <w:r w:rsidRPr="00E34269">
              <w:rPr>
                <w:rFonts w:ascii="Verdana" w:hAnsi="Verdana"/>
                <w:bCs/>
                <w:iCs/>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812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1 16 11050 01 0000 140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120,000</w:t>
            </w:r>
          </w:p>
        </w:tc>
        <w:tc>
          <w:tcPr>
            <w:tcW w:w="0" w:type="auto"/>
            <w:vAlign w:val="bottom"/>
          </w:tcPr>
          <w:p w:rsidR="002C5438" w:rsidRPr="00E34269" w:rsidRDefault="002C5438" w:rsidP="00E031DB">
            <w:pPr>
              <w:jc w:val="center"/>
              <w:rPr>
                <w:rFonts w:ascii="Verdana" w:hAnsi="Verdana"/>
                <w:bCs/>
                <w:iCs/>
                <w:sz w:val="16"/>
                <w:szCs w:val="16"/>
              </w:rPr>
            </w:pPr>
            <w:r w:rsidRPr="00E34269">
              <w:rPr>
                <w:rFonts w:ascii="Verdana" w:hAnsi="Verdana"/>
                <w:bCs/>
                <w:iCs/>
                <w:sz w:val="16"/>
                <w:szCs w:val="16"/>
              </w:rPr>
              <w:t>120,000</w:t>
            </w:r>
          </w:p>
        </w:tc>
      </w:tr>
      <w:tr w:rsidR="002C5438" w:rsidRPr="00E34269" w:rsidTr="008F1A01">
        <w:trPr>
          <w:trHeight w:val="330"/>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Администрация Иссинского района Пензенской области</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901</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13979,095</w:t>
            </w:r>
          </w:p>
        </w:tc>
        <w:tc>
          <w:tcPr>
            <w:tcW w:w="0" w:type="auto"/>
            <w:vAlign w:val="bottom"/>
          </w:tcPr>
          <w:p w:rsidR="002C5438" w:rsidRPr="00E34269" w:rsidRDefault="002C5438" w:rsidP="00E031DB">
            <w:pPr>
              <w:jc w:val="center"/>
              <w:rPr>
                <w:rFonts w:ascii="Verdana" w:hAnsi="Verdana"/>
                <w:b/>
                <w:bCs/>
                <w:i/>
                <w:iCs/>
                <w:vanish/>
                <w:sz w:val="16"/>
                <w:szCs w:val="16"/>
              </w:rPr>
            </w:pPr>
            <w:r w:rsidRPr="00E34269">
              <w:rPr>
                <w:rFonts w:ascii="Verdana" w:hAnsi="Verdana"/>
                <w:b/>
                <w:bCs/>
                <w:i/>
                <w:iCs/>
                <w:sz w:val="16"/>
                <w:szCs w:val="16"/>
              </w:rPr>
              <w:t>13989,823</w:t>
            </w:r>
          </w:p>
        </w:tc>
      </w:tr>
      <w:tr w:rsidR="002C5438" w:rsidRPr="00E34269" w:rsidTr="008F1A01">
        <w:trPr>
          <w:trHeight w:val="298"/>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tc>
        <w:tc>
          <w:tcPr>
            <w:tcW w:w="0" w:type="auto"/>
            <w:vAlign w:val="bottom"/>
          </w:tcPr>
          <w:p w:rsidR="002C5438" w:rsidRPr="00E34269" w:rsidRDefault="002C5438" w:rsidP="00E031DB">
            <w:pPr>
              <w:jc w:val="center"/>
              <w:rPr>
                <w:rFonts w:ascii="Verdana" w:hAnsi="Verdana"/>
                <w:vanish/>
                <w:sz w:val="16"/>
                <w:szCs w:val="16"/>
              </w:rPr>
            </w:pPr>
            <w:r w:rsidRPr="00E34269">
              <w:rPr>
                <w:rFonts w:ascii="Verdana" w:hAnsi="Verdana"/>
                <w:sz w:val="16"/>
                <w:szCs w:val="16"/>
              </w:rPr>
              <w:t>1 11 05013 05 0000 120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4921,600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4921,621</w:t>
            </w:r>
          </w:p>
        </w:tc>
      </w:tr>
      <w:tr w:rsidR="002C5438" w:rsidRPr="00E34269" w:rsidTr="008F1A01">
        <w:trPr>
          <w:trHeight w:val="201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1 11 05013 13 0000 120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608,900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608,929</w:t>
            </w:r>
          </w:p>
        </w:tc>
      </w:tr>
      <w:tr w:rsidR="002C5438" w:rsidRPr="00E34269" w:rsidTr="008F1A01">
        <w:trPr>
          <w:trHeight w:val="54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1 11 05025 05 0000 120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1323,000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1323,048</w:t>
            </w:r>
          </w:p>
        </w:tc>
      </w:tr>
      <w:tr w:rsidR="002C5438" w:rsidRPr="00E34269" w:rsidTr="008F1A01">
        <w:trPr>
          <w:trHeight w:val="114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сдачи в аренду имущества, составляющего казну муниципальных районов (за исключением земельных участков)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 xml:space="preserve">901 </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1 11 05075 05 0000 120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105,700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110,759</w:t>
            </w:r>
          </w:p>
          <w:p w:rsidR="002C5438" w:rsidRPr="00E34269" w:rsidRDefault="002C5438" w:rsidP="00E031DB">
            <w:pPr>
              <w:jc w:val="center"/>
              <w:rPr>
                <w:rFonts w:ascii="Verdana" w:hAnsi="Verdana"/>
                <w:sz w:val="16"/>
                <w:szCs w:val="16"/>
              </w:rPr>
            </w:pPr>
          </w:p>
        </w:tc>
      </w:tr>
      <w:tr w:rsidR="002C5438" w:rsidRPr="00E34269" w:rsidTr="008F1A01">
        <w:trPr>
          <w:trHeight w:val="298"/>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1 11 05325 05 0000 120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15,100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15,088</w:t>
            </w:r>
          </w:p>
          <w:p w:rsidR="002C5438" w:rsidRPr="00E34269" w:rsidRDefault="002C5438" w:rsidP="00E031DB">
            <w:pPr>
              <w:jc w:val="center"/>
              <w:rPr>
                <w:rFonts w:ascii="Verdana" w:hAnsi="Verdana"/>
                <w:sz w:val="16"/>
                <w:szCs w:val="16"/>
              </w:rPr>
            </w:pPr>
          </w:p>
        </w:tc>
      </w:tr>
      <w:tr w:rsidR="002C5438" w:rsidRPr="00E34269" w:rsidTr="008F1A01">
        <w:trPr>
          <w:trHeight w:val="114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lastRenderedPageBreak/>
              <w:t xml:space="preserve">Прочие доходы от оказания платных услуг (работ) получателями средств бюджетов муниципальных районов </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1 13 01995 05 0000 130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vanish/>
                <w:sz w:val="16"/>
                <w:szCs w:val="16"/>
                <w:lang w:val="en-US"/>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3841,586</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3841,694</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r>
      <w:tr w:rsidR="002C5438" w:rsidRPr="00E34269" w:rsidTr="008F1A01">
        <w:trPr>
          <w:trHeight w:val="106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 xml:space="preserve">Доходы, поступающие в порядке возмещения расходов, понесённых в связи с эксплуатацией имущества муниципальных районов </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1 13 02065 05 0000 130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 xml:space="preserve">         </w:t>
            </w:r>
          </w:p>
          <w:p w:rsidR="002C5438" w:rsidRPr="00E34269" w:rsidRDefault="002C5438" w:rsidP="00E031DB">
            <w:pPr>
              <w:jc w:val="center"/>
              <w:rPr>
                <w:rFonts w:ascii="Verdana" w:hAnsi="Verdana"/>
                <w:vanish/>
                <w:sz w:val="16"/>
                <w:szCs w:val="16"/>
                <w:lang w:val="en-US"/>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150,800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150,841</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r>
      <w:tr w:rsidR="002C5438" w:rsidRPr="00E34269" w:rsidTr="008F1A01">
        <w:trPr>
          <w:trHeight w:val="576"/>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1 14 02053 05 0000 410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934,100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934,167</w:t>
            </w:r>
          </w:p>
          <w:p w:rsidR="002C5438" w:rsidRPr="00E34269" w:rsidRDefault="002C5438" w:rsidP="00E031DB">
            <w:pPr>
              <w:jc w:val="center"/>
              <w:rPr>
                <w:rFonts w:ascii="Verdana" w:hAnsi="Verdana"/>
                <w:sz w:val="16"/>
                <w:szCs w:val="16"/>
              </w:rPr>
            </w:pPr>
          </w:p>
        </w:tc>
      </w:tr>
      <w:tr w:rsidR="002C5438" w:rsidRPr="00E34269" w:rsidTr="008F1A01">
        <w:trPr>
          <w:trHeight w:val="86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1 14 06013 05 0000 430</w:t>
            </w:r>
          </w:p>
          <w:p w:rsidR="002C5438" w:rsidRPr="00E34269" w:rsidRDefault="002C5438" w:rsidP="00E031DB">
            <w:pPr>
              <w:jc w:val="center"/>
              <w:rPr>
                <w:rFonts w:ascii="Verdana" w:hAnsi="Verdana"/>
                <w:vanish/>
                <w:sz w:val="16"/>
                <w:szCs w:val="16"/>
                <w:lang w:val="en-US"/>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155,100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155,157</w:t>
            </w:r>
          </w:p>
          <w:p w:rsidR="002C5438" w:rsidRPr="00E34269" w:rsidRDefault="002C5438" w:rsidP="00E031DB">
            <w:pPr>
              <w:jc w:val="center"/>
              <w:rPr>
                <w:rFonts w:ascii="Verdana" w:hAnsi="Verdana"/>
                <w:sz w:val="16"/>
                <w:szCs w:val="16"/>
              </w:rPr>
            </w:pPr>
          </w:p>
        </w:tc>
      </w:tr>
      <w:tr w:rsidR="002C5438" w:rsidRPr="00E34269" w:rsidTr="008F1A01">
        <w:trPr>
          <w:trHeight w:val="168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1 14 06013 13 0000 430</w:t>
            </w:r>
          </w:p>
          <w:p w:rsidR="002C5438" w:rsidRPr="00E34269" w:rsidRDefault="002C5438" w:rsidP="00E031DB">
            <w:pPr>
              <w:jc w:val="center"/>
              <w:rPr>
                <w:rFonts w:ascii="Verdana" w:hAnsi="Verdana"/>
                <w:vanish/>
                <w:sz w:val="16"/>
                <w:szCs w:val="16"/>
                <w:lang w:val="en-US"/>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122,700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122,787</w:t>
            </w:r>
          </w:p>
          <w:p w:rsidR="002C5438" w:rsidRPr="00E34269" w:rsidRDefault="002C5438" w:rsidP="00E031DB">
            <w:pPr>
              <w:jc w:val="center"/>
              <w:rPr>
                <w:rFonts w:ascii="Verdana" w:hAnsi="Verdana"/>
                <w:sz w:val="16"/>
                <w:szCs w:val="16"/>
              </w:rPr>
            </w:pPr>
          </w:p>
        </w:tc>
      </w:tr>
      <w:tr w:rsidR="002C5438" w:rsidRPr="00E34269" w:rsidTr="008F1A01">
        <w:trPr>
          <w:trHeight w:val="168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1 16 07090 05 0000 140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8,700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13,923</w:t>
            </w:r>
          </w:p>
        </w:tc>
      </w:tr>
      <w:tr w:rsidR="002C5438" w:rsidRPr="00E34269" w:rsidTr="008F1A01">
        <w:trPr>
          <w:trHeight w:val="169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901</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2 02 40014 05 0000 150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459,432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459,432</w:t>
            </w:r>
          </w:p>
        </w:tc>
      </w:tr>
      <w:tr w:rsidR="002C5438" w:rsidRPr="00E34269" w:rsidTr="008F1A01">
        <w:trPr>
          <w:trHeight w:val="768"/>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Прочие безвозмездные поступления в бюджеты муниципальных районов</w:t>
            </w: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901</w:t>
            </w: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r w:rsidRPr="00E34269">
              <w:rPr>
                <w:rFonts w:ascii="Verdana" w:hAnsi="Verdana"/>
                <w:sz w:val="16"/>
                <w:szCs w:val="16"/>
              </w:rPr>
              <w:t>2 07 05030 05 0000 180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1332,377</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1332,377</w:t>
            </w:r>
          </w:p>
        </w:tc>
      </w:tr>
      <w:tr w:rsidR="002C5438" w:rsidRPr="00E34269" w:rsidTr="008F1A01">
        <w:trPr>
          <w:trHeight w:val="825"/>
        </w:trPr>
        <w:tc>
          <w:tcPr>
            <w:tcW w:w="0" w:type="auto"/>
            <w:vAlign w:val="bottom"/>
          </w:tcPr>
          <w:p w:rsidR="002C5438" w:rsidRPr="00E34269" w:rsidRDefault="002C5438" w:rsidP="00E031DB">
            <w:pPr>
              <w:rPr>
                <w:rFonts w:ascii="Verdana" w:hAnsi="Verdana"/>
                <w:b/>
                <w:bCs/>
                <w:i/>
                <w:iCs/>
                <w:sz w:val="16"/>
                <w:szCs w:val="16"/>
              </w:rPr>
            </w:pPr>
            <w:r w:rsidRPr="00E34269">
              <w:rPr>
                <w:rFonts w:ascii="Verdana" w:hAnsi="Verdana"/>
                <w:b/>
                <w:bCs/>
                <w:i/>
                <w:iCs/>
                <w:sz w:val="16"/>
                <w:szCs w:val="16"/>
              </w:rPr>
              <w:t>Финансовое управление администрации Иссинского района Пензенской области</w:t>
            </w:r>
          </w:p>
        </w:tc>
        <w:tc>
          <w:tcPr>
            <w:tcW w:w="0" w:type="auto"/>
            <w:vAlign w:val="bottom"/>
          </w:tcPr>
          <w:p w:rsidR="002C5438" w:rsidRPr="00E34269" w:rsidRDefault="002C5438" w:rsidP="00E031DB">
            <w:pPr>
              <w:jc w:val="center"/>
              <w:rPr>
                <w:rFonts w:ascii="Verdana" w:hAnsi="Verdana"/>
                <w:b/>
                <w:bCs/>
                <w:i/>
                <w:iCs/>
                <w:sz w:val="16"/>
                <w:szCs w:val="16"/>
              </w:rPr>
            </w:pPr>
          </w:p>
          <w:p w:rsidR="002C5438" w:rsidRPr="00E34269" w:rsidRDefault="002C5438" w:rsidP="00E031DB">
            <w:pPr>
              <w:jc w:val="center"/>
              <w:rPr>
                <w:rFonts w:ascii="Verdana" w:hAnsi="Verdana"/>
                <w:b/>
                <w:bCs/>
                <w:i/>
                <w:iCs/>
                <w:sz w:val="16"/>
                <w:szCs w:val="16"/>
              </w:rPr>
            </w:pPr>
          </w:p>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992</w:t>
            </w:r>
          </w:p>
        </w:tc>
        <w:tc>
          <w:tcPr>
            <w:tcW w:w="0" w:type="auto"/>
            <w:vAlign w:val="bottom"/>
          </w:tcPr>
          <w:p w:rsidR="002C5438" w:rsidRPr="00E34269" w:rsidRDefault="002C5438" w:rsidP="00E031DB">
            <w:pPr>
              <w:jc w:val="center"/>
              <w:rPr>
                <w:rFonts w:ascii="Verdana" w:hAnsi="Verdana"/>
                <w:b/>
                <w:bCs/>
                <w:i/>
                <w:iCs/>
                <w:sz w:val="16"/>
                <w:szCs w:val="16"/>
              </w:rPr>
            </w:pP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367131,081</w:t>
            </w:r>
          </w:p>
        </w:tc>
        <w:tc>
          <w:tcPr>
            <w:tcW w:w="0" w:type="auto"/>
            <w:vAlign w:val="bottom"/>
          </w:tcPr>
          <w:p w:rsidR="002C5438" w:rsidRPr="00E34269" w:rsidRDefault="002C5438" w:rsidP="00E031DB">
            <w:pPr>
              <w:jc w:val="center"/>
              <w:rPr>
                <w:rFonts w:ascii="Verdana" w:hAnsi="Verdana"/>
                <w:b/>
                <w:bCs/>
                <w:i/>
                <w:iCs/>
                <w:sz w:val="16"/>
                <w:szCs w:val="16"/>
              </w:rPr>
            </w:pPr>
            <w:r w:rsidRPr="00E34269">
              <w:rPr>
                <w:rFonts w:ascii="Verdana" w:hAnsi="Verdana"/>
                <w:b/>
                <w:bCs/>
                <w:i/>
                <w:iCs/>
                <w:sz w:val="16"/>
                <w:szCs w:val="16"/>
              </w:rPr>
              <w:t>366897,106</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Дотации бюджетам муниципальных районов на выравнивание бюджетной обеспеченности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2 02 15001 05 0000 150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105131,600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105131,600</w:t>
            </w:r>
          </w:p>
        </w:tc>
      </w:tr>
      <w:tr w:rsidR="002C5438" w:rsidRPr="00E34269" w:rsidTr="008F1A01">
        <w:trPr>
          <w:trHeight w:val="108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Дотации бюджетам муниципальных районов на поддержку мер по обеспечению сбалансированности бюджетов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2 02 15002 05 0000 150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11947,276</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11947,276</w:t>
            </w:r>
          </w:p>
        </w:tc>
      </w:tr>
      <w:tr w:rsidR="002C5438" w:rsidRPr="00E34269" w:rsidTr="008F1A01">
        <w:trPr>
          <w:trHeight w:val="501"/>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 xml:space="preserve">Прочие дотации бюджетам сельских поселений на поощрение за содействие достижению показателей деятельности органов </w:t>
            </w:r>
            <w:r w:rsidRPr="00E34269">
              <w:rPr>
                <w:rFonts w:ascii="Verdana" w:hAnsi="Verdana"/>
                <w:sz w:val="16"/>
                <w:szCs w:val="16"/>
              </w:rPr>
              <w:lastRenderedPageBreak/>
              <w:t>исполнительной власти субъектов Российской Федерации за счет средств резервного фонда Правительства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lastRenderedPageBreak/>
              <w:t>992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2 02 19999 05 0000 150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1230,700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1230,700</w:t>
            </w:r>
          </w:p>
        </w:tc>
      </w:tr>
      <w:tr w:rsidR="002C5438" w:rsidRPr="00E34269" w:rsidTr="008F1A01">
        <w:trPr>
          <w:trHeight w:val="501"/>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2 02 25179 05 0000 150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936,960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936,960</w:t>
            </w:r>
          </w:p>
        </w:tc>
      </w:tr>
      <w:tr w:rsidR="002C5438" w:rsidRPr="00E34269" w:rsidTr="008F1A01">
        <w:trPr>
          <w:trHeight w:val="352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2 02 25304 05 0000 150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2813,110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2813,110</w:t>
            </w:r>
          </w:p>
        </w:tc>
      </w:tr>
      <w:tr w:rsidR="002C5438" w:rsidRPr="00E34269" w:rsidTr="008F1A01">
        <w:trPr>
          <w:trHeight w:val="298"/>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Субсидии бюджетам  муниципальных районов на реализацию мероприятий по обеспечению жильём молодых семей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2 02 25497 05 0000 150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1987,400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1987,400</w:t>
            </w:r>
          </w:p>
        </w:tc>
      </w:tr>
      <w:tr w:rsidR="002C5438" w:rsidRPr="00E34269" w:rsidTr="008F1A01">
        <w:trPr>
          <w:trHeight w:val="108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Субсидии бюджетам муниципальных районов на проведение комплексных кадастровых работ</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2 02 25519 05 0000 150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37,132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37,132</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Прочие субсидии бюджетам муниципальных районов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2 02 29999 05 0000 150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52427,482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52427,482</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Субвенции бюджетам муниципальных районов на предоставление гражданам субсидий на оплату жилого помещения и коммунальных услуг</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2 02 30022 05 0000 150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3021,000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2934,649</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Субвенции бюджетам муниципальных районов на выполнение передаваемых полномочий субъектов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2 02 30024 05 0000 150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158834,255</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163745,302</w:t>
            </w:r>
          </w:p>
        </w:tc>
      </w:tr>
      <w:tr w:rsidR="002C5438" w:rsidRPr="00E34269" w:rsidTr="008F1A01">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2  02 35082 05 0000150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4999,300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0,000</w:t>
            </w:r>
          </w:p>
        </w:tc>
      </w:tr>
      <w:tr w:rsidR="002C5438" w:rsidRPr="00E34269" w:rsidTr="008F1A01">
        <w:trPr>
          <w:trHeight w:val="46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2 02 35084 05 0000 150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1764,400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1752,915</w:t>
            </w:r>
          </w:p>
          <w:p w:rsidR="002C5438" w:rsidRPr="00E34269" w:rsidRDefault="002C5438" w:rsidP="00E031DB">
            <w:pPr>
              <w:jc w:val="center"/>
              <w:rPr>
                <w:rFonts w:ascii="Verdana" w:hAnsi="Verdana"/>
                <w:sz w:val="16"/>
                <w:szCs w:val="16"/>
              </w:rPr>
            </w:pPr>
          </w:p>
        </w:tc>
      </w:tr>
      <w:tr w:rsidR="002C5438" w:rsidRPr="00E34269" w:rsidTr="008F1A01">
        <w:trPr>
          <w:trHeight w:val="166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lastRenderedPageBreak/>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2 02 35118 05 0000 150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1025,000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997,164</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r>
      <w:tr w:rsidR="002C5438" w:rsidRPr="00E34269" w:rsidTr="008F1A01">
        <w:trPr>
          <w:trHeight w:val="108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2 02 35120 05 0000 150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0,300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0,300</w:t>
            </w:r>
          </w:p>
          <w:p w:rsidR="002C5438" w:rsidRPr="00E34269" w:rsidRDefault="002C5438" w:rsidP="00E031DB">
            <w:pPr>
              <w:jc w:val="center"/>
              <w:rPr>
                <w:rFonts w:ascii="Verdana" w:hAnsi="Verdana"/>
                <w:sz w:val="16"/>
                <w:szCs w:val="16"/>
              </w:rPr>
            </w:pPr>
          </w:p>
        </w:tc>
      </w:tr>
      <w:tr w:rsidR="002C5438" w:rsidRPr="00E34269" w:rsidTr="008F1A01">
        <w:trPr>
          <w:trHeight w:val="44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2 02 35404 05 0000 150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6886,930</w:t>
            </w: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6886,930</w:t>
            </w:r>
          </w:p>
          <w:p w:rsidR="002C5438" w:rsidRPr="00E34269" w:rsidRDefault="002C5438" w:rsidP="00E031DB">
            <w:pPr>
              <w:jc w:val="center"/>
              <w:rPr>
                <w:rFonts w:ascii="Verdana" w:hAnsi="Verdana"/>
                <w:sz w:val="16"/>
                <w:szCs w:val="16"/>
              </w:rPr>
            </w:pPr>
          </w:p>
        </w:tc>
      </w:tr>
      <w:tr w:rsidR="002C5438" w:rsidRPr="00E34269" w:rsidTr="008F1A01">
        <w:trPr>
          <w:trHeight w:val="1905"/>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2 02 35462 05 0000 150</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27,499</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27,499</w:t>
            </w: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tc>
      </w:tr>
      <w:tr w:rsidR="002C5438" w:rsidRPr="00E34269" w:rsidTr="008F1A01">
        <w:trPr>
          <w:trHeight w:val="637"/>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Прочие субвенции бюджетам муниципальных районов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2 02 39999 05 0000 150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4977,100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4975,100</w:t>
            </w:r>
          </w:p>
        </w:tc>
      </w:tr>
      <w:tr w:rsidR="002C5438" w:rsidRPr="00E34269" w:rsidTr="008F1A01">
        <w:trPr>
          <w:trHeight w:val="219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sz w:val="16"/>
                <w:szCs w:val="16"/>
              </w:rPr>
            </w:pPr>
          </w:p>
          <w:p w:rsidR="002C5438" w:rsidRPr="00E34269" w:rsidRDefault="002C5438" w:rsidP="00E031DB">
            <w:pPr>
              <w:jc w:val="center"/>
              <w:rPr>
                <w:rFonts w:ascii="Verdana" w:hAnsi="Verdana"/>
                <w:vanish/>
                <w:sz w:val="16"/>
                <w:szCs w:val="16"/>
                <w:lang w:val="en-US"/>
              </w:rPr>
            </w:pPr>
            <w:r w:rsidRPr="00E34269">
              <w:rPr>
                <w:rFonts w:ascii="Verdana" w:hAnsi="Verdana"/>
                <w:sz w:val="16"/>
                <w:szCs w:val="16"/>
              </w:rPr>
              <w:t>2 02 40014 05 0000 150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32,277</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32,277</w:t>
            </w:r>
          </w:p>
        </w:tc>
      </w:tr>
      <w:tr w:rsidR="002C5438" w:rsidRPr="00E34269" w:rsidTr="008F1A01">
        <w:trPr>
          <w:trHeight w:val="219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2 02 45050 05 0000 150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104,160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87,110</w:t>
            </w:r>
          </w:p>
        </w:tc>
      </w:tr>
      <w:tr w:rsidR="002C5438" w:rsidRPr="00E34269" w:rsidTr="008F1A01">
        <w:trPr>
          <w:trHeight w:val="1971"/>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2 02 45303 05 0000 150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8403,800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8402,800</w:t>
            </w:r>
          </w:p>
        </w:tc>
      </w:tr>
      <w:tr w:rsidR="002C5438" w:rsidRPr="00E34269" w:rsidTr="008F1A01">
        <w:trPr>
          <w:trHeight w:val="330"/>
        </w:trPr>
        <w:tc>
          <w:tcPr>
            <w:tcW w:w="0" w:type="auto"/>
            <w:vAlign w:val="bottom"/>
          </w:tcPr>
          <w:p w:rsidR="002C5438" w:rsidRPr="00E34269" w:rsidRDefault="002C5438" w:rsidP="00E031DB">
            <w:pPr>
              <w:rPr>
                <w:rFonts w:ascii="Verdana" w:hAnsi="Verdana"/>
                <w:sz w:val="16"/>
                <w:szCs w:val="16"/>
              </w:rPr>
            </w:pPr>
            <w:r w:rsidRPr="00E34269">
              <w:rPr>
                <w:rFonts w:ascii="Verdana" w:hAnsi="Verdana"/>
                <w:sz w:val="16"/>
                <w:szCs w:val="16"/>
              </w:rPr>
              <w:t xml:space="preserve">Прочие межбюджетные трансферты, передаваемые бюджетам </w:t>
            </w:r>
            <w:r w:rsidRPr="00E34269">
              <w:rPr>
                <w:rFonts w:ascii="Verdana" w:hAnsi="Verdana"/>
                <w:sz w:val="16"/>
                <w:szCs w:val="16"/>
              </w:rPr>
              <w:lastRenderedPageBreak/>
              <w:t>муниципальных районов</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lastRenderedPageBreak/>
              <w:t>992</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2 02 49999 05 0000 150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543,400</w:t>
            </w:r>
          </w:p>
        </w:tc>
        <w:tc>
          <w:tcPr>
            <w:tcW w:w="0" w:type="auto"/>
            <w:vAlign w:val="bottom"/>
          </w:tcPr>
          <w:p w:rsidR="002C5438" w:rsidRPr="00E34269" w:rsidRDefault="002C5438" w:rsidP="00E031DB">
            <w:pPr>
              <w:jc w:val="center"/>
              <w:rPr>
                <w:rFonts w:ascii="Verdana" w:hAnsi="Verdana"/>
                <w:sz w:val="16"/>
                <w:szCs w:val="16"/>
              </w:rPr>
            </w:pPr>
            <w:r w:rsidRPr="00E34269">
              <w:rPr>
                <w:rFonts w:ascii="Verdana" w:hAnsi="Verdana"/>
                <w:sz w:val="16"/>
                <w:szCs w:val="16"/>
              </w:rPr>
              <w:t>543,400</w:t>
            </w:r>
          </w:p>
        </w:tc>
      </w:tr>
    </w:tbl>
    <w:p w:rsidR="00D24F39" w:rsidRPr="00E34269" w:rsidRDefault="00D24F39" w:rsidP="005025AA">
      <w:pPr>
        <w:rPr>
          <w:rFonts w:ascii="Verdana" w:hAnsi="Verdana"/>
          <w:color w:val="000000"/>
          <w:sz w:val="16"/>
          <w:szCs w:val="16"/>
        </w:rPr>
      </w:pPr>
    </w:p>
    <w:tbl>
      <w:tblPr>
        <w:tblW w:w="9520" w:type="dxa"/>
        <w:tblInd w:w="93" w:type="dxa"/>
        <w:tblLook w:val="04A0"/>
      </w:tblPr>
      <w:tblGrid>
        <w:gridCol w:w="5120"/>
        <w:gridCol w:w="520"/>
        <w:gridCol w:w="537"/>
        <w:gridCol w:w="1500"/>
        <w:gridCol w:w="1860"/>
      </w:tblGrid>
      <w:tr w:rsidR="001417E7" w:rsidRPr="001417E7" w:rsidTr="001417E7">
        <w:trPr>
          <w:trHeight w:val="630"/>
        </w:trPr>
        <w:tc>
          <w:tcPr>
            <w:tcW w:w="51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3360" w:type="dxa"/>
            <w:gridSpan w:val="2"/>
            <w:vMerge w:val="restart"/>
            <w:tcBorders>
              <w:top w:val="nil"/>
              <w:left w:val="nil"/>
              <w:bottom w:val="nil"/>
              <w:right w:val="nil"/>
            </w:tcBorders>
            <w:shd w:val="clear" w:color="auto" w:fill="auto"/>
            <w:vAlign w:val="bottom"/>
            <w:hideMark/>
          </w:tcPr>
          <w:p w:rsidR="001417E7" w:rsidRPr="001417E7" w:rsidRDefault="001417E7" w:rsidP="001417E7">
            <w:pPr>
              <w:suppressAutoHyphens w:val="0"/>
              <w:jc w:val="right"/>
              <w:rPr>
                <w:color w:val="000000"/>
                <w:sz w:val="22"/>
                <w:szCs w:val="22"/>
                <w:lang w:eastAsia="ru-RU"/>
              </w:rPr>
            </w:pPr>
            <w:r w:rsidRPr="001417E7">
              <w:rPr>
                <w:color w:val="000000"/>
                <w:sz w:val="22"/>
                <w:szCs w:val="22"/>
                <w:lang w:eastAsia="ru-RU"/>
              </w:rPr>
              <w:t>Приложение 2                                                          к  решению Собрания представителей                                         Иссиснкого района Пензенской области</w:t>
            </w:r>
          </w:p>
        </w:tc>
      </w:tr>
      <w:tr w:rsidR="001417E7" w:rsidRPr="001417E7" w:rsidTr="001417E7">
        <w:trPr>
          <w:trHeight w:val="420"/>
        </w:trPr>
        <w:tc>
          <w:tcPr>
            <w:tcW w:w="51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3360" w:type="dxa"/>
            <w:gridSpan w:val="2"/>
            <w:vMerge/>
            <w:tcBorders>
              <w:top w:val="nil"/>
              <w:left w:val="nil"/>
              <w:bottom w:val="nil"/>
              <w:right w:val="nil"/>
            </w:tcBorders>
            <w:vAlign w:val="center"/>
            <w:hideMark/>
          </w:tcPr>
          <w:p w:rsidR="001417E7" w:rsidRPr="001417E7" w:rsidRDefault="001417E7" w:rsidP="001417E7">
            <w:pPr>
              <w:suppressAutoHyphens w:val="0"/>
              <w:rPr>
                <w:color w:val="000000"/>
                <w:sz w:val="22"/>
                <w:szCs w:val="22"/>
                <w:lang w:eastAsia="ru-RU"/>
              </w:rPr>
            </w:pPr>
          </w:p>
        </w:tc>
      </w:tr>
      <w:tr w:rsidR="001417E7" w:rsidRPr="001417E7" w:rsidTr="001417E7">
        <w:trPr>
          <w:trHeight w:val="480"/>
        </w:trPr>
        <w:tc>
          <w:tcPr>
            <w:tcW w:w="51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3360" w:type="dxa"/>
            <w:gridSpan w:val="2"/>
            <w:vMerge/>
            <w:tcBorders>
              <w:top w:val="nil"/>
              <w:left w:val="nil"/>
              <w:bottom w:val="nil"/>
              <w:right w:val="nil"/>
            </w:tcBorders>
            <w:vAlign w:val="center"/>
            <w:hideMark/>
          </w:tcPr>
          <w:p w:rsidR="001417E7" w:rsidRPr="001417E7" w:rsidRDefault="001417E7" w:rsidP="001417E7">
            <w:pPr>
              <w:suppressAutoHyphens w:val="0"/>
              <w:rPr>
                <w:color w:val="000000"/>
                <w:sz w:val="22"/>
                <w:szCs w:val="22"/>
                <w:lang w:eastAsia="ru-RU"/>
              </w:rPr>
            </w:pPr>
          </w:p>
        </w:tc>
      </w:tr>
      <w:tr w:rsidR="001417E7" w:rsidRPr="001417E7" w:rsidTr="001417E7">
        <w:trPr>
          <w:trHeight w:val="960"/>
        </w:trPr>
        <w:tc>
          <w:tcPr>
            <w:tcW w:w="6160" w:type="dxa"/>
            <w:gridSpan w:val="3"/>
            <w:tcBorders>
              <w:top w:val="nil"/>
              <w:left w:val="nil"/>
              <w:bottom w:val="nil"/>
              <w:right w:val="nil"/>
            </w:tcBorders>
            <w:shd w:val="clear" w:color="auto" w:fill="auto"/>
            <w:noWrap/>
            <w:vAlign w:val="bottom"/>
            <w:hideMark/>
          </w:tcPr>
          <w:p w:rsidR="001417E7" w:rsidRPr="001417E7" w:rsidRDefault="001417E7" w:rsidP="001417E7">
            <w:pPr>
              <w:suppressAutoHyphens w:val="0"/>
              <w:jc w:val="center"/>
              <w:rPr>
                <w:color w:val="000000"/>
                <w:sz w:val="24"/>
                <w:szCs w:val="24"/>
                <w:lang w:eastAsia="ru-RU"/>
              </w:rPr>
            </w:pPr>
          </w:p>
        </w:tc>
        <w:tc>
          <w:tcPr>
            <w:tcW w:w="3360" w:type="dxa"/>
            <w:gridSpan w:val="2"/>
            <w:tcBorders>
              <w:top w:val="nil"/>
              <w:left w:val="nil"/>
              <w:bottom w:val="nil"/>
              <w:right w:val="nil"/>
            </w:tcBorders>
            <w:shd w:val="clear" w:color="auto" w:fill="auto"/>
            <w:vAlign w:val="bottom"/>
            <w:hideMark/>
          </w:tcPr>
          <w:p w:rsidR="001417E7" w:rsidRPr="001417E7" w:rsidRDefault="001417E7" w:rsidP="001417E7">
            <w:pPr>
              <w:suppressAutoHyphens w:val="0"/>
              <w:jc w:val="right"/>
              <w:rPr>
                <w:color w:val="000000"/>
                <w:sz w:val="22"/>
                <w:szCs w:val="22"/>
                <w:lang w:eastAsia="ru-RU"/>
              </w:rPr>
            </w:pPr>
            <w:r w:rsidRPr="001417E7">
              <w:rPr>
                <w:color w:val="000000"/>
                <w:sz w:val="22"/>
                <w:szCs w:val="22"/>
                <w:lang w:eastAsia="ru-RU"/>
              </w:rPr>
              <w:t>"Об исполнении бюджета Иссинского района Пензенской области за 2024 год "</w:t>
            </w:r>
          </w:p>
        </w:tc>
      </w:tr>
      <w:tr w:rsidR="001417E7" w:rsidRPr="001417E7" w:rsidTr="001417E7">
        <w:trPr>
          <w:trHeight w:val="255"/>
        </w:trPr>
        <w:tc>
          <w:tcPr>
            <w:tcW w:w="5120" w:type="dxa"/>
            <w:tcBorders>
              <w:top w:val="nil"/>
              <w:left w:val="nil"/>
              <w:bottom w:val="nil"/>
              <w:right w:val="nil"/>
            </w:tcBorders>
            <w:shd w:val="clear" w:color="auto" w:fill="auto"/>
            <w:noWrap/>
            <w:vAlign w:val="bottom"/>
            <w:hideMark/>
          </w:tcPr>
          <w:p w:rsidR="001417E7" w:rsidRPr="001417E7" w:rsidRDefault="001417E7" w:rsidP="001417E7">
            <w:pPr>
              <w:suppressAutoHyphens w:val="0"/>
              <w:jc w:val="center"/>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jc w:val="center"/>
              <w:rPr>
                <w:color w:val="000000"/>
                <w:sz w:val="24"/>
                <w:szCs w:val="24"/>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jc w:val="center"/>
              <w:rPr>
                <w:color w:val="000000"/>
                <w:sz w:val="24"/>
                <w:szCs w:val="24"/>
                <w:lang w:eastAsia="ru-RU"/>
              </w:rPr>
            </w:pPr>
          </w:p>
        </w:tc>
        <w:tc>
          <w:tcPr>
            <w:tcW w:w="150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c>
          <w:tcPr>
            <w:tcW w:w="186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color w:val="000000"/>
                <w:sz w:val="24"/>
                <w:szCs w:val="24"/>
                <w:lang w:eastAsia="ru-RU"/>
              </w:rPr>
            </w:pPr>
          </w:p>
        </w:tc>
      </w:tr>
      <w:tr w:rsidR="001417E7" w:rsidRPr="001417E7" w:rsidTr="001417E7">
        <w:trPr>
          <w:trHeight w:val="1290"/>
        </w:trPr>
        <w:tc>
          <w:tcPr>
            <w:tcW w:w="9520" w:type="dxa"/>
            <w:gridSpan w:val="5"/>
            <w:tcBorders>
              <w:top w:val="nil"/>
              <w:left w:val="nil"/>
              <w:bottom w:val="nil"/>
              <w:right w:val="nil"/>
            </w:tcBorders>
            <w:shd w:val="clear" w:color="auto" w:fill="auto"/>
            <w:vAlign w:val="bottom"/>
            <w:hideMark/>
          </w:tcPr>
          <w:p w:rsidR="001417E7" w:rsidRPr="001417E7" w:rsidRDefault="001417E7" w:rsidP="001417E7">
            <w:pPr>
              <w:suppressAutoHyphens w:val="0"/>
              <w:jc w:val="center"/>
              <w:rPr>
                <w:b/>
                <w:bCs/>
                <w:sz w:val="24"/>
                <w:szCs w:val="24"/>
                <w:lang w:eastAsia="ru-RU"/>
              </w:rPr>
            </w:pPr>
            <w:r w:rsidRPr="001417E7">
              <w:rPr>
                <w:b/>
                <w:bCs/>
                <w:sz w:val="24"/>
                <w:szCs w:val="24"/>
                <w:lang w:eastAsia="ru-RU"/>
              </w:rPr>
              <w:t xml:space="preserve">Расходы бюджета Иссинского района Пензенской области за 2024год  по разделам и подразделам классификации расходов бюджета Иссинского района Пензенской области </w:t>
            </w:r>
          </w:p>
        </w:tc>
      </w:tr>
      <w:tr w:rsidR="001417E7" w:rsidRPr="001417E7" w:rsidTr="001417E7">
        <w:trPr>
          <w:trHeight w:val="300"/>
        </w:trPr>
        <w:tc>
          <w:tcPr>
            <w:tcW w:w="51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c>
          <w:tcPr>
            <w:tcW w:w="2540" w:type="dxa"/>
            <w:gridSpan w:val="3"/>
            <w:tcBorders>
              <w:top w:val="nil"/>
              <w:left w:val="nil"/>
              <w:bottom w:val="nil"/>
              <w:right w:val="nil"/>
            </w:tcBorders>
            <w:shd w:val="clear" w:color="auto" w:fill="auto"/>
            <w:vAlign w:val="center"/>
            <w:hideMark/>
          </w:tcPr>
          <w:p w:rsidR="001417E7" w:rsidRPr="001417E7" w:rsidRDefault="001417E7" w:rsidP="001417E7">
            <w:pPr>
              <w:suppressAutoHyphens w:val="0"/>
              <w:jc w:val="center"/>
              <w:rPr>
                <w:sz w:val="22"/>
                <w:szCs w:val="22"/>
                <w:lang w:eastAsia="ru-RU"/>
              </w:rPr>
            </w:pPr>
          </w:p>
        </w:tc>
        <w:tc>
          <w:tcPr>
            <w:tcW w:w="186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r>
      <w:tr w:rsidR="001417E7" w:rsidRPr="001417E7" w:rsidTr="001417E7">
        <w:trPr>
          <w:trHeight w:val="255"/>
        </w:trPr>
        <w:tc>
          <w:tcPr>
            <w:tcW w:w="51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c>
          <w:tcPr>
            <w:tcW w:w="52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c>
          <w:tcPr>
            <w:tcW w:w="150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c>
          <w:tcPr>
            <w:tcW w:w="1860" w:type="dxa"/>
            <w:tcBorders>
              <w:top w:val="nil"/>
              <w:left w:val="nil"/>
              <w:bottom w:val="nil"/>
              <w:right w:val="nil"/>
            </w:tcBorders>
            <w:shd w:val="clear" w:color="auto" w:fill="auto"/>
            <w:noWrap/>
            <w:vAlign w:val="bottom"/>
            <w:hideMark/>
          </w:tcPr>
          <w:p w:rsidR="001417E7" w:rsidRPr="001417E7" w:rsidRDefault="001417E7" w:rsidP="001417E7">
            <w:pPr>
              <w:suppressAutoHyphens w:val="0"/>
              <w:rPr>
                <w:lang w:eastAsia="ru-RU"/>
              </w:rPr>
            </w:pPr>
          </w:p>
        </w:tc>
      </w:tr>
      <w:tr w:rsidR="001417E7" w:rsidRPr="001417E7" w:rsidTr="001417E7">
        <w:trPr>
          <w:trHeight w:val="810"/>
        </w:trPr>
        <w:tc>
          <w:tcPr>
            <w:tcW w:w="512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center"/>
              <w:rPr>
                <w:b/>
                <w:bCs/>
                <w:sz w:val="24"/>
                <w:szCs w:val="24"/>
                <w:lang w:eastAsia="ru-RU"/>
              </w:rPr>
            </w:pPr>
            <w:r w:rsidRPr="001417E7">
              <w:rPr>
                <w:b/>
                <w:bCs/>
                <w:sz w:val="24"/>
                <w:szCs w:val="24"/>
                <w:lang w:eastAsia="ru-RU"/>
              </w:rPr>
              <w:t>Наименование</w:t>
            </w:r>
          </w:p>
        </w:tc>
        <w:tc>
          <w:tcPr>
            <w:tcW w:w="520" w:type="dxa"/>
            <w:tcBorders>
              <w:top w:val="single" w:sz="4" w:space="0" w:color="auto"/>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center"/>
              <w:rPr>
                <w:b/>
                <w:bCs/>
                <w:sz w:val="24"/>
                <w:szCs w:val="24"/>
                <w:lang w:eastAsia="ru-RU"/>
              </w:rPr>
            </w:pPr>
            <w:r w:rsidRPr="001417E7">
              <w:rPr>
                <w:b/>
                <w:bCs/>
                <w:sz w:val="24"/>
                <w:szCs w:val="24"/>
                <w:lang w:eastAsia="ru-RU"/>
              </w:rPr>
              <w:t>Рз</w:t>
            </w:r>
          </w:p>
        </w:tc>
        <w:tc>
          <w:tcPr>
            <w:tcW w:w="520" w:type="dxa"/>
            <w:tcBorders>
              <w:top w:val="single" w:sz="4" w:space="0" w:color="auto"/>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center"/>
              <w:rPr>
                <w:b/>
                <w:bCs/>
                <w:sz w:val="24"/>
                <w:szCs w:val="24"/>
                <w:lang w:eastAsia="ru-RU"/>
              </w:rPr>
            </w:pPr>
            <w:r w:rsidRPr="001417E7">
              <w:rPr>
                <w:b/>
                <w:bCs/>
                <w:sz w:val="24"/>
                <w:szCs w:val="24"/>
                <w:lang w:eastAsia="ru-RU"/>
              </w:rPr>
              <w:t>Пр</w:t>
            </w:r>
          </w:p>
        </w:tc>
        <w:tc>
          <w:tcPr>
            <w:tcW w:w="1500" w:type="dxa"/>
            <w:tcBorders>
              <w:top w:val="single" w:sz="4" w:space="0" w:color="auto"/>
              <w:left w:val="nil"/>
              <w:bottom w:val="single" w:sz="8" w:space="0" w:color="auto"/>
              <w:right w:val="single" w:sz="8" w:space="0" w:color="auto"/>
            </w:tcBorders>
            <w:shd w:val="clear" w:color="auto" w:fill="auto"/>
            <w:hideMark/>
          </w:tcPr>
          <w:p w:rsidR="001417E7" w:rsidRPr="001417E7" w:rsidRDefault="001417E7" w:rsidP="001417E7">
            <w:pPr>
              <w:suppressAutoHyphens w:val="0"/>
              <w:jc w:val="center"/>
              <w:rPr>
                <w:b/>
                <w:bCs/>
                <w:sz w:val="22"/>
                <w:szCs w:val="22"/>
                <w:lang w:eastAsia="ru-RU"/>
              </w:rPr>
            </w:pPr>
            <w:r w:rsidRPr="001417E7">
              <w:rPr>
                <w:b/>
                <w:bCs/>
                <w:sz w:val="22"/>
                <w:szCs w:val="22"/>
                <w:lang w:eastAsia="ru-RU"/>
              </w:rPr>
              <w:t>Назначено</w:t>
            </w:r>
          </w:p>
        </w:tc>
        <w:tc>
          <w:tcPr>
            <w:tcW w:w="1860" w:type="dxa"/>
            <w:tcBorders>
              <w:top w:val="single" w:sz="4" w:space="0" w:color="auto"/>
              <w:left w:val="nil"/>
              <w:bottom w:val="single" w:sz="8" w:space="0" w:color="auto"/>
              <w:right w:val="single" w:sz="8" w:space="0" w:color="auto"/>
            </w:tcBorders>
            <w:shd w:val="clear" w:color="auto" w:fill="auto"/>
            <w:hideMark/>
          </w:tcPr>
          <w:p w:rsidR="001417E7" w:rsidRPr="001417E7" w:rsidRDefault="001417E7" w:rsidP="001417E7">
            <w:pPr>
              <w:suppressAutoHyphens w:val="0"/>
              <w:jc w:val="center"/>
              <w:rPr>
                <w:b/>
                <w:bCs/>
                <w:sz w:val="24"/>
                <w:szCs w:val="24"/>
                <w:lang w:eastAsia="ru-RU"/>
              </w:rPr>
            </w:pPr>
            <w:r w:rsidRPr="001417E7">
              <w:rPr>
                <w:b/>
                <w:bCs/>
                <w:sz w:val="24"/>
                <w:szCs w:val="24"/>
                <w:lang w:eastAsia="ru-RU"/>
              </w:rPr>
              <w:t>Исполнено</w:t>
            </w:r>
          </w:p>
        </w:tc>
      </w:tr>
      <w:tr w:rsidR="001417E7" w:rsidRPr="001417E7" w:rsidTr="001417E7">
        <w:trPr>
          <w:trHeight w:val="37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ИТОГО РАСХОДОВ:</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 </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 </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ind w:firstLineChars="100" w:firstLine="241"/>
              <w:rPr>
                <w:b/>
                <w:bCs/>
                <w:sz w:val="24"/>
                <w:szCs w:val="24"/>
                <w:lang w:eastAsia="ru-RU"/>
              </w:rPr>
            </w:pPr>
            <w:r w:rsidRPr="001417E7">
              <w:rPr>
                <w:b/>
                <w:bCs/>
                <w:sz w:val="24"/>
                <w:szCs w:val="24"/>
                <w:lang w:eastAsia="ru-RU"/>
              </w:rPr>
              <w:t>422591,326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ind w:firstLineChars="100" w:firstLine="241"/>
              <w:rPr>
                <w:b/>
                <w:bCs/>
                <w:sz w:val="24"/>
                <w:szCs w:val="24"/>
                <w:lang w:eastAsia="ru-RU"/>
              </w:rPr>
            </w:pPr>
            <w:r w:rsidRPr="001417E7">
              <w:rPr>
                <w:b/>
                <w:bCs/>
                <w:sz w:val="24"/>
                <w:szCs w:val="24"/>
                <w:lang w:eastAsia="ru-RU"/>
              </w:rPr>
              <w:t>418680,945</w:t>
            </w:r>
          </w:p>
        </w:tc>
      </w:tr>
      <w:tr w:rsidR="001417E7" w:rsidRPr="001417E7" w:rsidTr="001417E7">
        <w:trPr>
          <w:trHeight w:val="39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Общегосударственные  вопросы</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01</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ind w:firstLineChars="100" w:firstLine="241"/>
              <w:rPr>
                <w:b/>
                <w:bCs/>
                <w:sz w:val="24"/>
                <w:szCs w:val="24"/>
                <w:lang w:eastAsia="ru-RU"/>
              </w:rPr>
            </w:pPr>
            <w:r w:rsidRPr="001417E7">
              <w:rPr>
                <w:b/>
                <w:bCs/>
                <w:sz w:val="24"/>
                <w:szCs w:val="24"/>
                <w:lang w:eastAsia="ru-RU"/>
              </w:rPr>
              <w:t>55599,379</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ind w:firstLineChars="100" w:firstLine="241"/>
              <w:rPr>
                <w:b/>
                <w:bCs/>
                <w:sz w:val="24"/>
                <w:szCs w:val="24"/>
                <w:lang w:eastAsia="ru-RU"/>
              </w:rPr>
            </w:pPr>
            <w:r w:rsidRPr="001417E7">
              <w:rPr>
                <w:b/>
                <w:bCs/>
                <w:sz w:val="24"/>
                <w:szCs w:val="24"/>
                <w:lang w:eastAsia="ru-RU"/>
              </w:rPr>
              <w:t>54438,519</w:t>
            </w:r>
          </w:p>
        </w:tc>
      </w:tr>
      <w:tr w:rsidR="001417E7" w:rsidRPr="001417E7" w:rsidTr="001417E7">
        <w:trPr>
          <w:trHeight w:val="88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Функционирование высшего должностного лица субъекта Российской Федерации и муниципального образования</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02</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ind w:firstLineChars="100" w:firstLine="240"/>
              <w:rPr>
                <w:sz w:val="24"/>
                <w:szCs w:val="24"/>
                <w:lang w:eastAsia="ru-RU"/>
              </w:rPr>
            </w:pPr>
            <w:r w:rsidRPr="001417E7">
              <w:rPr>
                <w:sz w:val="24"/>
                <w:szCs w:val="24"/>
                <w:lang w:eastAsia="ru-RU"/>
              </w:rPr>
              <w:t>3027,192</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ind w:firstLineChars="100" w:firstLine="240"/>
              <w:rPr>
                <w:sz w:val="24"/>
                <w:szCs w:val="24"/>
                <w:lang w:eastAsia="ru-RU"/>
              </w:rPr>
            </w:pPr>
            <w:r w:rsidRPr="001417E7">
              <w:rPr>
                <w:sz w:val="24"/>
                <w:szCs w:val="24"/>
                <w:lang w:eastAsia="ru-RU"/>
              </w:rPr>
              <w:t>2997,582</w:t>
            </w:r>
          </w:p>
        </w:tc>
      </w:tr>
      <w:tr w:rsidR="001417E7" w:rsidRPr="001417E7" w:rsidTr="001417E7">
        <w:trPr>
          <w:trHeight w:val="142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04</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33219,284</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32588,755</w:t>
            </w:r>
          </w:p>
        </w:tc>
      </w:tr>
      <w:tr w:rsidR="001417E7" w:rsidRPr="001417E7" w:rsidTr="001417E7">
        <w:trPr>
          <w:trHeight w:val="330"/>
        </w:trPr>
        <w:tc>
          <w:tcPr>
            <w:tcW w:w="5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color w:val="000000"/>
                <w:sz w:val="22"/>
                <w:szCs w:val="22"/>
                <w:lang w:eastAsia="ru-RU"/>
              </w:rPr>
            </w:pPr>
            <w:r w:rsidRPr="001417E7">
              <w:rPr>
                <w:color w:val="000000"/>
                <w:sz w:val="22"/>
                <w:szCs w:val="22"/>
                <w:lang w:eastAsia="ru-RU"/>
              </w:rPr>
              <w:t>Судебная система</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05</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0,3</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0,3</w:t>
            </w:r>
          </w:p>
        </w:tc>
      </w:tr>
      <w:tr w:rsidR="001417E7" w:rsidRPr="001417E7" w:rsidTr="001417E7">
        <w:trPr>
          <w:trHeight w:val="91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Обеспечение деятельности финансовых, налоговых, таможенных органов и органов финансового  ( финансово-бюджетного) надзора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06</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13025,216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12683,916</w:t>
            </w:r>
          </w:p>
        </w:tc>
      </w:tr>
      <w:tr w:rsidR="001417E7" w:rsidRPr="001417E7" w:rsidTr="001417E7">
        <w:trPr>
          <w:trHeight w:val="330"/>
        </w:trPr>
        <w:tc>
          <w:tcPr>
            <w:tcW w:w="5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Другие общегосударственные вопросы</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13</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6327,387</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6167,966</w:t>
            </w:r>
          </w:p>
        </w:tc>
      </w:tr>
      <w:tr w:rsidR="001417E7" w:rsidRPr="001417E7" w:rsidTr="001417E7">
        <w:trPr>
          <w:trHeight w:val="315"/>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Национальная оборона</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02</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1025</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997,164</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Мобилизационная и вневойсковая подготовка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02</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03</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1025</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997,164</w:t>
            </w:r>
          </w:p>
        </w:tc>
      </w:tr>
      <w:tr w:rsidR="001417E7" w:rsidRPr="001417E7" w:rsidTr="001417E7">
        <w:trPr>
          <w:trHeight w:val="60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Национальная безопасность и правоохранительная деятельность</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03</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7186,761</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7057,173</w:t>
            </w:r>
          </w:p>
        </w:tc>
      </w:tr>
      <w:tr w:rsidR="001417E7" w:rsidRPr="001417E7" w:rsidTr="001417E7">
        <w:trPr>
          <w:trHeight w:val="90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Защита населения и территории от чрезвычайных ситуаций природного и техногенного характера, гражданская оборона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03</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09</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2336,767</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2287,87</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Обеспечение пожарной безопасности</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03</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4849,994</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4769,303</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Национальная экономика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40567,022</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40567,022</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Сельское хозяйство и рыболовство</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05</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146,493</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146,493</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Транспорт</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08</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1670,789</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1670,789</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Дорожное хозяйство (дорожные фонды)</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09</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38735,415</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38735,415</w:t>
            </w:r>
          </w:p>
        </w:tc>
      </w:tr>
      <w:tr w:rsidR="001417E7" w:rsidRPr="001417E7" w:rsidTr="001417E7">
        <w:trPr>
          <w:trHeight w:val="585"/>
        </w:trPr>
        <w:tc>
          <w:tcPr>
            <w:tcW w:w="5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lastRenderedPageBreak/>
              <w:t>Другие вопросы в области национальной экономики</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04</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12</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14,325</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14,325</w:t>
            </w:r>
          </w:p>
        </w:tc>
      </w:tr>
      <w:tr w:rsidR="001417E7" w:rsidRPr="001417E7" w:rsidTr="001417E7">
        <w:trPr>
          <w:trHeight w:val="315"/>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Жилищно-коммунальное хозяйство</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05</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4,047</w:t>
            </w:r>
          </w:p>
        </w:tc>
        <w:tc>
          <w:tcPr>
            <w:tcW w:w="186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4,047</w:t>
            </w:r>
          </w:p>
        </w:tc>
      </w:tr>
      <w:tr w:rsidR="001417E7" w:rsidRPr="001417E7" w:rsidTr="001417E7">
        <w:trPr>
          <w:trHeight w:val="315"/>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Жилищное хозяйство</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05</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4,047</w:t>
            </w:r>
          </w:p>
        </w:tc>
        <w:tc>
          <w:tcPr>
            <w:tcW w:w="186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4,047</w:t>
            </w:r>
          </w:p>
        </w:tc>
      </w:tr>
      <w:tr w:rsidR="001417E7" w:rsidRPr="001417E7" w:rsidTr="001417E7">
        <w:trPr>
          <w:trHeight w:val="315"/>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color w:val="000000"/>
                <w:sz w:val="22"/>
                <w:szCs w:val="22"/>
                <w:lang w:eastAsia="ru-RU"/>
              </w:rPr>
            </w:pPr>
            <w:r w:rsidRPr="001417E7">
              <w:rPr>
                <w:b/>
                <w:bCs/>
                <w:color w:val="000000"/>
                <w:sz w:val="22"/>
                <w:szCs w:val="22"/>
                <w:lang w:eastAsia="ru-RU"/>
              </w:rPr>
              <w:t>Охрана окружающей среды</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06</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274,1</w:t>
            </w:r>
          </w:p>
        </w:tc>
        <w:tc>
          <w:tcPr>
            <w:tcW w:w="186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169,511</w:t>
            </w:r>
          </w:p>
        </w:tc>
      </w:tr>
      <w:tr w:rsidR="001417E7" w:rsidRPr="001417E7" w:rsidTr="001417E7">
        <w:trPr>
          <w:trHeight w:val="600"/>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color w:val="000000"/>
                <w:sz w:val="22"/>
                <w:szCs w:val="22"/>
                <w:lang w:eastAsia="ru-RU"/>
              </w:rPr>
            </w:pPr>
            <w:r w:rsidRPr="001417E7">
              <w:rPr>
                <w:color w:val="000000"/>
                <w:sz w:val="22"/>
                <w:szCs w:val="22"/>
                <w:lang w:eastAsia="ru-RU"/>
              </w:rPr>
              <w:t>Другие вопросы в области охраны окружающей среды</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06</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05</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274,1</w:t>
            </w:r>
          </w:p>
        </w:tc>
        <w:tc>
          <w:tcPr>
            <w:tcW w:w="186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169,511</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 xml:space="preserve">Образование </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07</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194030,729</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191848,248</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Дошкольное образование</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07</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31561,826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31422,294</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Общее образование</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07</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02</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97468,059</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96753,941</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Дополнительное образование детей</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07</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03</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20677,724</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20284,695</w:t>
            </w:r>
          </w:p>
        </w:tc>
      </w:tr>
      <w:tr w:rsidR="001417E7" w:rsidRPr="001417E7" w:rsidTr="001417E7">
        <w:trPr>
          <w:trHeight w:val="315"/>
        </w:trPr>
        <w:tc>
          <w:tcPr>
            <w:tcW w:w="5120" w:type="dxa"/>
            <w:tcBorders>
              <w:top w:val="nil"/>
              <w:left w:val="single" w:sz="8" w:space="0" w:color="auto"/>
              <w:bottom w:val="nil"/>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 xml:space="preserve">Молодежная политика </w:t>
            </w:r>
          </w:p>
        </w:tc>
        <w:tc>
          <w:tcPr>
            <w:tcW w:w="520" w:type="dxa"/>
            <w:tcBorders>
              <w:top w:val="nil"/>
              <w:left w:val="nil"/>
              <w:bottom w:val="nil"/>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07</w:t>
            </w:r>
          </w:p>
        </w:tc>
        <w:tc>
          <w:tcPr>
            <w:tcW w:w="520" w:type="dxa"/>
            <w:tcBorders>
              <w:top w:val="nil"/>
              <w:left w:val="nil"/>
              <w:bottom w:val="nil"/>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07</w:t>
            </w:r>
          </w:p>
        </w:tc>
        <w:tc>
          <w:tcPr>
            <w:tcW w:w="1500" w:type="dxa"/>
            <w:tcBorders>
              <w:top w:val="nil"/>
              <w:left w:val="nil"/>
              <w:bottom w:val="nil"/>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179,853</w:t>
            </w:r>
          </w:p>
        </w:tc>
        <w:tc>
          <w:tcPr>
            <w:tcW w:w="1860" w:type="dxa"/>
            <w:tcBorders>
              <w:top w:val="nil"/>
              <w:left w:val="nil"/>
              <w:bottom w:val="nil"/>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179,853</w:t>
            </w:r>
          </w:p>
        </w:tc>
      </w:tr>
      <w:tr w:rsidR="001417E7" w:rsidRPr="001417E7" w:rsidTr="001417E7">
        <w:trPr>
          <w:trHeight w:val="315"/>
        </w:trPr>
        <w:tc>
          <w:tcPr>
            <w:tcW w:w="5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Другие вопросы в области образования</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07</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09</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44143,267</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43207,465</w:t>
            </w:r>
          </w:p>
        </w:tc>
      </w:tr>
      <w:tr w:rsidR="001417E7" w:rsidRPr="001417E7" w:rsidTr="001417E7">
        <w:trPr>
          <w:trHeight w:val="315"/>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Культура, кинематография</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08</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19330,043</w:t>
            </w:r>
          </w:p>
        </w:tc>
        <w:tc>
          <w:tcPr>
            <w:tcW w:w="186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19277,984</w:t>
            </w:r>
          </w:p>
        </w:tc>
      </w:tr>
      <w:tr w:rsidR="001417E7" w:rsidRPr="001417E7" w:rsidTr="001417E7">
        <w:trPr>
          <w:trHeight w:val="330"/>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Культура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08</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19330,043</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19277,984</w:t>
            </w:r>
          </w:p>
        </w:tc>
      </w:tr>
      <w:tr w:rsidR="001417E7" w:rsidRPr="001417E7" w:rsidTr="001417E7">
        <w:trPr>
          <w:trHeight w:val="330"/>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color w:val="000000"/>
                <w:sz w:val="24"/>
                <w:szCs w:val="24"/>
                <w:lang w:eastAsia="ru-RU"/>
              </w:rPr>
            </w:pPr>
            <w:r w:rsidRPr="001417E7">
              <w:rPr>
                <w:b/>
                <w:bCs/>
                <w:color w:val="000000"/>
                <w:sz w:val="24"/>
                <w:szCs w:val="24"/>
                <w:lang w:eastAsia="ru-RU"/>
              </w:rPr>
              <w:t>Здравоохранение</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09</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 </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186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186</w:t>
            </w:r>
          </w:p>
        </w:tc>
      </w:tr>
      <w:tr w:rsidR="001417E7" w:rsidRPr="001417E7" w:rsidTr="001417E7">
        <w:trPr>
          <w:trHeight w:val="330"/>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color w:val="000000"/>
                <w:sz w:val="24"/>
                <w:szCs w:val="24"/>
                <w:lang w:eastAsia="ru-RU"/>
              </w:rPr>
            </w:pPr>
            <w:r w:rsidRPr="001417E7">
              <w:rPr>
                <w:color w:val="000000"/>
                <w:sz w:val="24"/>
                <w:szCs w:val="24"/>
                <w:lang w:eastAsia="ru-RU"/>
              </w:rPr>
              <w:t>Другие вопросы в области здравоохранения</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09</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09</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186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186</w:t>
            </w:r>
          </w:p>
        </w:tc>
      </w:tr>
      <w:tr w:rsidR="001417E7" w:rsidRPr="001417E7" w:rsidTr="001417E7">
        <w:trPr>
          <w:trHeight w:val="330"/>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Социальная политика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10</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88842,236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88654,148</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Пенсионное обеспечение</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10</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1975,026</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1974,955</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Социальное обслуживание населения</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10</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02</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31156,9</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31156,9</w:t>
            </w:r>
          </w:p>
        </w:tc>
      </w:tr>
      <w:tr w:rsidR="001417E7" w:rsidRPr="001417E7" w:rsidTr="001417E7">
        <w:trPr>
          <w:trHeight w:val="330"/>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Социальное обеспечение населения</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10</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03</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26855,255</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26681,427</w:t>
            </w:r>
          </w:p>
        </w:tc>
      </w:tr>
      <w:tr w:rsidR="001417E7" w:rsidRPr="001417E7" w:rsidTr="001417E7">
        <w:trPr>
          <w:trHeight w:val="315"/>
        </w:trPr>
        <w:tc>
          <w:tcPr>
            <w:tcW w:w="5120" w:type="dxa"/>
            <w:tcBorders>
              <w:top w:val="nil"/>
              <w:left w:val="single" w:sz="8" w:space="0" w:color="auto"/>
              <w:bottom w:val="nil"/>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Охрана семьи и детства</w:t>
            </w:r>
          </w:p>
        </w:tc>
        <w:tc>
          <w:tcPr>
            <w:tcW w:w="520" w:type="dxa"/>
            <w:tcBorders>
              <w:top w:val="nil"/>
              <w:left w:val="nil"/>
              <w:bottom w:val="nil"/>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10</w:t>
            </w:r>
          </w:p>
        </w:tc>
        <w:tc>
          <w:tcPr>
            <w:tcW w:w="520" w:type="dxa"/>
            <w:tcBorders>
              <w:top w:val="nil"/>
              <w:left w:val="nil"/>
              <w:bottom w:val="nil"/>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04</w:t>
            </w:r>
          </w:p>
        </w:tc>
        <w:tc>
          <w:tcPr>
            <w:tcW w:w="1500" w:type="dxa"/>
            <w:tcBorders>
              <w:top w:val="nil"/>
              <w:left w:val="nil"/>
              <w:bottom w:val="nil"/>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16249,067</w:t>
            </w:r>
          </w:p>
        </w:tc>
        <w:tc>
          <w:tcPr>
            <w:tcW w:w="1860" w:type="dxa"/>
            <w:tcBorders>
              <w:top w:val="nil"/>
              <w:left w:val="nil"/>
              <w:bottom w:val="nil"/>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16234,878</w:t>
            </w:r>
          </w:p>
        </w:tc>
      </w:tr>
      <w:tr w:rsidR="001417E7" w:rsidRPr="001417E7" w:rsidTr="001417E7">
        <w:trPr>
          <w:trHeight w:val="315"/>
        </w:trPr>
        <w:tc>
          <w:tcPr>
            <w:tcW w:w="5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Другие вопросы в области социальной политики</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06</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12605,988</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12605,988</w:t>
            </w:r>
          </w:p>
        </w:tc>
      </w:tr>
      <w:tr w:rsidR="001417E7" w:rsidRPr="001417E7" w:rsidTr="001417E7">
        <w:trPr>
          <w:trHeight w:val="315"/>
        </w:trPr>
        <w:tc>
          <w:tcPr>
            <w:tcW w:w="5120" w:type="dxa"/>
            <w:tcBorders>
              <w:top w:val="nil"/>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Физическая культура и спорт</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11</w:t>
            </w:r>
          </w:p>
        </w:tc>
        <w:tc>
          <w:tcPr>
            <w:tcW w:w="520" w:type="dxa"/>
            <w:tcBorders>
              <w:top w:val="nil"/>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300</w:t>
            </w:r>
          </w:p>
        </w:tc>
        <w:tc>
          <w:tcPr>
            <w:tcW w:w="1860" w:type="dxa"/>
            <w:tcBorders>
              <w:top w:val="nil"/>
              <w:left w:val="nil"/>
              <w:bottom w:val="single" w:sz="4" w:space="0" w:color="auto"/>
              <w:right w:val="single" w:sz="4"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235,12</w:t>
            </w:r>
          </w:p>
        </w:tc>
      </w:tr>
      <w:tr w:rsidR="001417E7" w:rsidRPr="001417E7" w:rsidTr="001417E7">
        <w:trPr>
          <w:trHeight w:val="61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Другие вопросы в области физической культуры и спорта</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11</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05</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300</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235,12</w:t>
            </w:r>
          </w:p>
        </w:tc>
      </w:tr>
      <w:tr w:rsidR="001417E7" w:rsidRPr="001417E7" w:rsidTr="001417E7">
        <w:trPr>
          <w:trHeight w:val="94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b/>
                <w:bCs/>
                <w:sz w:val="22"/>
                <w:szCs w:val="22"/>
                <w:lang w:eastAsia="ru-RU"/>
              </w:rPr>
            </w:pPr>
            <w:r w:rsidRPr="001417E7">
              <w:rPr>
                <w:b/>
                <w:bCs/>
                <w:sz w:val="22"/>
                <w:szCs w:val="22"/>
                <w:lang w:eastAsia="ru-RU"/>
              </w:rPr>
              <w:t>Межбюджетные трансферты общего характера бюджетам субъектов Российской Федерации и муниципальных образований</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14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b/>
                <w:bCs/>
                <w:sz w:val="24"/>
                <w:szCs w:val="24"/>
                <w:lang w:eastAsia="ru-RU"/>
              </w:rPr>
            </w:pPr>
            <w:r w:rsidRPr="001417E7">
              <w:rPr>
                <w:b/>
                <w:bCs/>
                <w:sz w:val="24"/>
                <w:szCs w:val="24"/>
                <w:lang w:eastAsia="ru-RU"/>
              </w:rPr>
              <w:t>00</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15246,009</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b/>
                <w:bCs/>
                <w:sz w:val="24"/>
                <w:szCs w:val="24"/>
                <w:lang w:eastAsia="ru-RU"/>
              </w:rPr>
            </w:pPr>
            <w:r w:rsidRPr="001417E7">
              <w:rPr>
                <w:b/>
                <w:bCs/>
                <w:sz w:val="24"/>
                <w:szCs w:val="24"/>
                <w:lang w:eastAsia="ru-RU"/>
              </w:rPr>
              <w:t>15246,009</w:t>
            </w:r>
          </w:p>
        </w:tc>
      </w:tr>
      <w:tr w:rsidR="001417E7" w:rsidRPr="001417E7" w:rsidTr="001417E7">
        <w:trPr>
          <w:trHeight w:val="915"/>
        </w:trPr>
        <w:tc>
          <w:tcPr>
            <w:tcW w:w="5120" w:type="dxa"/>
            <w:tcBorders>
              <w:top w:val="nil"/>
              <w:left w:val="single" w:sz="8" w:space="0" w:color="auto"/>
              <w:bottom w:val="single" w:sz="8" w:space="0" w:color="auto"/>
              <w:right w:val="single" w:sz="8"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Дотации на выравнивание бюджетной обеспеченности субъектов Российской Федерации и муниципальных образований</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14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4"/>
                <w:szCs w:val="24"/>
                <w:lang w:eastAsia="ru-RU"/>
              </w:rPr>
            </w:pPr>
            <w:r w:rsidRPr="001417E7">
              <w:rPr>
                <w:sz w:val="24"/>
                <w:szCs w:val="24"/>
                <w:lang w:eastAsia="ru-RU"/>
              </w:rPr>
              <w:t>01</w:t>
            </w:r>
          </w:p>
        </w:tc>
        <w:tc>
          <w:tcPr>
            <w:tcW w:w="150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8391,1</w:t>
            </w:r>
          </w:p>
        </w:tc>
        <w:tc>
          <w:tcPr>
            <w:tcW w:w="1860" w:type="dxa"/>
            <w:tcBorders>
              <w:top w:val="nil"/>
              <w:left w:val="nil"/>
              <w:bottom w:val="single" w:sz="8" w:space="0" w:color="auto"/>
              <w:right w:val="single" w:sz="8" w:space="0" w:color="auto"/>
            </w:tcBorders>
            <w:shd w:val="clear" w:color="auto" w:fill="auto"/>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8391,1</w:t>
            </w:r>
          </w:p>
        </w:tc>
      </w:tr>
      <w:tr w:rsidR="001417E7" w:rsidRPr="001417E7" w:rsidTr="001417E7">
        <w:trPr>
          <w:trHeight w:val="615"/>
        </w:trPr>
        <w:tc>
          <w:tcPr>
            <w:tcW w:w="5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17E7" w:rsidRPr="001417E7" w:rsidRDefault="001417E7" w:rsidP="001417E7">
            <w:pPr>
              <w:suppressAutoHyphens w:val="0"/>
              <w:rPr>
                <w:sz w:val="22"/>
                <w:szCs w:val="22"/>
                <w:lang w:eastAsia="ru-RU"/>
              </w:rPr>
            </w:pPr>
            <w:r w:rsidRPr="001417E7">
              <w:rPr>
                <w:sz w:val="22"/>
                <w:szCs w:val="22"/>
                <w:lang w:eastAsia="ru-RU"/>
              </w:rPr>
              <w:t>Прочие межбюджетные трансферты общего характера</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jc w:val="right"/>
              <w:rPr>
                <w:sz w:val="22"/>
                <w:szCs w:val="22"/>
                <w:lang w:eastAsia="ru-RU"/>
              </w:rPr>
            </w:pPr>
            <w:r w:rsidRPr="001417E7">
              <w:rPr>
                <w:sz w:val="22"/>
                <w:szCs w:val="22"/>
                <w:lang w:eastAsia="ru-RU"/>
              </w:rPr>
              <w:t>14</w:t>
            </w:r>
          </w:p>
        </w:tc>
        <w:tc>
          <w:tcPr>
            <w:tcW w:w="520" w:type="dxa"/>
            <w:tcBorders>
              <w:top w:val="nil"/>
              <w:left w:val="nil"/>
              <w:bottom w:val="single" w:sz="8" w:space="0" w:color="auto"/>
              <w:right w:val="single" w:sz="8" w:space="0" w:color="auto"/>
            </w:tcBorders>
            <w:shd w:val="clear" w:color="auto" w:fill="auto"/>
            <w:noWrap/>
            <w:vAlign w:val="bottom"/>
            <w:hideMark/>
          </w:tcPr>
          <w:p w:rsidR="001417E7" w:rsidRPr="001417E7" w:rsidRDefault="001417E7" w:rsidP="001417E7">
            <w:pPr>
              <w:suppressAutoHyphens w:val="0"/>
              <w:rPr>
                <w:sz w:val="22"/>
                <w:szCs w:val="22"/>
                <w:lang w:eastAsia="ru-RU"/>
              </w:rPr>
            </w:pPr>
            <w:r w:rsidRPr="001417E7">
              <w:rPr>
                <w:sz w:val="22"/>
                <w:szCs w:val="22"/>
                <w:lang w:eastAsia="ru-RU"/>
              </w:rPr>
              <w:t>03</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6854,909</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1417E7" w:rsidRPr="001417E7" w:rsidRDefault="001417E7" w:rsidP="001417E7">
            <w:pPr>
              <w:suppressAutoHyphens w:val="0"/>
              <w:jc w:val="right"/>
              <w:rPr>
                <w:sz w:val="24"/>
                <w:szCs w:val="24"/>
                <w:lang w:eastAsia="ru-RU"/>
              </w:rPr>
            </w:pPr>
            <w:r w:rsidRPr="001417E7">
              <w:rPr>
                <w:sz w:val="24"/>
                <w:szCs w:val="24"/>
                <w:lang w:eastAsia="ru-RU"/>
              </w:rPr>
              <w:t>6854,909</w:t>
            </w:r>
          </w:p>
        </w:tc>
      </w:tr>
    </w:tbl>
    <w:p w:rsidR="005025AA" w:rsidRPr="00E34269" w:rsidRDefault="005025AA" w:rsidP="005025AA">
      <w:pPr>
        <w:rPr>
          <w:rFonts w:ascii="Verdana" w:hAnsi="Verdana"/>
          <w:color w:val="000000"/>
          <w:sz w:val="16"/>
          <w:szCs w:val="16"/>
        </w:rPr>
      </w:pPr>
    </w:p>
    <w:p w:rsidR="005025AA" w:rsidRPr="00E34269" w:rsidRDefault="005025AA" w:rsidP="005025AA">
      <w:pPr>
        <w:rPr>
          <w:rFonts w:ascii="Verdana" w:hAnsi="Verdana"/>
          <w:sz w:val="16"/>
          <w:szCs w:val="16"/>
        </w:rPr>
      </w:pPr>
    </w:p>
    <w:tbl>
      <w:tblPr>
        <w:tblW w:w="0" w:type="auto"/>
        <w:tblInd w:w="93" w:type="dxa"/>
        <w:tblLook w:val="04A0"/>
      </w:tblPr>
      <w:tblGrid>
        <w:gridCol w:w="4053"/>
        <w:gridCol w:w="1021"/>
        <w:gridCol w:w="360"/>
        <w:gridCol w:w="406"/>
        <w:gridCol w:w="1093"/>
        <w:gridCol w:w="500"/>
        <w:gridCol w:w="904"/>
        <w:gridCol w:w="921"/>
        <w:gridCol w:w="220"/>
      </w:tblGrid>
      <w:tr w:rsidR="002B1005" w:rsidRPr="002B1005" w:rsidTr="003D2E22">
        <w:trPr>
          <w:trHeight w:val="255"/>
        </w:trPr>
        <w:tc>
          <w:tcPr>
            <w:tcW w:w="0" w:type="auto"/>
            <w:gridSpan w:val="3"/>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                                                                                                                </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gridSpan w:val="3"/>
            <w:vMerge w:val="restart"/>
            <w:tcBorders>
              <w:top w:val="nil"/>
              <w:left w:val="nil"/>
              <w:bottom w:val="nil"/>
              <w:right w:val="nil"/>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Приложение № 3                                                          к  решению Собрания представителей                                         Иссинского района Пензенской области "Об исполнении бюджета Иссинского района Пензенской области за 2024г"</w:t>
            </w:r>
          </w:p>
        </w:tc>
      </w:tr>
      <w:tr w:rsidR="002B1005" w:rsidRPr="002B1005" w:rsidTr="003D2E22">
        <w:trPr>
          <w:trHeight w:val="315"/>
        </w:trPr>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gridSpan w:val="3"/>
            <w:vMerge/>
            <w:tcBorders>
              <w:top w:val="nil"/>
              <w:left w:val="nil"/>
              <w:bottom w:val="nil"/>
              <w:right w:val="nil"/>
            </w:tcBorders>
            <w:vAlign w:val="center"/>
            <w:hideMark/>
          </w:tcPr>
          <w:p w:rsidR="002B1005" w:rsidRPr="002B1005" w:rsidRDefault="002B1005" w:rsidP="002B1005">
            <w:pPr>
              <w:suppressAutoHyphens w:val="0"/>
              <w:rPr>
                <w:color w:val="000000"/>
                <w:sz w:val="24"/>
                <w:szCs w:val="24"/>
                <w:lang w:eastAsia="ru-RU"/>
              </w:rPr>
            </w:pPr>
          </w:p>
        </w:tc>
      </w:tr>
      <w:tr w:rsidR="002B1005" w:rsidRPr="002B1005" w:rsidTr="003D2E22">
        <w:trPr>
          <w:trHeight w:val="990"/>
        </w:trPr>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gridSpan w:val="3"/>
            <w:vMerge/>
            <w:tcBorders>
              <w:top w:val="nil"/>
              <w:left w:val="nil"/>
              <w:bottom w:val="nil"/>
              <w:right w:val="nil"/>
            </w:tcBorders>
            <w:vAlign w:val="center"/>
            <w:hideMark/>
          </w:tcPr>
          <w:p w:rsidR="002B1005" w:rsidRPr="002B1005" w:rsidRDefault="002B1005" w:rsidP="002B1005">
            <w:pPr>
              <w:suppressAutoHyphens w:val="0"/>
              <w:rPr>
                <w:color w:val="000000"/>
                <w:sz w:val="24"/>
                <w:szCs w:val="24"/>
                <w:lang w:eastAsia="ru-RU"/>
              </w:rPr>
            </w:pPr>
          </w:p>
        </w:tc>
      </w:tr>
      <w:tr w:rsidR="002B1005" w:rsidRPr="002B1005" w:rsidTr="003D2E22">
        <w:trPr>
          <w:trHeight w:val="285"/>
        </w:trPr>
        <w:tc>
          <w:tcPr>
            <w:tcW w:w="0" w:type="auto"/>
            <w:gridSpan w:val="4"/>
            <w:tcBorders>
              <w:top w:val="nil"/>
              <w:left w:val="nil"/>
              <w:bottom w:val="nil"/>
              <w:right w:val="nil"/>
            </w:tcBorders>
            <w:shd w:val="clear" w:color="auto" w:fill="auto"/>
            <w:noWrap/>
            <w:vAlign w:val="bottom"/>
            <w:hideMark/>
          </w:tcPr>
          <w:p w:rsidR="002B1005" w:rsidRPr="002B1005" w:rsidRDefault="002B1005" w:rsidP="002B1005">
            <w:pPr>
              <w:suppressAutoHyphens w:val="0"/>
              <w:jc w:val="center"/>
              <w:rPr>
                <w:color w:val="000000"/>
                <w:sz w:val="24"/>
                <w:szCs w:val="24"/>
                <w:lang w:eastAsia="ru-RU"/>
              </w:rPr>
            </w:pPr>
            <w:r w:rsidRPr="002B1005">
              <w:rPr>
                <w:color w:val="000000"/>
                <w:sz w:val="24"/>
                <w:szCs w:val="24"/>
                <w:lang w:eastAsia="ru-RU"/>
              </w:rPr>
              <w:lastRenderedPageBreak/>
              <w:t xml:space="preserve">                                                                                             </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gridSpan w:val="2"/>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r>
      <w:tr w:rsidR="002B1005" w:rsidRPr="002B1005" w:rsidTr="003D2E22">
        <w:trPr>
          <w:trHeight w:val="480"/>
        </w:trPr>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jc w:val="center"/>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jc w:val="center"/>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jc w:val="center"/>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jc w:val="center"/>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color w:val="000000"/>
                <w:sz w:val="24"/>
                <w:szCs w:val="24"/>
                <w:lang w:eastAsia="ru-RU"/>
              </w:rPr>
            </w:pPr>
          </w:p>
        </w:tc>
      </w:tr>
      <w:tr w:rsidR="002B1005" w:rsidRPr="002B1005" w:rsidTr="003D2E22">
        <w:trPr>
          <w:trHeight w:val="585"/>
        </w:trPr>
        <w:tc>
          <w:tcPr>
            <w:tcW w:w="0" w:type="auto"/>
            <w:gridSpan w:val="8"/>
            <w:tcBorders>
              <w:top w:val="nil"/>
              <w:left w:val="nil"/>
              <w:bottom w:val="nil"/>
              <w:right w:val="nil"/>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 xml:space="preserve">Расходы бюджета Иссинского района Пензенской области за 2024 год по ведомственной структуре расходов бюджета Иссинского района Пензенской области </w:t>
            </w:r>
          </w:p>
        </w:tc>
        <w:tc>
          <w:tcPr>
            <w:tcW w:w="0" w:type="auto"/>
            <w:tcBorders>
              <w:top w:val="nil"/>
              <w:left w:val="nil"/>
              <w:bottom w:val="nil"/>
              <w:right w:val="nil"/>
            </w:tcBorders>
            <w:shd w:val="clear" w:color="auto" w:fill="auto"/>
            <w:vAlign w:val="bottom"/>
            <w:hideMark/>
          </w:tcPr>
          <w:p w:rsidR="002B1005" w:rsidRPr="002B1005" w:rsidRDefault="002B1005" w:rsidP="002B1005">
            <w:pPr>
              <w:suppressAutoHyphens w:val="0"/>
              <w:rPr>
                <w:lang w:eastAsia="ru-RU"/>
              </w:rPr>
            </w:pPr>
          </w:p>
        </w:tc>
      </w:tr>
      <w:tr w:rsidR="002B1005" w:rsidRPr="002B1005" w:rsidTr="003D2E22">
        <w:trPr>
          <w:trHeight w:val="255"/>
        </w:trPr>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Наименование</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lang w:eastAsia="ru-RU"/>
              </w:rPr>
            </w:pPr>
            <w:r w:rsidRPr="002B1005">
              <w:rPr>
                <w:b/>
                <w:bCs/>
                <w:lang w:eastAsia="ru-RU"/>
              </w:rPr>
              <w:t>Код главного распорядителя</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Рз</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Пр</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ЦСР</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Вид расх</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Назначено</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center"/>
              <w:rPr>
                <w:b/>
                <w:bCs/>
                <w:sz w:val="24"/>
                <w:szCs w:val="24"/>
                <w:lang w:eastAsia="ru-RU"/>
              </w:rPr>
            </w:pPr>
            <w:r w:rsidRPr="002B1005">
              <w:rPr>
                <w:b/>
                <w:bCs/>
                <w:sz w:val="24"/>
                <w:szCs w:val="24"/>
                <w:lang w:eastAsia="ru-RU"/>
              </w:rPr>
              <w:t>Исполнено</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ИТОГО:</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422591,326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418680,945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Администрация Иссинского района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184734,128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182765,554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Общегосударственные  вопросы</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42571,163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41751,603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3027,192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2997,582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«Обеспечение деятельности администрации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3027,192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2997,582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»Обеспечение деятельности администрации Иссинского района Пензенской области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3027,192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2997,582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«Осуществление полномочий, возложенных на главу, аппарат управления администрации»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3027,192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2997,582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по оплате труда работников органов местного самоуправления по главе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11 1 01 02301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2951,678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2922,068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11 1 01 02301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2951,678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2922,068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11 1 01 02301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2951,678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2922,068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11 1 01 75490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75,514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75,514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11 1 01 75490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75,514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75,514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11 1 01 75490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75,514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75,514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9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33219,284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32588,755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«Обеспечение деятельности администрации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33219,284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32588,755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»Обеспечение деятельности администрации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33219,284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32588,755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«Осуществление полномочий, возложенных на главу, аппарат управления администрации»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33219,284</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32588,755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Расходы на выплаты по оплате труда работников органов местного самоуправления Иссинского района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11 1 01 02100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27041,315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26715,695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27038,778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26713,158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27038,778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26713,158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Социальные выплаты гражданам, кроме публичных нормативных социальных выплат</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обеспечение функций органов местного самоуправления Иссинского района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3618,229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3313,32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3618,229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3313,32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3618,229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3313,32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бюджетные ассигнования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на обеспечение функций органов местного самоуправления Иссинского района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280,613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280,613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280,613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280,613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0220К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280,613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280,613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расходы на исполнение обязательств по исполнению судебных актов</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11 1 01 20930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бюджетные ассигнования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11 1 01 20930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11 1 01 20930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2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11 1 01 75490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655,686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655,686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11 1 01 75490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655,686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655,686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 Расходы на выплаты персоналу государственных (муниципальных) органов</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11 1 01 75490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655,686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655,686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управлению охраной труда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11 101  74020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347,3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347,3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335,76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335,76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11,54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11,54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в сфере административных правоотношений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633,1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633,1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11 1 01 74310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633,1</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633,1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633,1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633,1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11 1 01 74440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11 1 01 74440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11 1 01 74440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11 1 01 75510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631,4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11 1 01 75510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631,4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государственных (муниципальных) органов</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11 1 01 75510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631,4</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Судебная система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 xml:space="preserve">Составление (изменение) списков кандидатов в присяжные заседатели федеральных судов общей юрисдикции в Российской Федерации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75 0 00 00000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05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75 0 00 51200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05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75 0 00 51200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05 </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75 0 00 51200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Резервные фонды</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Резервные фонды</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Резервный фонд Администрации Иссинского района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71 0 00 20500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бюджетные ассигнования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71 0 00 20500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Резервные средства</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71 0 00 20500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Другие общегосударственные вопросы</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6324,387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6164,966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 Обеспечение общественного порядка и противодействие преступности в Иссинском районе Пензенской области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02 0 00 00000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Подпрограмма «Профилактика правонарушений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02 1 00 00000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"Снижение уровня преступности в Иссинском районе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t>Обеспечение деятельности ОМОД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02 1 01 64470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02 1 01 64470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выплаты населению</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02 1 01 64470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360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 Антинаркотическая программа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02 2 00 00000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"Противодействие распространению и немедицинского потребления наркотиков в Иссинском районе Пензенской области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02 2 01 00000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Пропагандистские мероприятия в сфере профилактики  противодействия злоупотреблению наркотиками и их незаконному обороту в  Иссинском районе Пензенской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02 2 01 64390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02 2 01 64390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02 2 01 64390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 Противодействие коррупции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02 3 00 00000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защиты прав и законных интересов граждан, общества и государства от коррупции</w:t>
            </w:r>
            <w:r w:rsidRPr="002B1005">
              <w:rPr>
                <w:b/>
                <w:bCs/>
                <w:i/>
                <w:iCs/>
                <w:color w:val="000000"/>
                <w:sz w:val="24"/>
                <w:szCs w:val="24"/>
                <w:lang w:eastAsia="ru-RU"/>
              </w:rPr>
              <w:t xml:space="preserve">"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02 3 01 00000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Пропагандистские мероприятия в сфере противодействия коррупции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02 3 01 64430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02 3 01 64430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23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02 3 01 64430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Программа «Муниципальное управление, развитие гражданского общества и муниципальной службы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139,816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139,816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гражданского общества и муниципальной службы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139,816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139,816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"Создание условий для эффективного развития гражданского общества, развития местного самоуправления и муниципальной службы, решение актуальных социальных проблем"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139,816</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139,816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организацию и проведение социально-значимых мероприятий для ветеранов</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09 1 01 21930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74,816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74,816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09 1 01 21930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74,816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74,816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09 1 01 21930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74,816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74,816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Поддержка некоммерческих организаций, участвующих в развитии институтов гражданского общества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09 1 01 66210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09 1 01 66210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09 1 01 66210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«Обеспечение деятельности администрации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5842,133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5682,712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»Обеспечение деятельности администрации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12,667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12,667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«Исполнение переданных полномочий с бюджетов поселений»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12,667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12,667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35"/>
        </w:trPr>
        <w:tc>
          <w:tcPr>
            <w:tcW w:w="0" w:type="auto"/>
            <w:tcBorders>
              <w:top w:val="nil"/>
              <w:left w:val="single" w:sz="8" w:space="0" w:color="auto"/>
              <w:bottom w:val="single" w:sz="8" w:space="0" w:color="auto"/>
              <w:right w:val="single" w:sz="8"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11 1 02 86010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11 1 02 86010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11 1 02 86010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50"/>
        </w:trPr>
        <w:tc>
          <w:tcPr>
            <w:tcW w:w="0" w:type="auto"/>
            <w:tcBorders>
              <w:top w:val="nil"/>
              <w:left w:val="single" w:sz="8" w:space="0" w:color="auto"/>
              <w:bottom w:val="single" w:sz="8" w:space="0" w:color="auto"/>
              <w:right w:val="single" w:sz="8"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11 1 02 86060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11 1 02 86060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11 1 02 86060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65"/>
        </w:trPr>
        <w:tc>
          <w:tcPr>
            <w:tcW w:w="0" w:type="auto"/>
            <w:tcBorders>
              <w:top w:val="nil"/>
              <w:left w:val="single" w:sz="8" w:space="0" w:color="auto"/>
              <w:bottom w:val="single" w:sz="8" w:space="0" w:color="auto"/>
              <w:right w:val="single" w:sz="8"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11 1 02 86100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537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hyperlink r:id="rId6" w:history="1">
              <w:r w:rsidRPr="002B1005">
                <w:rPr>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выдаче разрешений на строительство (за исключением случаев, предусмотренных Град.код.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изъятию земельных участков в границах городского поселения для муниципальных нужд</w:t>
              </w:r>
            </w:hyperlink>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2,653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11 1 02 86110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2,653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11 1 02 86110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2,653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Подпограмма «Обеспечение деятельности муниципальных учреждений,оказывающих услуги учреждениям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5887,466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5670,045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"Снижение  административных барьеров и повышение качества и доступности предоставления государственных и муниципальных услуг в Иссинском районе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13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5829,466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5670,045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5"/>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Расходы на обеспечение деятельности (оказание услуг) муниципальных  учреждений (многофункциональные центры) </w:t>
            </w:r>
          </w:p>
        </w:tc>
        <w:tc>
          <w:tcPr>
            <w:tcW w:w="0" w:type="auto"/>
            <w:vMerge w:val="restart"/>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vMerge w:val="restart"/>
            <w:tcBorders>
              <w:top w:val="nil"/>
              <w:left w:val="single" w:sz="8" w:space="0" w:color="auto"/>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vMerge w:val="restart"/>
            <w:tcBorders>
              <w:top w:val="nil"/>
              <w:left w:val="single" w:sz="8" w:space="0" w:color="auto"/>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vMerge w:val="restart"/>
            <w:tcBorders>
              <w:top w:val="nil"/>
              <w:left w:val="single" w:sz="8" w:space="0" w:color="auto"/>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11 2 02 05190</w:t>
            </w:r>
          </w:p>
        </w:tc>
        <w:tc>
          <w:tcPr>
            <w:tcW w:w="0" w:type="auto"/>
            <w:vMerge w:val="restart"/>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vMerge w:val="restart"/>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5546,502</w:t>
            </w:r>
          </w:p>
        </w:tc>
        <w:tc>
          <w:tcPr>
            <w:tcW w:w="0" w:type="auto"/>
            <w:vMerge w:val="restart"/>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5387,081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7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vMerge/>
            <w:tcBorders>
              <w:top w:val="nil"/>
              <w:left w:val="single" w:sz="8" w:space="0" w:color="auto"/>
              <w:bottom w:val="nil"/>
              <w:right w:val="single" w:sz="8" w:space="0" w:color="auto"/>
            </w:tcBorders>
            <w:vAlign w:val="center"/>
            <w:hideMark/>
          </w:tcPr>
          <w:p w:rsidR="002B1005" w:rsidRPr="002B1005" w:rsidRDefault="002B1005" w:rsidP="002B1005">
            <w:pPr>
              <w:suppressAutoHyphens w:val="0"/>
              <w:rPr>
                <w:sz w:val="24"/>
                <w:szCs w:val="24"/>
                <w:lang w:eastAsia="ru-RU"/>
              </w:rPr>
            </w:pP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11 2 02 05190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5546,502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5387,081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11 2 02 05190</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5546,502</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5387,081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9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Кредиторская задолженность по расходам на обеспечение деятельности (оказание услуг) муниципальных  учреждений (многофункциональные центры) </w:t>
            </w:r>
          </w:p>
        </w:tc>
        <w:tc>
          <w:tcPr>
            <w:tcW w:w="0" w:type="auto"/>
            <w:tcBorders>
              <w:top w:val="single" w:sz="4" w:space="0" w:color="auto"/>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0519К</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210,464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210,464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9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0519К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210,464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210,464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0519К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210,464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210,464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Z1053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02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Расходы на выплату гражданам, имеющим звание «Почетный гражданин Иссинского района»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74 0 00 00000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выплату гражданам, имеющим звание «Почетный гражданин Иссинского района»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74 0 00 23290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74 0 00 23290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74 0 00 23290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Муниципальная казна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xml:space="preserve">77 0  00 00000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43,979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43,979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Содержание и обслуживание муниципальной казны Иссинского района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77 0 00 21410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43,979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43,979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77 0 00 21410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43,979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43,979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77 0 00 21410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43,979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43,979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Членские взносы</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81 0 00 00000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198,459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198,459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Ежегодные членские взносы в ассоциацию « Совет муниципальных образований Пензенской области»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81 0 00 21540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198,459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198,459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бюджетные ассигнования</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81 0 00 21540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198,459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198,459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81 0 00 21540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198,459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198,459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7186,761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7057,173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Гражданская оборона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2336,767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2287,87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2"/>
                <w:szCs w:val="22"/>
                <w:lang w:eastAsia="ru-RU"/>
              </w:rPr>
            </w:pPr>
            <w:r w:rsidRPr="002B1005">
              <w:rPr>
                <w:b/>
                <w:bCs/>
                <w:color w:val="000000"/>
                <w:sz w:val="22"/>
                <w:szCs w:val="22"/>
                <w:lang w:eastAsia="ru-RU"/>
              </w:rPr>
              <w:t>Программа « Обеспечение общественного порядка и противодействие преступности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15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2"/>
                <w:szCs w:val="22"/>
                <w:lang w:eastAsia="ru-RU"/>
              </w:rPr>
            </w:pPr>
            <w:r w:rsidRPr="002B1005">
              <w:rPr>
                <w:b/>
                <w:bCs/>
                <w:color w:val="000000"/>
                <w:sz w:val="22"/>
                <w:szCs w:val="22"/>
                <w:lang w:eastAsia="ru-RU"/>
              </w:rPr>
              <w:t>Подпрограмма " Профилактика террористической и экстремистской деятельности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2"/>
                <w:szCs w:val="22"/>
                <w:lang w:eastAsia="ru-RU"/>
              </w:rPr>
            </w:pPr>
            <w:r w:rsidRPr="002B1005">
              <w:rPr>
                <w:i/>
                <w:iCs/>
                <w:color w:val="000000"/>
                <w:sz w:val="22"/>
                <w:szCs w:val="22"/>
                <w:lang w:eastAsia="ru-RU"/>
              </w:rPr>
              <w:t>Основное мероприятие "Повышение защищенности населения и территорий Иссинского района Пензенской области от террористических и экстремистских угроз"</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Пропагандистские мероприятия в сфере террористической и экстремистской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02 4 01 64320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02 4 01 64320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02 4 01 64320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мероприятия в сфере террористической и экстремистской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02 4 01 64340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02 4 01 64340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02 4 01 64340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 Защита населения и территорий от чрезвычайных ситуаций, обеспечение пожарной безопасности и безопасности людей на водных объектах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2314,267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2265,37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lastRenderedPageBreak/>
              <w:t>Основное мероприятие "Обеспечение устойчивого функционирования пожарно-спасательных подразделений Иссинского района Пензенской области."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2314,267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2265,37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обеспечение деятельности (оказание услуг) муниципальных учреждений (ЕДДС)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1992,289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1943,392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1939,7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1890,803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1939,7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1890,803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52,589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52,589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52,589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52,589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Кредиторская задолженность по расходам на обеспечение деятельности (оказание услуг) муниципальных учреждений (ЕДДС)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0528К</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4,382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4,382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0528К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4,382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4,382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254,057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254,057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03 0 01 71053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254,057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254,057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254,057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254,057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63,539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63,539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63,539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63,539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63,539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63,539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Защита населения и территории от чрезвычайных ситуаций природного и техногенного характера,пожарная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4849,994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4769,303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 Защита населения и территорий от чрезвычайных ситуаций, обеспечение пожарной безопасности и безопасности людей на водных объектах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4849,994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4769,303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устойчивого функционирования пожарно-спасательных подразделений Иссинского района Пензенской области."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4849,994</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4769,303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2"/>
                <w:szCs w:val="22"/>
                <w:lang w:eastAsia="ru-RU"/>
              </w:rPr>
            </w:pPr>
            <w:r w:rsidRPr="002B1005">
              <w:rPr>
                <w:color w:val="000000"/>
                <w:sz w:val="22"/>
                <w:szCs w:val="22"/>
                <w:lang w:eastAsia="ru-RU"/>
              </w:rPr>
              <w:t>Расходы на обеспечение деятельности (оказание услуг) муниципальных учреждений (МКУ "МППЧ Иссинского района")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3908,413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3827,722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2986,674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2914,095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2986,674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2914,095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899,599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891,487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899,599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891,487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22,14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22,14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Кредиторская задолженность по расходам на обеспечение деятельности (оказание услуг) муниципальных учреждений (МКУ "МППЧ Иссинского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0530К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158,759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Z1053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158,759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480"/>
        </w:trPr>
        <w:tc>
          <w:tcPr>
            <w:tcW w:w="0" w:type="auto"/>
            <w:tcBorders>
              <w:top w:val="nil"/>
              <w:left w:val="single" w:sz="8" w:space="0" w:color="auto"/>
              <w:bottom w:val="single" w:sz="8" w:space="0" w:color="auto"/>
              <w:right w:val="single" w:sz="8"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03 0 01 86020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144,807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144,807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Закупка товаров, работ и услуг для обеспечения государственных (муниципальных) нужд</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03 0 01 86020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144,807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144,807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03 0 01 86020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144,807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144,807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Национальная экономика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40567,022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40567,022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Сельское хозяйство и рыболовство</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05</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146,493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146,493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«Развитие  сельского хозяйства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146,493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146,493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w:t>
            </w:r>
            <w:r w:rsidRPr="002B1005">
              <w:rPr>
                <w:sz w:val="24"/>
                <w:szCs w:val="24"/>
                <w:lang w:eastAsia="ru-RU"/>
              </w:rPr>
              <w:t xml:space="preserve"> </w:t>
            </w:r>
            <w:r w:rsidRPr="002B1005">
              <w:rPr>
                <w:i/>
                <w:iCs/>
                <w:sz w:val="24"/>
                <w:szCs w:val="24"/>
                <w:lang w:eastAsia="ru-RU"/>
              </w:rPr>
              <w:t>Комплексное развитие и повышение эффективности производства сельскохозяйственной  продукции и продуктов ее переработки»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146,493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146,493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Расходы на премирование по итогам соревнований в отрасли «Сельское хозяйство»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06 0 01 61010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18,84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06 0 01 61010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06 0 01 61010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06 0 01 61010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06 0 01 61010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06 0 01 74520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127,653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127,653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06 0 01 74520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127,653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127,653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06 0 01 74520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127,653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127,653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1670,789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1670,789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9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«Развитие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1670,789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1670,789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lastRenderedPageBreak/>
              <w:t>Подпрограмма «Улучшение качества пассажирских перевозок на муниципальных маршрутах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1670,789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1670,789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both"/>
              <w:rPr>
                <w:i/>
                <w:iCs/>
                <w:color w:val="000000"/>
                <w:sz w:val="24"/>
                <w:szCs w:val="24"/>
                <w:lang w:eastAsia="ru-RU"/>
              </w:rPr>
            </w:pPr>
            <w:r w:rsidRPr="002B1005">
              <w:rPr>
                <w:i/>
                <w:iCs/>
                <w:color w:val="000000"/>
                <w:sz w:val="24"/>
                <w:szCs w:val="24"/>
                <w:lang w:eastAsia="ru-RU"/>
              </w:rPr>
              <w:t>Основное мероприятие "Организация и развитие перевозок пассажиров автомобильным транспортом по социально - значимым маршрутам между поселениями в границах муниципального образования «Иссинский район Пензенской области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1670,789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1670,789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оказание услуг,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07 7 01 29220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1542,881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1542,881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07 7 01 29220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1542,881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1542,881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07 7 01 29220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1542,881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1542,881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Кредиторская задолженность по расходам на оказание услуг,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2922К</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127,908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127,908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2922К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127,908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127,908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7 01 2922К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127,908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127,908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Дорожное хозяйство (дорожные фонды)</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38735,415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38735,415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9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«Развитие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38735,415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38735,415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Подпрограмма «Развитие автомобильных дорог общего пользования местного значения в Иссинском районе Пензенской области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07 5 00 00000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38735,415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38735,415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 района.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38735,415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38735,415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07 5 01 21870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982,835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982,835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07 5 01 21870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982,835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982,835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07 5 01 21870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982,835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982,835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Содержание автомобильных дорог и искусственных сооружений на них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3971,798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3971,798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3971,798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3971,798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3971,798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3971,798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Ремонт автомобильных дорог и искусственных сооружений на них</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329,128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329,128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329,128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329,128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329,128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329,128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Кредиторская задолженность по содержанию автомобильных дорог и искусственных сооружений на них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201,501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201,501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4601К</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201,501</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201,501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4601К</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201,501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201,501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w:t>
            </w:r>
            <w:r w:rsidRPr="002B1005">
              <w:rPr>
                <w:b/>
                <w:bCs/>
                <w:color w:val="000000"/>
                <w:sz w:val="24"/>
                <w:szCs w:val="24"/>
                <w:lang w:eastAsia="ru-RU"/>
              </w:rPr>
              <w:t>обл</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31587,6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31587,6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31587,6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31587,6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31587,6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31587,6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(софин.)</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1662,505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1662,505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1662,505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1662,505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1662,505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1662,505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(мест.)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0,048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0,048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0,048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0,048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5 01 S3080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0,048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0,048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2"/>
                <w:szCs w:val="22"/>
                <w:lang w:eastAsia="ru-RU"/>
              </w:rPr>
            </w:pPr>
            <w:r w:rsidRPr="002B1005">
              <w:rPr>
                <w:b/>
                <w:bCs/>
                <w:color w:val="000000"/>
                <w:sz w:val="22"/>
                <w:szCs w:val="22"/>
                <w:lang w:eastAsia="ru-RU"/>
              </w:rPr>
              <w:t xml:space="preserve">Программа " Формирование законопослушного поведения участников дорожного движения в Иссинском районе "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lastRenderedPageBreak/>
              <w:t>Основное мероприятие " Размещение в средствах массовой информации и сети интернет актуальной информации по вопросам обеспечения безопасности дорожного движения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размещение в средствах массовой информации и сети интернет актуальной информации по вопросам обеспечения безопасности дорожного движения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12 0 01 22090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12 0 01 22090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12 0 01 22090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 Размещение социальной рекламы по безопасности дорожного движения на наружных носителях (баннеры и т.п)"</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12 0 02 00000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размещение социальной рекламы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12 0 01 22100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12 0 01 22100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12 0 01 22100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14,325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14,325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«Развитие инвестиционного потенциала, инновационной деятельности и предпринимательства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Подпрограмма « О развитии инвестиционного потенциала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05 1 00 00000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i/>
                <w:iCs/>
                <w:color w:val="000000"/>
                <w:sz w:val="24"/>
                <w:szCs w:val="24"/>
                <w:lang w:eastAsia="ru-RU"/>
              </w:rPr>
            </w:pPr>
            <w:r w:rsidRPr="002B1005">
              <w:rPr>
                <w:i/>
                <w:iCs/>
                <w:color w:val="000000"/>
                <w:sz w:val="24"/>
                <w:szCs w:val="24"/>
                <w:lang w:eastAsia="ru-RU"/>
              </w:rPr>
              <w:t>Основное мероприятие "Повышение инвестиционной привлекательности Иссинского района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05 1 01 00000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color w:val="000000"/>
                <w:sz w:val="24"/>
                <w:szCs w:val="24"/>
                <w:lang w:eastAsia="ru-RU"/>
              </w:rPr>
            </w:pPr>
            <w:r w:rsidRPr="002B1005">
              <w:rPr>
                <w:color w:val="000000"/>
                <w:sz w:val="24"/>
                <w:szCs w:val="24"/>
                <w:lang w:eastAsia="ru-RU"/>
              </w:rPr>
              <w:t xml:space="preserve">Формирование и поддержание актуальности инвестиционного паспорта Иссинского района Пензенской области, изготовление презентационных материалов, а также приобретение рекламной и сувенирной продукции с символикой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05 1 01 62310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 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05 1 01 62310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05 1 01 62310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Подпрограмма «Развитие и поддержка малого и среднего предпринимательства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05 2 00 00000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i/>
                <w:iCs/>
                <w:color w:val="000000"/>
                <w:sz w:val="24"/>
                <w:szCs w:val="24"/>
                <w:lang w:eastAsia="ru-RU"/>
              </w:rPr>
            </w:pPr>
            <w:r w:rsidRPr="002B1005">
              <w:rPr>
                <w:i/>
                <w:iCs/>
                <w:color w:val="000000"/>
                <w:sz w:val="24"/>
                <w:szCs w:val="24"/>
                <w:lang w:eastAsia="ru-RU"/>
              </w:rPr>
              <w:t>Основное мероприятие "Развитие и поддержка субъектов малого и среднего предпринимательства на территории Иссинского района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05 2 01 00000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color w:val="000000"/>
                <w:sz w:val="24"/>
                <w:szCs w:val="24"/>
                <w:lang w:eastAsia="ru-RU"/>
              </w:rPr>
            </w:pPr>
            <w:r w:rsidRPr="002B1005">
              <w:rPr>
                <w:color w:val="000000"/>
                <w:sz w:val="24"/>
                <w:szCs w:val="24"/>
                <w:lang w:eastAsia="ru-RU"/>
              </w:rPr>
              <w:t xml:space="preserve">Организация и проведение форума предпринимателей Иссинского района Пензенской области, посвященного Дню российского предпринимательства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05 2 01 63140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05 2 01 63140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05 2 01 63140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14,325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Жилищно-коммунальное хозяйство</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4,047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Жилищное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Муниципальная собственность</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4,047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бюджета Иссинского района Пензенской области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78 0 00 03030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78 0 00 03030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78 0 00 03030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непрограммные расходы органов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93 0 00 00000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93 0 00 74630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93 0 00 74630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93 0 00 74630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Охрана окружающей среды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274,1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Другие вопросы в области охраны окружающей среды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Программа «Развитие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Подпрограмма «Комплексная программа модернизации и реформирования жилищно-коммунального хозяйства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Основное мероприятие " Благоустройство населенных пунктов Иссинского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07 3 03 00000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ликвидацию несанкционированных свалок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07 3 03 21150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07 3 03 21150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104,589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07 3 03 21150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104,589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07 3 03 21150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07 3 03 21150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169,511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Образование</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38591,192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37730,414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xml:space="preserve">Другие вопросы в области </w:t>
            </w:r>
            <w:r w:rsidRPr="002B1005">
              <w:rPr>
                <w:b/>
                <w:bCs/>
                <w:sz w:val="24"/>
                <w:szCs w:val="24"/>
                <w:lang w:eastAsia="ru-RU"/>
              </w:rPr>
              <w:lastRenderedPageBreak/>
              <w:t>образования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lastRenderedPageBreak/>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w:t>
            </w:r>
            <w:r w:rsidRPr="002B1005">
              <w:rPr>
                <w:b/>
                <w:bCs/>
                <w:sz w:val="24"/>
                <w:szCs w:val="24"/>
                <w:lang w:eastAsia="ru-RU"/>
              </w:rPr>
              <w:lastRenderedPageBreak/>
              <w:t>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lastRenderedPageBreak/>
              <w:t>0</w:t>
            </w:r>
            <w:r w:rsidRPr="002B1005">
              <w:rPr>
                <w:b/>
                <w:bCs/>
                <w:sz w:val="24"/>
                <w:szCs w:val="24"/>
                <w:lang w:eastAsia="ru-RU"/>
              </w:rPr>
              <w:lastRenderedPageBreak/>
              <w:t>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38591,</w:t>
            </w:r>
            <w:r w:rsidRPr="002B1005">
              <w:rPr>
                <w:sz w:val="24"/>
                <w:szCs w:val="24"/>
                <w:lang w:eastAsia="ru-RU"/>
              </w:rPr>
              <w:lastRenderedPageBreak/>
              <w:t>192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lastRenderedPageBreak/>
              <w:t>37730,</w:t>
            </w:r>
            <w:r w:rsidRPr="002B1005">
              <w:rPr>
                <w:sz w:val="24"/>
                <w:szCs w:val="24"/>
                <w:lang w:eastAsia="ru-RU"/>
              </w:rPr>
              <w:lastRenderedPageBreak/>
              <w:t>414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Программа «Развитие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36,206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36,206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 Развитие дошкольного, общего и дополнительного образования Иссинского района Пензенской области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36,206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36,206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дошкольного, общего и дополнительного образования детей"</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36,206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36,206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Компенсация части родительской платы за присмотр и уход за детьми в государственных и муниципальных образовательных организациях , реализующих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22,006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22,006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22,006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22,006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22,006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22,006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08 1 01 76210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08 1 01 76210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08 1 01 76210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Программа «Обеспечение деятельности администрации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38554,986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37694,208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Подпограмма «Обеспечение деятельности муниципальных учреждений,оказывающих услуги учреждениям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38554,986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37694,208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lastRenderedPageBreak/>
              <w:t>Основное мероприятие «Предоставление консультационных и методических услуг, ведение бухгалтерского учета, эксплуатационно-техническое обслуживание»</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38554,986</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37694,208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обеспечение деятельности (оказание услуг) муниципальных учреждений (МКУ « Центр оказания услуг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27687,884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26827,106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27076,302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26228,149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27076,302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26228,149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609,282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596,743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609,282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596,743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на обеспечение деятельности (оказание услуг) муниципальных учреждений (МКУ « Центр оказания услуг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0508К</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33,518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0508К</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0508К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33,518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33,518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8666,882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8666,882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11 2 01 71053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8666,882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8666,882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Расходы на выплаты персоналу казенных учреждений</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8666,882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8666,882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2166,702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2166,702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2166,702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2166,702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казенных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 2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2166,702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2166,702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Культура, кинематография</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19330,043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19277,984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Культура</w:t>
            </w:r>
          </w:p>
        </w:tc>
        <w:tc>
          <w:tcPr>
            <w:tcW w:w="0" w:type="auto"/>
            <w:tcBorders>
              <w:top w:val="single" w:sz="4" w:space="0" w:color="auto"/>
              <w:left w:val="nil"/>
              <w:bottom w:val="single" w:sz="4" w:space="0" w:color="auto"/>
              <w:right w:val="nil"/>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19330,043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19277,984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«Развитие культуры и  туризма в Иссинском районе Пензенской области на 2014-2024 годы»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19330,043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19277,984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культуры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19280,043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19228,094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«Создание условий для обеспечения сохранности и функционирования учреждений культурно-досуговой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10840,739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10790,59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обеспечение деятельности (оказание услуг) муниципальных учреждений (МБУК  МЦРДК)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04 1 01 05230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1066,405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1016,256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04 1 01 05230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1066,405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1016,256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04 1 01 05230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1066,405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1016,256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Кредиторская задолженность по расходам на обеспечение деятельности (оказание услуг) муниципальных учреждений (МБУК  МЦРДК)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0523К</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74,316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0523К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74,316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0523К</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74,316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74,316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04 1 01 71051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2147,311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2147,311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04 1 01 71051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2147,311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2147,311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04 1 01 71051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2147,311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2147,311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по МБУК МЦРДК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Z1051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7349,689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7349,689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Z1051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7349,689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7349,689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Z1051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7349,689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7349,689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35"/>
        </w:trPr>
        <w:tc>
          <w:tcPr>
            <w:tcW w:w="0" w:type="auto"/>
            <w:tcBorders>
              <w:top w:val="nil"/>
              <w:left w:val="single" w:sz="8" w:space="0" w:color="auto"/>
              <w:bottom w:val="single" w:sz="8" w:space="0" w:color="auto"/>
              <w:right w:val="single" w:sz="8"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04 1 01 86040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203,018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203,018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04 1 01 86040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203,018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203,018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04 1 01 86040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203,018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203,018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«Повышение доступности и качества библиотечных услуг»</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04 1 02 00000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8439,304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8437,504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Расходы на обеспечение деятельности (оказание услуг) муниципальных учреждений (МБУК МЦРБ )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04 1 02 05210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273,472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271,672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04 1 02 05210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273,472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271,672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04 1 02 05210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273,472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271,672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Кредиторская задолженность по расходам на обеспечение деятельности (оказание услуг) муниципальных учреждений (МБУК МЦРБ )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0521К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7,848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7,848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0521К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7,848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7,848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0521К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7,848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7,848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2"/>
                <w:szCs w:val="22"/>
                <w:lang w:eastAsia="ru-RU"/>
              </w:rPr>
            </w:pPr>
            <w:r w:rsidRPr="002B1005">
              <w:rPr>
                <w:color w:val="000000"/>
                <w:sz w:val="22"/>
                <w:szCs w:val="22"/>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04 1 02 71051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2073,989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2073,989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04 1 02 71051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2073,989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2073,989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04 1 02 71051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2073,989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2073,989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2"/>
                <w:szCs w:val="22"/>
                <w:lang w:eastAsia="ru-RU"/>
              </w:rPr>
            </w:pPr>
            <w:r w:rsidRPr="002B1005">
              <w:rPr>
                <w:color w:val="000000"/>
                <w:sz w:val="22"/>
                <w:szCs w:val="22"/>
                <w:lang w:eastAsia="ru-RU"/>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по МБУК МЦРБ</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Z1051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5945,968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5945,968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Z1051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5945,968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5945,968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Z1051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5945,968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5945,968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50"/>
        </w:trPr>
        <w:tc>
          <w:tcPr>
            <w:tcW w:w="0" w:type="auto"/>
            <w:tcBorders>
              <w:top w:val="nil"/>
              <w:left w:val="single" w:sz="8" w:space="0" w:color="auto"/>
              <w:bottom w:val="single" w:sz="8" w:space="0" w:color="auto"/>
              <w:right w:val="single" w:sz="8"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комплектование и обеспечение сохранности библиотечных фондов библиотек городских поселений(МБУК МЦРБ)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04 1 02 86050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04 1 02 86050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04 1 02 86050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98,94</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Поддержка отрасли культуры ( модернизация библиотек в части комплектования книжных фондов) (фед.)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34,162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34,162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34,162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34,162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34,162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34,162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Поддержка отрасли культуры ( модернизация библиотек в части комплектования книжных фондов) (обл.)</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Поддержка отрасли культуры ( модернизация библиотек в части комплектования книжных фондов) (</w:t>
            </w:r>
            <w:r w:rsidRPr="002B1005">
              <w:rPr>
                <w:b/>
                <w:bCs/>
                <w:color w:val="000000"/>
                <w:sz w:val="24"/>
                <w:szCs w:val="24"/>
                <w:lang w:eastAsia="ru-RU"/>
              </w:rPr>
              <w:t>софин</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1 02 L5197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туризма в Иссинском районе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04 2 00 00000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Основное мероприятие "Мероприятия, направленные на повышение культурного имиджа Иссинского района"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04 2 01 00000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Проведение музыкально-поэтического фестиваля в сфере туризма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04 2 01 27070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04 2 01 27070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04 2 01 27070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36209,8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36207,8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567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lastRenderedPageBreak/>
              <w:t>Социальное обслуживание населения</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02</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«Социальная поддержка граждан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мер социальной поддержки отдельным категориям граждан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w:t>
            </w:r>
            <w:r w:rsidRPr="002B1005">
              <w:rPr>
                <w:sz w:val="24"/>
                <w:szCs w:val="24"/>
                <w:lang w:eastAsia="ru-RU"/>
              </w:rPr>
              <w:t>Социальное обслуживание населения»</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01 3 02 00000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567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01 3 02 74410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01 3 02 74410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01 3 02 74410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31156,9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Социальное обеспечение населения</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«Социальная поддержка граждан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мер социальной поддержки отдельным категориям граждан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«Осуществление государственных полномочий в сфере социальной защиты населения"</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3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по предоставлению мер социальной поддержки гражданам в соответствии с Законом Пензенской области « О мерах социальной поддержки отдельных категорий квалифицированных работников, работающих и проживающих в сельской местности и(или) рабочих поселках, поселках городского типа на территории Пензенской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«Развитие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07 0 00 00000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nil"/>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 Комплексное развитие сельских территорий Иссинского района Пензенской области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"Удовлетворение потребностей сельского населения, в том числе молодых семей и молодых специалистов, в благоустроенном жилье"</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 xml:space="preserve"> Обеспечение комплексного развития сельских территорий (улучшение жилищных условий граждан, проживающих на сельских территориях) (</w:t>
            </w:r>
            <w:r w:rsidRPr="002B1005">
              <w:rPr>
                <w:b/>
                <w:bCs/>
                <w:color w:val="000000"/>
                <w:sz w:val="24"/>
                <w:szCs w:val="24"/>
                <w:lang w:eastAsia="ru-RU"/>
              </w:rPr>
              <w:t>фед</w:t>
            </w:r>
            <w:r w:rsidRPr="002B1005">
              <w:rPr>
                <w:color w:val="000000"/>
                <w:sz w:val="24"/>
                <w:szCs w:val="24"/>
                <w:lang w:eastAsia="ru-RU"/>
              </w:rPr>
              <w:t>.)</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L5761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L5761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L5761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 Обеспечение комплексного развития сельских территорий (улучшение жилищных условий граждан, проживающих на сельских территориях) (</w:t>
            </w:r>
            <w:r w:rsidRPr="002B1005">
              <w:rPr>
                <w:b/>
                <w:bCs/>
                <w:color w:val="000000"/>
                <w:sz w:val="24"/>
                <w:szCs w:val="24"/>
                <w:lang w:eastAsia="ru-RU"/>
              </w:rPr>
              <w:t>обл</w:t>
            </w:r>
            <w:r w:rsidRPr="002B1005">
              <w:rPr>
                <w:color w:val="000000"/>
                <w:sz w:val="24"/>
                <w:szCs w:val="24"/>
                <w:lang w:eastAsia="ru-RU"/>
              </w:rPr>
              <w:t>.)</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L5761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L5761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 1 01 L5761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Резервные фонды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71 0 00 00000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Резервный фонд Администрации Иссинского района Пензенской области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71 0 00 20500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71 0 00 20500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71 0 00 20500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Охрана семьи и детства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4977,1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 Социальная поддержка граждан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4977,1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Подпрограмма «Социальная поддержка отдельных категорий граждан Иссинского района Пензенской области в жилищной сфере  »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4977,1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«Улучшение жилищных условий различных категорий граждан."</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4977,1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48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Д0820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4977,1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4975,1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Д0820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Д0820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Капитальные вложения в объекты недвижимого имущества государственной (муниципальной собственности</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Д0820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4924,5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4924,5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Бюджетные инвестиции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Д0820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4924,5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4924,5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Управление социальной защиты населения Администрации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43429,476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43243,388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Здравоохранение</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Другие вопросы в области здравоохранения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«Социальная поддержка граждан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«Социальная поддержка работников бюджетной сферы за наем (поднаем) жилых помещений Иссинского района Пензенской области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01 2 00 00000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sz w:val="24"/>
                <w:szCs w:val="24"/>
                <w:lang w:eastAsia="ru-RU"/>
              </w:rPr>
            </w:pPr>
            <w:r w:rsidRPr="002B1005">
              <w:rPr>
                <w:i/>
                <w:iCs/>
                <w:sz w:val="24"/>
                <w:szCs w:val="24"/>
                <w:lang w:eastAsia="ru-RU"/>
              </w:rPr>
              <w:t>Основное мероприятие « Социальная поддержка работников бюджетной сферы»</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01 2 01 00000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Предоставление выплат работникам бюджетной сферы за наем (поднаем) жилых помещений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01 2 01 28530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Социальное обеспечение и 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01 2 01 28530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w:t>
            </w:r>
            <w:r w:rsidRPr="002B1005">
              <w:rPr>
                <w:sz w:val="24"/>
                <w:szCs w:val="24"/>
                <w:lang w:eastAsia="ru-RU"/>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0</w:t>
            </w:r>
            <w:r w:rsidRPr="002B1005">
              <w:rPr>
                <w:sz w:val="24"/>
                <w:szCs w:val="24"/>
                <w:lang w:eastAsia="ru-RU"/>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01 2 01 </w:t>
            </w:r>
            <w:r w:rsidRPr="002B1005">
              <w:rPr>
                <w:sz w:val="24"/>
                <w:szCs w:val="24"/>
                <w:lang w:eastAsia="ru-RU"/>
              </w:rPr>
              <w:lastRenderedPageBreak/>
              <w:t>28530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lastRenderedPageBreak/>
              <w:t>36</w:t>
            </w:r>
            <w:r w:rsidRPr="002B1005">
              <w:rPr>
                <w:sz w:val="24"/>
                <w:szCs w:val="24"/>
                <w:lang w:eastAsia="ru-RU"/>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lastRenderedPageBreak/>
              <w:t>186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lastRenderedPageBreak/>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43243,476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43057,388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Пенсионное обеспечение</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1975,026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1974,955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«Социальная поддержка граждан в Иссинском районе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1975,026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1974,955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мер социальной поддержки отдельным категориям граждан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01 3 00 00000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1975,026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1974,955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«Осуществление государственных полномочий в сфере социальной защиты населения"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1975,026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1974,955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Доплаты к пенсиям муниципальных служащих Иссинского района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01 3 01 28550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1906,226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1906,226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01 3 01 28550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1906,226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1906,226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01 3 01 28550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1906,226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1906,226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68,729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68,729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01 3 01 74250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68,729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Социальное обеспечение населения</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18054,055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17880,227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 Социальная поддержка граждан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18054,055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17880,227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Подпрограмма «Социальная поддержка отдельных категорий граждан Иссинского района Пензенской области в жилищной сфере"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«Улучшение жилищных условий различных категорий граждан."</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00"/>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2"/>
                <w:szCs w:val="22"/>
                <w:lang w:eastAsia="ru-RU"/>
              </w:rPr>
            </w:pPr>
            <w:r w:rsidRPr="002B1005">
              <w:rPr>
                <w:sz w:val="22"/>
                <w:szCs w:val="22"/>
                <w:lang w:eastAsia="ru-RU"/>
              </w:rPr>
              <w:t xml:space="preserve">Предоставление социальных выплат на улучшение жилищных условий многодетным семьям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01 1 01 76520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0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lastRenderedPageBreak/>
              <w:t>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01 1 01 76520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01 1 01 76520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0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t>Социальное обеспечение и 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01 1 01 76520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01 1 01 76520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Региональный проект " Финансовая поддержка семей при рождении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 1 P1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656,2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656,2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семьям социальных выплат на приобретение или строительство жилья при рождении первого ребенка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P1 76510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P1 76510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P1 76510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P1 76510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P1 76510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мер социальной поддержки отдельным категориям граждан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17397,855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17224,027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«Осуществление государственных полномочий в сфере социальной защиты населения"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17397,855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17224,027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472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1567,377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1540,692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1567,377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1540,692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1567,377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1540,692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931,38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928,8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931,38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928,8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931,38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928,8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1700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1700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1700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Исполнение государственных полномочий попредоставлению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664,3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663,384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01 3 01 74100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657,078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656,162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01 3 01 74100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657,078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656,162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369,997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369,997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369,997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369,997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369,997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369,997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46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 денежная выплата на детей в возрасте от 6 лет до окончания обучения в общеобразовательной организации в размере 5 000 (пяти тысяч) на одного ребенка)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47,602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504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 ензенской области, в период с сентября по май)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277,4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275,616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277,4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275,616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01 3 01 74213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277,4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275,616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3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 Закупка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закона от 12.01.96г. №8-ФЗ « О погребении и похоронном деле»</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82,549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82,549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01 3 01 74420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82,6</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82,549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гражданам субсидий на оплату жилого помещения и коммунальных услуг</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01 3 01 74510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3021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2934,65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01 3 01 74510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54,709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31,971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01 3 01 74510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54,709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31,971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01 3 01 74510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2966,291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2902,679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01 3 01 74510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2966,291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2902,679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01 3 01 75020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18,942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 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01 3 01 75020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18,942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01 3 01 75020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18,942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6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111,3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111,3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111,3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3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8039,1</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8034,006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77,16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77,16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77,16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77,16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7961,94</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7956,846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01 3 01 77300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7961,94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7956,846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01 3 01 77400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37,49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01 3 01 77400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01 3 01 77400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01 3 01 77400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01 3 01 77400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Компенсация отдельным категориям граждан оплаты взноса на капитальный ремонт общего имущества в многоквартирном доме (</w:t>
            </w:r>
            <w:r w:rsidRPr="002B1005">
              <w:rPr>
                <w:b/>
                <w:bCs/>
                <w:color w:val="000000"/>
                <w:sz w:val="24"/>
                <w:szCs w:val="24"/>
                <w:lang w:eastAsia="ru-RU"/>
              </w:rPr>
              <w:t>фед</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25,299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25,299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25,299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25,299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25,299</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25,299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Компенсация отдельным категориям граждан оплаты взноса на капитальный ремонт общего имущества в многоквартирном доме (</w:t>
            </w:r>
            <w:r w:rsidRPr="002B1005">
              <w:rPr>
                <w:b/>
                <w:bCs/>
                <w:color w:val="000000"/>
                <w:sz w:val="24"/>
                <w:szCs w:val="24"/>
                <w:lang w:eastAsia="ru-RU"/>
              </w:rPr>
              <w:t>софин</w:t>
            </w:r>
            <w:r w:rsidRPr="002B1005">
              <w:rPr>
                <w:color w:val="000000"/>
                <w:sz w:val="24"/>
                <w:szCs w:val="24"/>
                <w:lang w:eastAsia="ru-RU"/>
              </w:rPr>
              <w:t>.)</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01 3 01 74620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01 3 01 74620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01 3 01 74620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Охрана семьи и детства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10608,407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10596,218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«Социальная поддержка граждан в Иссинском районе Пензенской области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10608,407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10596,218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Подпрограмма «Социальная поддержка отдельных категорий граждан Иссинского района Пензенской области в жилищной сфере"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2309,807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2309,807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lastRenderedPageBreak/>
              <w:t>Основное мероприятие «Улучшение жилищных условий различных категорий граждан."</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2309,807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2309,807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Реализация мероприятий по обеспечению жильем молодых семей (</w:t>
            </w:r>
            <w:r w:rsidRPr="002B1005">
              <w:rPr>
                <w:b/>
                <w:bCs/>
                <w:color w:val="000000"/>
                <w:sz w:val="24"/>
                <w:szCs w:val="24"/>
                <w:lang w:eastAsia="ru-RU"/>
              </w:rPr>
              <w:t>фед</w:t>
            </w:r>
            <w:r w:rsidRPr="002B1005">
              <w:rPr>
                <w:color w:val="000000"/>
                <w:sz w:val="24"/>
                <w:szCs w:val="24"/>
                <w:lang w:eastAsia="ru-RU"/>
              </w:rPr>
              <w:t>)</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1000,953</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1000,953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1000,953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1000,953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1000,953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1000,953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Реализация мероприятий по обеспечению жильем молодых семей (</w:t>
            </w:r>
            <w:r w:rsidRPr="002B1005">
              <w:rPr>
                <w:b/>
                <w:bCs/>
                <w:color w:val="000000"/>
                <w:sz w:val="24"/>
                <w:szCs w:val="24"/>
                <w:lang w:eastAsia="ru-RU"/>
              </w:rPr>
              <w:t>обл</w:t>
            </w:r>
            <w:r w:rsidRPr="002B1005">
              <w:rPr>
                <w:color w:val="000000"/>
                <w:sz w:val="24"/>
                <w:szCs w:val="24"/>
                <w:lang w:eastAsia="ru-RU"/>
              </w:rPr>
              <w:t>.)</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986,447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986,447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986,447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986,447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986,447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986,447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Реализация мероприятий по обеспечению жильем молодых семей (</w:t>
            </w:r>
            <w:r w:rsidRPr="002B1005">
              <w:rPr>
                <w:b/>
                <w:bCs/>
                <w:color w:val="000000"/>
                <w:sz w:val="24"/>
                <w:szCs w:val="24"/>
                <w:lang w:eastAsia="ru-RU"/>
              </w:rPr>
              <w:t>мест</w:t>
            </w:r>
            <w:r w:rsidRPr="002B1005">
              <w:rPr>
                <w:color w:val="000000"/>
                <w:sz w:val="24"/>
                <w:szCs w:val="24"/>
                <w:lang w:eastAsia="ru-RU"/>
              </w:rPr>
              <w:t>)</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322,407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322,407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Социальное обеспечение и иные выплаты населению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322,407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322,407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1 01 L4970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322,407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322,407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мер социальной поддержки отдельным категориям граждан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8298,6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8286,411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«Осуществление государственных полномочий в сфере социальной защиты населения"</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01 3 01 00000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1810,5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1809,889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50"/>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1810,5</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1809,889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1810,5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1809,889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1810,5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1809,889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lastRenderedPageBreak/>
              <w:t>Региональный проект " Финансовая поддержка семей при рождении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1764,4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1752,915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w:t>
            </w:r>
            <w:r w:rsidRPr="002B1005">
              <w:rPr>
                <w:b/>
                <w:bCs/>
                <w:sz w:val="24"/>
                <w:szCs w:val="24"/>
                <w:lang w:eastAsia="ru-RU"/>
              </w:rPr>
              <w:t>фед</w:t>
            </w:r>
            <w:r w:rsidRPr="002B1005">
              <w:rPr>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50840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1623,2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1612,682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50840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1623,2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1612,682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50840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1623,2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1612,682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w:t>
            </w:r>
            <w:r w:rsidRPr="002B1005">
              <w:rPr>
                <w:b/>
                <w:bCs/>
                <w:sz w:val="24"/>
                <w:szCs w:val="24"/>
                <w:lang w:eastAsia="ru-RU"/>
              </w:rPr>
              <w:t>обл</w:t>
            </w:r>
            <w:r w:rsidRPr="002B1005">
              <w:rPr>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50840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141,2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140,233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50840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141,2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140,233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P1 50840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140,233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государственной поддержки, защита прав и законных интересов детей-сирот и детей, оставшихся без попечения родителей."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01 3 04 00000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4723,7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4723,607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4723,7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4723,607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4723,7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4723,607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3733,254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3733,254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990,446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990,353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lastRenderedPageBreak/>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12605,988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12605,988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«Социальная поддержка граждан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12605,988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12605,988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мер социальной поддержки отдельным категориям граждан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12605,988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12605,988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«Осуществление государственных полномочий в сфере социальной защиты населения"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11714,672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11714,672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Оказание государственной социально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w:t>
            </w:r>
            <w:r w:rsidRPr="002B1005">
              <w:rPr>
                <w:b/>
                <w:bCs/>
                <w:color w:val="000000"/>
                <w:sz w:val="24"/>
                <w:szCs w:val="24"/>
                <w:lang w:eastAsia="ru-RU"/>
              </w:rPr>
              <w:t>фед.</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6013,976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6013,976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6013,976</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6013,976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6013,976</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6013,976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Оказание государственной социально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w:t>
            </w:r>
            <w:r w:rsidRPr="002B1005">
              <w:rPr>
                <w:b/>
                <w:bCs/>
                <w:color w:val="000000"/>
                <w:sz w:val="24"/>
                <w:szCs w:val="24"/>
                <w:lang w:eastAsia="ru-RU"/>
              </w:rPr>
              <w:t>обл.</w:t>
            </w:r>
            <w:r w:rsidRPr="002B1005">
              <w:rPr>
                <w:color w:val="000000"/>
                <w:sz w:val="24"/>
                <w:szCs w:val="24"/>
                <w:lang w:eastAsia="ru-RU"/>
              </w:rPr>
              <w: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522,954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522,954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Социальное обеспечение и иные выплаты населению</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522,954</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522,954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выплаты населению</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522,954</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522,954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 xml:space="preserve">Исполнение государственных полномочий по оказанию государственной социально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01 3 01 74040</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103,2</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01 3 01 74040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Оказание государственной социальной помощи на основании социального контракта отдельным категориям граждан за счет средств резервного фонда Правительства Российской Федерации (фед.)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R404F</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R404F</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R404F</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Оказание государственной социальной помощи на основании социального контракта отдельным категориям граждан за счет средств резервного фонда Правительства Российской Федерации (обл.)</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R404F</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R404F</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R404F</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4570,533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4570,533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4505,122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4505,122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4505,122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4505,122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65,411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65,411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01 3 01 74430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65,411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65,411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154,009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государственной поддержки, защита прав и законных интересов детей-сирот и детей, оставшихся без попечения родителей."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891,316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891,316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01 3 04 74330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851,316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851,316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01 3 04 74330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652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652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01 3 04 74330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652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652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01 3 04 74330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199,316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199,316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01 3 04 74330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199,316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199,316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01 3 04 74450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39,2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01 3 04 74450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39,2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01 3 04 74450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39,2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jc w:val="right"/>
              <w:rPr>
                <w:sz w:val="24"/>
                <w:szCs w:val="24"/>
                <w:lang w:eastAsia="ru-RU"/>
              </w:rPr>
            </w:pPr>
            <w:r w:rsidRPr="002B1005">
              <w:rPr>
                <w:sz w:val="24"/>
                <w:szCs w:val="24"/>
                <w:lang w:eastAsia="ru-RU"/>
              </w:rPr>
              <w:t>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7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Закупка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948</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01 3 04 77100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0,8</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Управление образования администрации Иссинского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165128,497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163741,914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xml:space="preserve">Образование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8" w:space="0" w:color="auto"/>
              <w:right w:val="single" w:sz="8"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155439,537</w:t>
            </w:r>
          </w:p>
        </w:tc>
        <w:tc>
          <w:tcPr>
            <w:tcW w:w="0" w:type="auto"/>
            <w:tcBorders>
              <w:top w:val="nil"/>
              <w:left w:val="nil"/>
              <w:bottom w:val="single" w:sz="8" w:space="0" w:color="auto"/>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154117,834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Дошкольное образование</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01</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31561,826</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31422,294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31561,826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31422,294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дошкольного, общего и дополнительного образования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дошкольного, общего и дополнительного образования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835"/>
        </w:trPr>
        <w:tc>
          <w:tcPr>
            <w:tcW w:w="0" w:type="auto"/>
            <w:tcBorders>
              <w:top w:val="nil"/>
              <w:left w:val="nil"/>
              <w:bottom w:val="nil"/>
              <w:right w:val="nil"/>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 за счет средств резервного фонда Правительства Пензенской области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08 1 01 20501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08 1 01 20501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08 1 01 20501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по предоставлению льготного питания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по предоставлению льготного питания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26,3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Подпрограмма «Организация и обеспечение деятельности Управления  образования администрации Иссинского района Пензенской области, деятельности образовательных организаций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31159,726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31020,194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деятельности У</w:t>
            </w:r>
            <w:r w:rsidRPr="002B1005">
              <w:rPr>
                <w:i/>
                <w:iCs/>
                <w:sz w:val="24"/>
                <w:szCs w:val="24"/>
                <w:lang w:eastAsia="ru-RU"/>
              </w:rPr>
              <w:t>правления  образования администрации Иссинского района Пензенской области,</w:t>
            </w:r>
            <w:r w:rsidRPr="002B1005">
              <w:rPr>
                <w:i/>
                <w:iCs/>
                <w:color w:val="000000"/>
                <w:sz w:val="24"/>
                <w:szCs w:val="24"/>
                <w:lang w:eastAsia="ru-RU"/>
              </w:rPr>
              <w:t xml:space="preserve"> образовательных организаций </w:t>
            </w:r>
            <w:r w:rsidRPr="002B1005">
              <w:rPr>
                <w:i/>
                <w:iCs/>
                <w:sz w:val="24"/>
                <w:szCs w:val="24"/>
                <w:lang w:eastAsia="ru-RU"/>
              </w:rPr>
              <w:t>Иссинского района Пензенской области</w:t>
            </w:r>
            <w:r w:rsidRPr="002B1005">
              <w:rPr>
                <w:i/>
                <w:iCs/>
                <w:color w:val="000000"/>
                <w:sz w:val="24"/>
                <w:szCs w:val="24"/>
                <w:lang w:eastAsia="ru-RU"/>
              </w:rPr>
              <w:t xml:space="preserve">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31159,726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31020,194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обеспечение деятельности (оказание услуг) муниципальных учреждений ( детские дошкольные учреждения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6186,879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6047,347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6186,879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6047,347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6186,879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6047,347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на обеспечение деятельности (оказание услуг) муниципальных учреждений ( детские дошкольные учреждения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175,208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635,092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158,747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158,747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158,747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24003,8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24003,8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24003,8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24003,8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24003,8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24003,8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97468,059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96753,941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Программа «Развитие территорий, жилищного строительства, модернизация жилищно-коммунального хозяйства, обеспечение  транспортных услуг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07 0 00 00000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«Комплексная программа модернизации и реформирования жилищно-коммунального хозяйства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1"/>
              <w:rPr>
                <w:b/>
                <w:bCs/>
                <w:sz w:val="24"/>
                <w:szCs w:val="24"/>
                <w:lang w:eastAsia="ru-RU"/>
              </w:rPr>
            </w:pPr>
            <w:r w:rsidRPr="002B1005">
              <w:rPr>
                <w:b/>
                <w:bCs/>
                <w:sz w:val="24"/>
                <w:szCs w:val="24"/>
                <w:lang w:eastAsia="ru-RU"/>
              </w:rPr>
              <w:t>07 3 00 00000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Основное мероприятие "Модернизация и строительство систем теплоснабжения в населенных пунктах Иссинского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07 3 02 00000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Реконструкция (модернизация) и капитальный ремонт тепловых сетей и сооружений в населенных пунктах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07 3 02 S1560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07 3 02 S1560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07 3 02 S1560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798,577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96669,482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95955,364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дошкольного, общего и дополнительного образования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5730,118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5730,118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дошкольного, общего и дополнительного образования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5432,318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5432,318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nil"/>
              <w:bottom w:val="nil"/>
              <w:right w:val="nil"/>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бесплатного двухразового горячего питания (завтрак,обед)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 за счет средств резервного фонда Правительства Пензенской области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08 1 01 20502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08 1 01 20502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08 1 01 20502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по предоставлению льготного питания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806,826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806,826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806,826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806,826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806,826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806,826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по предоставлению льготного питания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207,04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207,04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207,04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207,04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2326К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207,04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207,04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созданию Центра цифрового, естественнонаучного, технического и гуманитарного профилей " Точка роста"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08 1 01 27050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124,758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124,758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08 1 01 27050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124,758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124,758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08 1 01 27050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124,758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124,758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w:t>
            </w:r>
            <w:r w:rsidRPr="002B1005">
              <w:rPr>
                <w:b/>
                <w:bCs/>
                <w:color w:val="000000"/>
                <w:sz w:val="24"/>
                <w:szCs w:val="24"/>
                <w:lang w:eastAsia="ru-RU"/>
              </w:rPr>
              <w:t>фед)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2724,275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2724,275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2724,275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2724,275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2724,275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2724,275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 (</w:t>
            </w:r>
            <w:r w:rsidRPr="002B1005">
              <w:rPr>
                <w:b/>
                <w:bCs/>
                <w:color w:val="000000"/>
                <w:sz w:val="24"/>
                <w:szCs w:val="24"/>
                <w:lang w:eastAsia="ru-RU"/>
              </w:rPr>
              <w:t>обл</w:t>
            </w:r>
            <w:r w:rsidRPr="002B1005">
              <w:rPr>
                <w:color w:val="000000"/>
                <w:sz w:val="24"/>
                <w:szCs w:val="24"/>
                <w:lang w:eastAsia="ru-RU"/>
              </w:rPr>
              <w:t>.</w:t>
            </w:r>
            <w:r w:rsidRPr="002B1005">
              <w:rPr>
                <w:b/>
                <w:bCs/>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88,835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88,835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88,835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88,835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88,835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88,835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 (</w:t>
            </w:r>
            <w:r w:rsidRPr="002B1005">
              <w:rPr>
                <w:b/>
                <w:bCs/>
                <w:color w:val="000000"/>
                <w:sz w:val="24"/>
                <w:szCs w:val="24"/>
                <w:lang w:eastAsia="ru-RU"/>
              </w:rPr>
              <w:t>мест</w:t>
            </w:r>
            <w:r w:rsidRPr="002B1005">
              <w:rPr>
                <w:color w:val="000000"/>
                <w:sz w:val="24"/>
                <w:szCs w:val="24"/>
                <w:lang w:eastAsia="ru-RU"/>
              </w:rPr>
              <w:t>.</w:t>
            </w:r>
            <w:r w:rsidRPr="002B1005">
              <w:rPr>
                <w:b/>
                <w:bCs/>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148,058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148,058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148,058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148,058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L3042</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148,058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148,058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муниципальных образовательных организациях ,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(муниципальные образовательные организации) (</w:t>
            </w:r>
            <w:r w:rsidRPr="002B1005">
              <w:rPr>
                <w:b/>
                <w:bCs/>
                <w:color w:val="000000"/>
                <w:sz w:val="24"/>
                <w:szCs w:val="24"/>
                <w:lang w:eastAsia="ru-RU"/>
              </w:rPr>
              <w:t>обл</w:t>
            </w:r>
            <w:r w:rsidRPr="002B1005">
              <w:rPr>
                <w:color w:val="000000"/>
                <w:sz w:val="24"/>
                <w:szCs w:val="24"/>
                <w:lang w:eastAsia="ru-RU"/>
              </w:rPr>
              <w: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A3042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1046,033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1046,033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A3042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1046,033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1046,033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2"/>
                <w:szCs w:val="22"/>
                <w:lang w:eastAsia="ru-RU"/>
              </w:rPr>
            </w:pPr>
            <w:r w:rsidRPr="002B1005">
              <w:rPr>
                <w:sz w:val="22"/>
                <w:szCs w:val="22"/>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A3042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1046,033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1046,033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муниципальных образовательных организациях ,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 муниципальные образовательные организации) (</w:t>
            </w:r>
            <w:r w:rsidRPr="002B1005">
              <w:rPr>
                <w:b/>
                <w:bCs/>
                <w:color w:val="000000"/>
                <w:sz w:val="24"/>
                <w:szCs w:val="24"/>
                <w:lang w:eastAsia="ru-RU"/>
              </w:rPr>
              <w:t>мест</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A3042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286,493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286,493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A3042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286,493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286,493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A3042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286,493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286,493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Подпрограмма «Организация и обеспечение деятельности Управления  образования администрации Иссинского района Пензенской области, деятельности образовательных организаций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90939,364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90225,246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деятельности У</w:t>
            </w:r>
            <w:r w:rsidRPr="002B1005">
              <w:rPr>
                <w:i/>
                <w:iCs/>
                <w:sz w:val="24"/>
                <w:szCs w:val="24"/>
                <w:lang w:eastAsia="ru-RU"/>
              </w:rPr>
              <w:t>правления  образования администрации Иссинского района Пензенской области,</w:t>
            </w:r>
            <w:r w:rsidRPr="002B1005">
              <w:rPr>
                <w:i/>
                <w:iCs/>
                <w:color w:val="000000"/>
                <w:sz w:val="24"/>
                <w:szCs w:val="24"/>
                <w:lang w:eastAsia="ru-RU"/>
              </w:rPr>
              <w:t xml:space="preserve"> образовательных организаций </w:t>
            </w:r>
            <w:r w:rsidRPr="002B1005">
              <w:rPr>
                <w:i/>
                <w:iCs/>
                <w:sz w:val="24"/>
                <w:szCs w:val="24"/>
                <w:lang w:eastAsia="ru-RU"/>
              </w:rPr>
              <w:t>Иссинского района Пензенской области</w:t>
            </w:r>
            <w:r w:rsidRPr="002B1005">
              <w:rPr>
                <w:i/>
                <w:iCs/>
                <w:color w:val="000000"/>
                <w:sz w:val="24"/>
                <w:szCs w:val="24"/>
                <w:lang w:eastAsia="ru-RU"/>
              </w:rPr>
              <w:t xml:space="preserve">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90939,364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90225,246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обеспечение деятельности (оказание услуг) муниципальных учреждений (лицей, школы средние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16316,559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15603,441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16316,559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15603,441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16316,559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15603,441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на обеспечение деятельности (оказание услуг) муниципальных учреждений (лицей, школы средние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1035,205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1035,205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1035,205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1035,205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1035,205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1035,205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single" w:sz="8"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64893,9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64893,9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64893,9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64893,9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64893,9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64893,9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(фед)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08 3 01 53030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8403,8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8402,8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08 3 01 53030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8403,8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8402,8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08 3 01 53030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8403,8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8402,8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Дополительное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20677,724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20284,695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20677,724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20284,695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«Организация и обеспечение деятельности Управления  образования администрации Иссинского района Пензенской области, деятельности образовательных организаций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20677,724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20284,695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деятельности У</w:t>
            </w:r>
            <w:r w:rsidRPr="002B1005">
              <w:rPr>
                <w:i/>
                <w:iCs/>
                <w:sz w:val="24"/>
                <w:szCs w:val="24"/>
                <w:lang w:eastAsia="ru-RU"/>
              </w:rPr>
              <w:t>правления  образования администрации Иссинского района Пензенской области,</w:t>
            </w:r>
            <w:r w:rsidRPr="002B1005">
              <w:rPr>
                <w:i/>
                <w:iCs/>
                <w:color w:val="000000"/>
                <w:sz w:val="24"/>
                <w:szCs w:val="24"/>
                <w:lang w:eastAsia="ru-RU"/>
              </w:rPr>
              <w:t xml:space="preserve"> образовательных организаций </w:t>
            </w:r>
            <w:r w:rsidRPr="002B1005">
              <w:rPr>
                <w:i/>
                <w:iCs/>
                <w:sz w:val="24"/>
                <w:szCs w:val="24"/>
                <w:lang w:eastAsia="ru-RU"/>
              </w:rPr>
              <w:t>Иссинского района Пензенской области</w:t>
            </w:r>
            <w:r w:rsidRPr="002B1005">
              <w:rPr>
                <w:i/>
                <w:iCs/>
                <w:color w:val="000000"/>
                <w:sz w:val="24"/>
                <w:szCs w:val="24"/>
                <w:lang w:eastAsia="ru-RU"/>
              </w:rPr>
              <w:t xml:space="preserve">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20677,724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20284,695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 xml:space="preserve">Расходы  на обеспечение деятельности (оказание услуг) муниципальных учреждений (МБОУ ДО ДШИ)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1399,597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1359,617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1399,597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1359,617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1399,597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1359,617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Кредиторская задолженность по расходам  на обеспечение деятельности (оказание услуг) муниципальных учреждений (МБОУ ДО ДШИ)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0515К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30,392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0515К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30,392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0515К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30,392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30,392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2294,22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2294,22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2294,22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2294,22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2294,22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2294,22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4083,173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4083,173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4083,173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4083,173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4083,173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4083,173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231,9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Расходы  на обеспечение деятельности (оказание услуг) муниципальных учреждений (МАОУ ДО ДЮСШ)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08 3 01 05250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7315,008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6961,959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08 3 01 05250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7315,008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6961,959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08 3 01 05250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7315,008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6961,959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Кредиторская задолженность по расходам  на обеспечение деятельности (оказание услуг) муниципальных учреждений (МАОУ ДО ДЮСШ)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0525К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308,167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308,167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0525К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308,167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308,167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0525К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308,167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308,167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1549,38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1549,38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1549,38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1549,38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1549,38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1549,38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1430,705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1430,705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1430,705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1430,705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1430,705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1430,705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1016,027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1016,027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1016,027</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1016,027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1016,027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1016,027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повышение оплаты труда работников бюджетной сферы в связи с увеличением минимального размера оплаты труда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253,955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253,955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Z1053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253,955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253,955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08 3 01 76210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707,2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707,2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lastRenderedPageBreak/>
              <w:t>Основное мероприятие " Обеспечение персонифицированного финансирования дополнительного образования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08 3 02 00000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на обеспечение персонифицированного финансирования дополнительного образования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08 3 02 27080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08 3 02 27080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08 3 02 27080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xml:space="preserve">Молодежная политика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179,853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179,853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179,853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179,853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«Организация отдыха, оздоровления и занятости детей и подростков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«Организация отдыха, оздоровления и занятости детей и подростков»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по оплате труда детей и подростков в каникулярный период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08 2 01 21140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08 2 01 21140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52,385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08 2 01 21140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11,538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11,538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08 2 01 21140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40,847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40,847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Подпрограмма «Развитие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127,468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127,468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интеллектуального, творческого потенциала молодежи,поддержка талантливой молодежи</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127,468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127,468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организации и участию в спортивно-массовых мероприятиях</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118,357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118,357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98,557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98,557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98,557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98,557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19,8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Кредиторская задолженность по расходам по организации и участию в спортивно-массовых мероприятиях</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9,111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9,111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9,111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9,111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01 2731К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9,111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9,111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5552,075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5477,051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5532,075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5457,051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дошкольного, общего и дополнительного образования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дошкольного, общего и дополнительного образования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Компенсация части родительской платы за присмотр и уход за детьми в государственных и муниципальных образовательных организациях , реализующих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«Организация отдыха, оздоровления и занятости детей и подростков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08 2 00 00000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1658,946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1658,946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«Организация отдыха, оздоровления и занятости детей и подростков»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07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1658,946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1658,946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Администрирование расходов в сфере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29,3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285,962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285,962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285,962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285,962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285,962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285,962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Организация отдыха детей в оздоровительных лагерях с дневным пребыванием в каникулярное время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1023,314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1023,314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1023,314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1023,314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1023,314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1023,314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Организация отдыха детей в лагерях труда и отдыха круглосуточного пребывания на базе муниципальных образовательных организаций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07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08 2 01 74343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320,37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320,37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«Организация и обеспечение деятельности Управления  образования администрации Иссинского района Пензенской области, деятельности образовательных организаций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08 3 00 00000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2823,707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2765,733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lastRenderedPageBreak/>
              <w:t>Основное мероприятие  «Обеспечение деятельности У</w:t>
            </w:r>
            <w:r w:rsidRPr="002B1005">
              <w:rPr>
                <w:i/>
                <w:iCs/>
                <w:sz w:val="24"/>
                <w:szCs w:val="24"/>
                <w:lang w:eastAsia="ru-RU"/>
              </w:rPr>
              <w:t>правления  образования администрации Иссинского района Пензенской области,</w:t>
            </w:r>
            <w:r w:rsidRPr="002B1005">
              <w:rPr>
                <w:i/>
                <w:iCs/>
                <w:color w:val="000000"/>
                <w:sz w:val="24"/>
                <w:szCs w:val="24"/>
                <w:lang w:eastAsia="ru-RU"/>
              </w:rPr>
              <w:t xml:space="preserve"> образовательных организаций </w:t>
            </w:r>
            <w:r w:rsidRPr="002B1005">
              <w:rPr>
                <w:i/>
                <w:iCs/>
                <w:sz w:val="24"/>
                <w:szCs w:val="24"/>
                <w:lang w:eastAsia="ru-RU"/>
              </w:rPr>
              <w:t>Иссинского района Пензенской области</w:t>
            </w:r>
            <w:r w:rsidRPr="002B1005">
              <w:rPr>
                <w:i/>
                <w:iCs/>
                <w:color w:val="000000"/>
                <w:sz w:val="24"/>
                <w:szCs w:val="24"/>
                <w:lang w:eastAsia="ru-RU"/>
              </w:rPr>
              <w:t xml:space="preserve">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2823,707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2765,733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Расходы на выплаты по оплате труда работников органов местного самоуправления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2513,421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2460,329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2513,421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2460,329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2513,421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2460,329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обеспечение функций органов местного самоуправления Иссинского района Пензенской области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224,176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219,294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222,365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217,595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222,365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217,595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Иные бюджетные ассигнования</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1,811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1,699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на обеспечение функций органов местного самоуправления Иссинского района Пензенской области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23,255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23,255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23,255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23,255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0220К</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23,255</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23,255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08 3 01 75490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62,855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62,855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90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62,855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62,855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4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Расходы на выплаты персоналу государственных (муниципальных) органов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08 3 01 75490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62,855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62,855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Подпрограмма «Развитие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08 5 00 00000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1045,828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1028,778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Основное мероприятие " Обеспечение выплат ежемесячного вознаграждения советникам директоров по воспитанию"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08 5 02 00000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78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08 5 02 50500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08 5 02 50500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08 5 02 50500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104,16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Региональный проект "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941,668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941,668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2B1005">
              <w:rPr>
                <w:b/>
                <w:bCs/>
                <w:color w:val="000000"/>
                <w:sz w:val="24"/>
                <w:szCs w:val="24"/>
                <w:lang w:eastAsia="ru-RU"/>
              </w:rPr>
              <w:t>фед)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932,251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932,251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932,251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932,251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932,251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932,251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2B1005">
              <w:rPr>
                <w:b/>
                <w:bCs/>
                <w:color w:val="000000"/>
                <w:sz w:val="24"/>
                <w:szCs w:val="24"/>
                <w:lang w:eastAsia="ru-RU"/>
              </w:rPr>
              <w:t>обл)</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4,708</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(мест.</w:t>
            </w:r>
            <w:r w:rsidRPr="002B1005">
              <w:rPr>
                <w:b/>
                <w:bCs/>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5 EB 51791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Мероприятия в рамках социального партнерства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80 0 00 00000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укреплению партнерских связей между общественными объединениями, учреждениями, организациями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80 0 00 21480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80 0 00 21480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07</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80 0 00 21480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lastRenderedPageBreak/>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9388,96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9388,96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3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Социальное обеспечение населения</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75"/>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60"/>
        </w:trPr>
        <w:tc>
          <w:tcPr>
            <w:tcW w:w="0" w:type="auto"/>
            <w:tcBorders>
              <w:top w:val="nil"/>
              <w:left w:val="single" w:sz="8" w:space="0" w:color="auto"/>
              <w:bottom w:val="single" w:sz="8"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дошкольного, общего и дополнительного образования Иссинского района Пензенской области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дошкольного, общего и дополнительного образования детей"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8190"/>
        </w:trPr>
        <w:tc>
          <w:tcPr>
            <w:tcW w:w="0" w:type="auto"/>
            <w:tcBorders>
              <w:top w:val="single" w:sz="4" w:space="0" w:color="auto"/>
              <w:left w:val="single" w:sz="4" w:space="0" w:color="auto"/>
              <w:bottom w:val="nil"/>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8725,4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4545,56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4545,56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 Расходы на выплаты персоналу казенных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4545,56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4545,56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52,479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52,479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52,479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52,479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4127,361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4127,361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08 1 01 74240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4127,361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4127,361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Охрана семьи и детства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663,56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663,56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«Развитие дошкольного, общего и дополнительного образования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"Развитие дошкольного, общего и дополнительного образования детей"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663,56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денежной компенсации на получение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08 1 01 22160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08 1 01 22160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бюджетным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08 1 01 22160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610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50,86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50,86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lastRenderedPageBreak/>
              <w:t>Компенсация части родительской платы за присмотр и уход за детьми в  государственных и муниципальных образовательных организациях , реализующих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612,7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612,7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Социальные выплаты гражданам, кроме публичных нормативных социальных выплат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08 1 01 76010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612,7</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612,7</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Физическая культура и спорт</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Программа </w:t>
            </w:r>
            <w:r w:rsidRPr="002B1005">
              <w:rPr>
                <w:b/>
                <w:bCs/>
                <w:sz w:val="24"/>
                <w:szCs w:val="24"/>
                <w:lang w:eastAsia="ru-RU"/>
              </w:rPr>
              <w:t>«</w:t>
            </w:r>
            <w:r w:rsidRPr="002B1005">
              <w:rPr>
                <w:sz w:val="24"/>
                <w:szCs w:val="24"/>
                <w:lang w:eastAsia="ru-RU"/>
              </w:rPr>
              <w:t>Развитие образования, физической культуры, спорта и молодежной политики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Подпрограмма «Развитие физической  культуры и массового спорта в Иссинском районе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08 4 00 00000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"Обеспечение устойчивого функционирования спортивно-оздоровительных объектов</w:t>
            </w:r>
            <w:r w:rsidRPr="002B1005">
              <w:rPr>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08 4 01 00000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организации и участию в спортивно-массовых мероприятиях</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08 4 01 27310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08 4 01 27310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Субсидии автономным учреждениям</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974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05</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08 4 01 27310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235,12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Финансовое управление администрации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29299,225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28930,089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13028,216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12686,916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Обеспечение деятельности финансовых, налоговых, таможенных органов и органов финансового  (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13025,216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12683,916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«Управление муниципальными финансами и муниципальным долгом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13025,216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12683,916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Подпрограмма «Обеспечение деятельности Финансового управления администрации </w:t>
            </w:r>
            <w:r w:rsidRPr="002B1005">
              <w:rPr>
                <w:sz w:val="24"/>
                <w:szCs w:val="24"/>
                <w:lang w:eastAsia="ru-RU"/>
              </w:rPr>
              <w:lastRenderedPageBreak/>
              <w:t>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lastRenderedPageBreak/>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13025,216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12683,916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lastRenderedPageBreak/>
              <w:t>Основное мероприятие "Формирование и исполнение бюджета Иссинского района, контроль за исполнением бюджета Иссинского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13025,216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12683,916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Расходы на выплаты по оплате труда работников органов местного самоуправления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12137,356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11848,978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12137,356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11848,978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12137,356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11848,978</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обеспечение функций органов местного самоуправления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534,226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481,304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530,203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477,281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530,203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477,281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both"/>
              <w:rPr>
                <w:sz w:val="24"/>
                <w:szCs w:val="24"/>
                <w:lang w:eastAsia="ru-RU"/>
              </w:rPr>
            </w:pPr>
            <w:r w:rsidRPr="002B1005">
              <w:rPr>
                <w:sz w:val="24"/>
                <w:szCs w:val="24"/>
                <w:lang w:eastAsia="ru-RU"/>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850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4,023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26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Кредиторская задолженность по расходам на обеспечение функций органов местного самоуправления Иссинского района Пензенской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35,621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35,621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35,621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35,621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0220К</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35,621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35,621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20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282,636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282,636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89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282,636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282,636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10 2 01 75490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120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282,636</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282,636</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nil"/>
              <w:left w:val="single" w:sz="4" w:space="0" w:color="auto"/>
              <w:bottom w:val="single" w:sz="4" w:space="0" w:color="auto"/>
              <w:right w:val="nil"/>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w:t>
            </w:r>
            <w:r w:rsidRPr="002B1005">
              <w:rPr>
                <w:lang w:eastAsia="ru-RU"/>
              </w:rPr>
              <w:t xml:space="preserve"> городских и сельских </w:t>
            </w:r>
            <w:r w:rsidRPr="002B1005">
              <w:rPr>
                <w:sz w:val="24"/>
                <w:szCs w:val="24"/>
                <w:lang w:eastAsia="ru-RU"/>
              </w:rPr>
              <w:t>поселений</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10 2 01 86080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9,51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780"/>
        </w:trPr>
        <w:tc>
          <w:tcPr>
            <w:tcW w:w="0" w:type="auto"/>
            <w:tcBorders>
              <w:top w:val="nil"/>
              <w:left w:val="single" w:sz="4" w:space="0" w:color="auto"/>
              <w:bottom w:val="single" w:sz="4" w:space="0" w:color="auto"/>
              <w:right w:val="nil"/>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10 2 01 86160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14,675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10 2 01 86160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14,675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nil"/>
              <w:right w:val="nil"/>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Иные закупки товаров, работ и услуг для обеспечения государственных (муниципальных) нужд</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10 2 01 86160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14,675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14,675</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252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10 2 01 86170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10 2 01 86170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10 2 01 86170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8,092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8,092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10 2 01 74030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10 2 01 74030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06</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10 2 01 74030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Мероприятия в рамках социального партнерства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80 0 00 00000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Расходы по укреплению партнерских связей между общественными объединениями, учреждениями, организациями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80 0 00 21480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80 0 00 21480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80 0 00 21480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240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Национальная оборона</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1025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8" w:space="0" w:color="auto"/>
              <w:bottom w:val="nil"/>
              <w:right w:val="single" w:sz="8"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Мобилизационная и вневойсковая подготовка</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nil"/>
              <w:right w:val="single" w:sz="8"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nil"/>
              <w:left w:val="nil"/>
              <w:bottom w:val="nil"/>
              <w:right w:val="single" w:sz="8"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Программа «Управление муниципальными финансами и муниципальным долгом Иссинского района Пензенской области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межбюджетных трансфертов из бюджета Иссинского района Пензенской области »</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nil"/>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nil"/>
              <w:left w:val="nil"/>
              <w:bottom w:val="nil"/>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w:t>
            </w:r>
            <w:r w:rsidRPr="002B1005">
              <w:rPr>
                <w:i/>
                <w:iCs/>
                <w:sz w:val="24"/>
                <w:szCs w:val="24"/>
                <w:lang w:eastAsia="ru-RU"/>
              </w:rPr>
              <w:t>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10 1 02 00000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Осуществление первичного воинского учета органами местного самоуправления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10 1 02 51180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10 1 02 51180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Субвенции</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10 1 02 51180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530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1025</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997,164</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 xml:space="preserve">Межбюджетные трансферты общего характера бюджетам бюджетной системы Российской Федерации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15246,009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15246,009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Программа «Управление муниципальными финансами и муниципальным долгом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10 0 00 00000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Подпрограмма «Предоставление межбюджетных трансфертов из бюджета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10 1 00 00000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10 1 01 00000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8391,1</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3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Дотации на выравнивание бюджетной обеспеченности поселений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10 1 01 80010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ind w:firstLineChars="100" w:firstLine="24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5183,2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5183,2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10 1 01 80010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5183,2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5183,2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Дотации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10 1 01 80010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5183,2</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5183,2</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1575"/>
        </w:trPr>
        <w:tc>
          <w:tcPr>
            <w:tcW w:w="0" w:type="auto"/>
            <w:tcBorders>
              <w:top w:val="nil"/>
              <w:left w:val="single" w:sz="4" w:space="0" w:color="auto"/>
              <w:bottom w:val="single" w:sz="4" w:space="0" w:color="auto"/>
              <w:right w:val="single" w:sz="4" w:space="0" w:color="auto"/>
            </w:tcBorders>
            <w:shd w:val="clear" w:color="auto" w:fill="auto"/>
            <w:hideMark/>
          </w:tcPr>
          <w:p w:rsidR="002B1005" w:rsidRPr="002B1005" w:rsidRDefault="002B1005" w:rsidP="002B1005">
            <w:pPr>
              <w:suppressAutoHyphens w:val="0"/>
              <w:rPr>
                <w:sz w:val="24"/>
                <w:szCs w:val="24"/>
                <w:lang w:eastAsia="ru-RU"/>
              </w:rPr>
            </w:pPr>
            <w:r w:rsidRPr="002B1005">
              <w:rPr>
                <w:sz w:val="24"/>
                <w:szCs w:val="24"/>
                <w:lang w:eastAsia="ru-RU"/>
              </w:rPr>
              <w:lastRenderedPageBreak/>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10 1 01 74030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10 1 01 74030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 xml:space="preserve">Дотации </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01</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10 1 01 74030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510</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3207,9</w:t>
            </w:r>
          </w:p>
        </w:tc>
        <w:tc>
          <w:tcPr>
            <w:tcW w:w="0" w:type="auto"/>
            <w:tcBorders>
              <w:top w:val="nil"/>
              <w:left w:val="nil"/>
              <w:bottom w:val="single" w:sz="4" w:space="0" w:color="auto"/>
              <w:right w:val="single" w:sz="4" w:space="0" w:color="auto"/>
            </w:tcBorders>
            <w:shd w:val="clear" w:color="auto" w:fill="auto"/>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3207,9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2"/>
                <w:szCs w:val="22"/>
                <w:lang w:eastAsia="ru-RU"/>
              </w:rPr>
            </w:pPr>
            <w:r w:rsidRPr="002B1005">
              <w:rPr>
                <w:color w:val="000000"/>
                <w:sz w:val="22"/>
                <w:szCs w:val="22"/>
                <w:lang w:eastAsia="ru-RU"/>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b/>
                <w:bCs/>
                <w:sz w:val="24"/>
                <w:szCs w:val="24"/>
                <w:lang w:eastAsia="ru-RU"/>
              </w:rPr>
            </w:pPr>
            <w:r w:rsidRPr="002B1005">
              <w:rPr>
                <w:b/>
                <w:bCs/>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b/>
                <w:bCs/>
                <w:sz w:val="24"/>
                <w:szCs w:val="24"/>
                <w:lang w:eastAsia="ru-RU"/>
              </w:rPr>
            </w:pPr>
            <w:r w:rsidRPr="002B1005">
              <w:rPr>
                <w:b/>
                <w:bCs/>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Программа «Управление муниципальными финансами и муниципальным долгом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b/>
                <w:bCs/>
                <w:color w:val="000000"/>
                <w:sz w:val="24"/>
                <w:szCs w:val="24"/>
                <w:lang w:eastAsia="ru-RU"/>
              </w:rPr>
            </w:pPr>
            <w:r w:rsidRPr="002B1005">
              <w:rPr>
                <w:b/>
                <w:bCs/>
                <w:color w:val="000000"/>
                <w:sz w:val="24"/>
                <w:szCs w:val="24"/>
                <w:lang w:eastAsia="ru-RU"/>
              </w:rPr>
              <w:t>Подпрограмма «Предоставление межбюджетных трансфертов из бюджета Иссинского района Пензенской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xml:space="preserve">10 1 00 00000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i/>
                <w:iCs/>
                <w:color w:val="000000"/>
                <w:sz w:val="24"/>
                <w:szCs w:val="24"/>
                <w:lang w:eastAsia="ru-RU"/>
              </w:rPr>
            </w:pPr>
            <w:r w:rsidRPr="002B1005">
              <w:rPr>
                <w:i/>
                <w:iCs/>
                <w:color w:val="000000"/>
                <w:sz w:val="24"/>
                <w:szCs w:val="24"/>
                <w:lang w:eastAsia="ru-RU"/>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10 1 01 00000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94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межбюджетные трансферты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10 1 01 80020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10 1 01 80020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500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r w:rsidR="002B1005" w:rsidRPr="002B1005" w:rsidTr="003D2E22">
        <w:trPr>
          <w:trHeight w:val="31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2B1005" w:rsidRPr="002B1005" w:rsidRDefault="002B1005" w:rsidP="002B1005">
            <w:pPr>
              <w:suppressAutoHyphens w:val="0"/>
              <w:rPr>
                <w:color w:val="000000"/>
                <w:sz w:val="24"/>
                <w:szCs w:val="24"/>
                <w:lang w:eastAsia="ru-RU"/>
              </w:rPr>
            </w:pPr>
            <w:r w:rsidRPr="002B1005">
              <w:rPr>
                <w:color w:val="000000"/>
                <w:sz w:val="24"/>
                <w:szCs w:val="24"/>
                <w:lang w:eastAsia="ru-RU"/>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992</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14</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03</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rPr>
                <w:sz w:val="24"/>
                <w:szCs w:val="24"/>
                <w:lang w:eastAsia="ru-RU"/>
              </w:rPr>
            </w:pPr>
            <w:r w:rsidRPr="002B1005">
              <w:rPr>
                <w:sz w:val="24"/>
                <w:szCs w:val="24"/>
                <w:lang w:eastAsia="ru-RU"/>
              </w:rPr>
              <w:t>10 1 01 80020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540</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single" w:sz="4" w:space="0" w:color="auto"/>
              <w:right w:val="single" w:sz="4" w:space="0" w:color="auto"/>
            </w:tcBorders>
            <w:shd w:val="clear" w:color="auto" w:fill="auto"/>
            <w:noWrap/>
            <w:vAlign w:val="bottom"/>
            <w:hideMark/>
          </w:tcPr>
          <w:p w:rsidR="002B1005" w:rsidRPr="002B1005" w:rsidRDefault="002B1005" w:rsidP="002B1005">
            <w:pPr>
              <w:suppressAutoHyphens w:val="0"/>
              <w:jc w:val="right"/>
              <w:rPr>
                <w:sz w:val="24"/>
                <w:szCs w:val="24"/>
                <w:lang w:eastAsia="ru-RU"/>
              </w:rPr>
            </w:pPr>
            <w:r w:rsidRPr="002B1005">
              <w:rPr>
                <w:sz w:val="24"/>
                <w:szCs w:val="24"/>
                <w:lang w:eastAsia="ru-RU"/>
              </w:rPr>
              <w:t>6854,909</w:t>
            </w:r>
          </w:p>
        </w:tc>
        <w:tc>
          <w:tcPr>
            <w:tcW w:w="0" w:type="auto"/>
            <w:tcBorders>
              <w:top w:val="nil"/>
              <w:left w:val="nil"/>
              <w:bottom w:val="nil"/>
              <w:right w:val="nil"/>
            </w:tcBorders>
            <w:shd w:val="clear" w:color="auto" w:fill="auto"/>
            <w:noWrap/>
            <w:vAlign w:val="bottom"/>
            <w:hideMark/>
          </w:tcPr>
          <w:p w:rsidR="002B1005" w:rsidRPr="002B1005" w:rsidRDefault="002B1005" w:rsidP="002B1005">
            <w:pPr>
              <w:suppressAutoHyphens w:val="0"/>
              <w:rPr>
                <w:lang w:eastAsia="ru-RU"/>
              </w:rPr>
            </w:pPr>
          </w:p>
        </w:tc>
      </w:tr>
    </w:tbl>
    <w:p w:rsidR="007A24C8" w:rsidRDefault="007A24C8" w:rsidP="007A24C8">
      <w:pPr>
        <w:jc w:val="right"/>
      </w:pPr>
      <w:r>
        <w:t>Приложение 4</w:t>
      </w:r>
    </w:p>
    <w:p w:rsidR="007A24C8" w:rsidRDefault="007A24C8" w:rsidP="007A24C8">
      <w:pPr>
        <w:jc w:val="right"/>
      </w:pPr>
      <w:r>
        <w:t xml:space="preserve">                                                                                                к решению Собрания представителей</w:t>
      </w:r>
    </w:p>
    <w:p w:rsidR="007A24C8" w:rsidRDefault="007A24C8" w:rsidP="007A24C8">
      <w:pPr>
        <w:jc w:val="right"/>
      </w:pPr>
      <w:r>
        <w:t xml:space="preserve">                                                                                                    Иссинского района Пензенской области</w:t>
      </w:r>
    </w:p>
    <w:p w:rsidR="007A24C8" w:rsidRDefault="007A24C8" w:rsidP="007A24C8">
      <w:pPr>
        <w:jc w:val="right"/>
      </w:pPr>
      <w:r>
        <w:t xml:space="preserve">                                                                                                 «Об исполнении бюджета Иссинского</w:t>
      </w:r>
    </w:p>
    <w:p w:rsidR="007A24C8" w:rsidRDefault="007A24C8" w:rsidP="007A24C8">
      <w:pPr>
        <w:jc w:val="right"/>
      </w:pPr>
      <w:r>
        <w:t xml:space="preserve">                                                                                                      района Пензенской области за 2024 год»</w:t>
      </w:r>
    </w:p>
    <w:p w:rsidR="007A24C8" w:rsidRPr="00E879E1" w:rsidRDefault="007A24C8" w:rsidP="007A24C8">
      <w:pPr>
        <w:jc w:val="right"/>
        <w:rPr>
          <w:sz w:val="24"/>
          <w:szCs w:val="24"/>
        </w:rPr>
      </w:pPr>
    </w:p>
    <w:p w:rsidR="007A24C8" w:rsidRDefault="007A24C8" w:rsidP="007A24C8">
      <w:pPr>
        <w:jc w:val="center"/>
        <w:rPr>
          <w:b/>
          <w:bCs/>
          <w:sz w:val="28"/>
          <w:szCs w:val="28"/>
        </w:rPr>
      </w:pPr>
      <w:r w:rsidRPr="00E879E1">
        <w:rPr>
          <w:b/>
          <w:bCs/>
          <w:sz w:val="28"/>
          <w:szCs w:val="28"/>
        </w:rPr>
        <w:t>Источники финансирования дефицита бюджета Иссинского района</w:t>
      </w:r>
      <w:r>
        <w:rPr>
          <w:b/>
          <w:bCs/>
          <w:sz w:val="28"/>
          <w:szCs w:val="28"/>
        </w:rPr>
        <w:t xml:space="preserve"> Пензенской области з</w:t>
      </w:r>
      <w:r w:rsidRPr="00E879E1">
        <w:rPr>
          <w:b/>
          <w:bCs/>
          <w:sz w:val="28"/>
          <w:szCs w:val="28"/>
        </w:rPr>
        <w:t xml:space="preserve">а </w:t>
      </w:r>
      <w:r>
        <w:rPr>
          <w:b/>
          <w:bCs/>
          <w:sz w:val="28"/>
          <w:szCs w:val="28"/>
        </w:rPr>
        <w:t>2024 год по кодам классификации источников финансирования дефицитов бюджетов</w:t>
      </w:r>
    </w:p>
    <w:p w:rsidR="007A24C8" w:rsidRDefault="007A24C8" w:rsidP="007A24C8">
      <w:pPr>
        <w:jc w:val="center"/>
        <w:rPr>
          <w:bCs/>
          <w:sz w:val="24"/>
          <w:szCs w:val="24"/>
        </w:rPr>
      </w:pPr>
      <w:r>
        <w:rPr>
          <w:bCs/>
          <w:sz w:val="24"/>
          <w:szCs w:val="24"/>
        </w:rPr>
        <w:t xml:space="preserve">                                                                                                                                                                                                    </w:t>
      </w:r>
    </w:p>
    <w:p w:rsidR="007A24C8" w:rsidRPr="003E11F2" w:rsidRDefault="007A24C8" w:rsidP="007A24C8">
      <w:pPr>
        <w:jc w:val="center"/>
        <w:rPr>
          <w:bCs/>
          <w:sz w:val="24"/>
          <w:szCs w:val="24"/>
        </w:rPr>
      </w:pPr>
      <w:r>
        <w:rPr>
          <w:bCs/>
          <w:sz w:val="24"/>
          <w:szCs w:val="24"/>
        </w:rPr>
        <w:t xml:space="preserve">                                                                                                                              (</w:t>
      </w:r>
      <w:r w:rsidRPr="003E11F2">
        <w:rPr>
          <w:bCs/>
          <w:sz w:val="24"/>
          <w:szCs w:val="24"/>
        </w:rPr>
        <w:t>тыс</w:t>
      </w:r>
      <w:r>
        <w:rPr>
          <w:bCs/>
          <w:sz w:val="24"/>
          <w:szCs w:val="24"/>
        </w:rPr>
        <w:t>.</w:t>
      </w:r>
      <w:r w:rsidRPr="003E11F2">
        <w:rPr>
          <w:bCs/>
          <w:sz w:val="24"/>
          <w:szCs w:val="24"/>
        </w:rPr>
        <w:t>руб</w:t>
      </w:r>
      <w:r>
        <w:rPr>
          <w:bCs/>
          <w:sz w:val="24"/>
          <w:szCs w:val="24"/>
        </w:rPr>
        <w:t>.)</w:t>
      </w:r>
    </w:p>
    <w:tbl>
      <w:tblPr>
        <w:tblW w:w="102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07"/>
        <w:gridCol w:w="3327"/>
        <w:gridCol w:w="1447"/>
        <w:gridCol w:w="1591"/>
      </w:tblGrid>
      <w:tr w:rsidR="007A24C8" w:rsidRPr="00C264A3" w:rsidTr="00E031DB">
        <w:trPr>
          <w:trHeight w:val="653"/>
        </w:trPr>
        <w:tc>
          <w:tcPr>
            <w:tcW w:w="3907" w:type="dxa"/>
            <w:vAlign w:val="bottom"/>
          </w:tcPr>
          <w:p w:rsidR="007A24C8" w:rsidRPr="00C264A3" w:rsidRDefault="007A24C8" w:rsidP="00E031DB">
            <w:pPr>
              <w:jc w:val="center"/>
              <w:rPr>
                <w:b/>
                <w:sz w:val="24"/>
                <w:szCs w:val="24"/>
              </w:rPr>
            </w:pPr>
            <w:r w:rsidRPr="00C264A3">
              <w:rPr>
                <w:b/>
                <w:sz w:val="24"/>
                <w:szCs w:val="24"/>
              </w:rPr>
              <w:t>Наименование</w:t>
            </w:r>
          </w:p>
        </w:tc>
        <w:tc>
          <w:tcPr>
            <w:tcW w:w="3327" w:type="dxa"/>
            <w:vAlign w:val="bottom"/>
          </w:tcPr>
          <w:p w:rsidR="007A24C8" w:rsidRPr="00C264A3" w:rsidRDefault="007A24C8" w:rsidP="00E031DB">
            <w:pPr>
              <w:jc w:val="center"/>
              <w:rPr>
                <w:b/>
                <w:sz w:val="24"/>
                <w:szCs w:val="24"/>
              </w:rPr>
            </w:pPr>
            <w:r w:rsidRPr="00C264A3">
              <w:rPr>
                <w:b/>
                <w:sz w:val="24"/>
                <w:szCs w:val="24"/>
              </w:rPr>
              <w:t>Код</w:t>
            </w:r>
          </w:p>
        </w:tc>
        <w:tc>
          <w:tcPr>
            <w:tcW w:w="1447" w:type="dxa"/>
            <w:vAlign w:val="bottom"/>
          </w:tcPr>
          <w:p w:rsidR="007A24C8" w:rsidRPr="00C264A3" w:rsidRDefault="007A24C8" w:rsidP="00E031DB">
            <w:pPr>
              <w:jc w:val="center"/>
              <w:rPr>
                <w:b/>
                <w:sz w:val="24"/>
                <w:szCs w:val="24"/>
              </w:rPr>
            </w:pPr>
            <w:r>
              <w:rPr>
                <w:b/>
                <w:sz w:val="24"/>
                <w:szCs w:val="24"/>
              </w:rPr>
              <w:t>Назначено</w:t>
            </w:r>
          </w:p>
        </w:tc>
        <w:tc>
          <w:tcPr>
            <w:tcW w:w="1591" w:type="dxa"/>
            <w:vAlign w:val="bottom"/>
          </w:tcPr>
          <w:p w:rsidR="007A24C8" w:rsidRPr="00C264A3" w:rsidRDefault="007A24C8" w:rsidP="00E031DB">
            <w:pPr>
              <w:jc w:val="center"/>
              <w:rPr>
                <w:b/>
                <w:sz w:val="24"/>
                <w:szCs w:val="24"/>
              </w:rPr>
            </w:pPr>
            <w:r>
              <w:rPr>
                <w:b/>
                <w:sz w:val="24"/>
                <w:szCs w:val="24"/>
              </w:rPr>
              <w:t>Исполнено</w:t>
            </w:r>
          </w:p>
        </w:tc>
      </w:tr>
      <w:tr w:rsidR="007A24C8" w:rsidRPr="00C264A3" w:rsidTr="00E031DB">
        <w:trPr>
          <w:trHeight w:val="825"/>
        </w:trPr>
        <w:tc>
          <w:tcPr>
            <w:tcW w:w="3907" w:type="dxa"/>
            <w:vAlign w:val="bottom"/>
          </w:tcPr>
          <w:p w:rsidR="007A24C8" w:rsidRPr="00C264A3" w:rsidRDefault="007A24C8" w:rsidP="00E031DB">
            <w:pPr>
              <w:rPr>
                <w:b/>
                <w:sz w:val="24"/>
                <w:szCs w:val="24"/>
              </w:rPr>
            </w:pPr>
            <w:r>
              <w:rPr>
                <w:b/>
                <w:sz w:val="24"/>
                <w:szCs w:val="24"/>
              </w:rPr>
              <w:t>К</w:t>
            </w:r>
            <w:r w:rsidRPr="00C264A3">
              <w:rPr>
                <w:b/>
                <w:sz w:val="24"/>
                <w:szCs w:val="24"/>
              </w:rPr>
              <w:t xml:space="preserve">редиты </w:t>
            </w:r>
            <w:r>
              <w:rPr>
                <w:b/>
                <w:sz w:val="24"/>
                <w:szCs w:val="24"/>
              </w:rPr>
              <w:t xml:space="preserve">кредитных организаций в валюте </w:t>
            </w:r>
            <w:r w:rsidRPr="00C264A3">
              <w:rPr>
                <w:b/>
                <w:sz w:val="24"/>
                <w:szCs w:val="24"/>
              </w:rPr>
              <w:t>Российской Федер</w:t>
            </w:r>
            <w:r w:rsidRPr="00C264A3">
              <w:rPr>
                <w:b/>
                <w:sz w:val="24"/>
                <w:szCs w:val="24"/>
              </w:rPr>
              <w:t>а</w:t>
            </w:r>
            <w:r w:rsidRPr="00C264A3">
              <w:rPr>
                <w:b/>
                <w:sz w:val="24"/>
                <w:szCs w:val="24"/>
              </w:rPr>
              <w:t>ции</w:t>
            </w:r>
          </w:p>
        </w:tc>
        <w:tc>
          <w:tcPr>
            <w:tcW w:w="3327" w:type="dxa"/>
            <w:vAlign w:val="bottom"/>
          </w:tcPr>
          <w:p w:rsidR="007A24C8" w:rsidRPr="00C264A3" w:rsidRDefault="007A24C8" w:rsidP="00E031DB">
            <w:pPr>
              <w:jc w:val="center"/>
              <w:rPr>
                <w:b/>
                <w:sz w:val="24"/>
                <w:szCs w:val="24"/>
              </w:rPr>
            </w:pPr>
            <w:r w:rsidRPr="00C264A3">
              <w:rPr>
                <w:b/>
                <w:sz w:val="24"/>
                <w:szCs w:val="24"/>
              </w:rPr>
              <w:t>000 01 0</w:t>
            </w:r>
            <w:r>
              <w:rPr>
                <w:b/>
                <w:sz w:val="24"/>
                <w:szCs w:val="24"/>
              </w:rPr>
              <w:t>2</w:t>
            </w:r>
            <w:r w:rsidRPr="00C264A3">
              <w:rPr>
                <w:b/>
                <w:sz w:val="24"/>
                <w:szCs w:val="24"/>
              </w:rPr>
              <w:t xml:space="preserve"> 00 00 00 0000 000</w:t>
            </w:r>
          </w:p>
        </w:tc>
        <w:tc>
          <w:tcPr>
            <w:tcW w:w="1447" w:type="dxa"/>
            <w:vAlign w:val="bottom"/>
          </w:tcPr>
          <w:p w:rsidR="007A24C8" w:rsidRPr="00C264A3" w:rsidRDefault="007A24C8" w:rsidP="00E031DB">
            <w:pPr>
              <w:jc w:val="center"/>
              <w:rPr>
                <w:b/>
                <w:sz w:val="24"/>
                <w:szCs w:val="24"/>
              </w:rPr>
            </w:pPr>
            <w:r>
              <w:rPr>
                <w:b/>
                <w:sz w:val="24"/>
                <w:szCs w:val="24"/>
              </w:rPr>
              <w:t>4109,0</w:t>
            </w:r>
          </w:p>
        </w:tc>
        <w:tc>
          <w:tcPr>
            <w:tcW w:w="1591" w:type="dxa"/>
            <w:vAlign w:val="bottom"/>
          </w:tcPr>
          <w:p w:rsidR="007A24C8" w:rsidRPr="00C264A3" w:rsidRDefault="007A24C8" w:rsidP="00E031DB">
            <w:pPr>
              <w:jc w:val="center"/>
              <w:rPr>
                <w:b/>
                <w:sz w:val="24"/>
                <w:szCs w:val="24"/>
              </w:rPr>
            </w:pPr>
            <w:r>
              <w:rPr>
                <w:b/>
                <w:sz w:val="24"/>
                <w:szCs w:val="24"/>
              </w:rPr>
              <w:t>-</w:t>
            </w:r>
          </w:p>
        </w:tc>
      </w:tr>
      <w:tr w:rsidR="007A24C8" w:rsidRPr="00C264A3" w:rsidTr="00E031DB">
        <w:trPr>
          <w:trHeight w:val="666"/>
        </w:trPr>
        <w:tc>
          <w:tcPr>
            <w:tcW w:w="3907" w:type="dxa"/>
            <w:vAlign w:val="center"/>
          </w:tcPr>
          <w:p w:rsidR="007A24C8" w:rsidRPr="00C264A3" w:rsidRDefault="007A24C8" w:rsidP="00E031DB">
            <w:pPr>
              <w:rPr>
                <w:sz w:val="24"/>
                <w:szCs w:val="24"/>
              </w:rPr>
            </w:pPr>
            <w:r>
              <w:rPr>
                <w:sz w:val="24"/>
                <w:szCs w:val="24"/>
              </w:rPr>
              <w:t>Привлечение кредитов от кредитных организаций в валюте</w:t>
            </w:r>
            <w:r w:rsidRPr="00C264A3">
              <w:rPr>
                <w:sz w:val="24"/>
                <w:szCs w:val="24"/>
              </w:rPr>
              <w:t xml:space="preserve"> Российской Федер</w:t>
            </w:r>
            <w:r w:rsidRPr="00C264A3">
              <w:rPr>
                <w:sz w:val="24"/>
                <w:szCs w:val="24"/>
              </w:rPr>
              <w:t>а</w:t>
            </w:r>
            <w:r w:rsidRPr="00C264A3">
              <w:rPr>
                <w:sz w:val="24"/>
                <w:szCs w:val="24"/>
              </w:rPr>
              <w:t>ции</w:t>
            </w:r>
          </w:p>
        </w:tc>
        <w:tc>
          <w:tcPr>
            <w:tcW w:w="3327" w:type="dxa"/>
            <w:vAlign w:val="bottom"/>
          </w:tcPr>
          <w:p w:rsidR="007A24C8" w:rsidRPr="00C264A3" w:rsidRDefault="007A24C8" w:rsidP="00E031DB">
            <w:pPr>
              <w:jc w:val="center"/>
              <w:rPr>
                <w:sz w:val="24"/>
                <w:szCs w:val="24"/>
              </w:rPr>
            </w:pPr>
            <w:r w:rsidRPr="00C264A3">
              <w:rPr>
                <w:sz w:val="24"/>
                <w:szCs w:val="24"/>
              </w:rPr>
              <w:t>000 01 0</w:t>
            </w:r>
            <w:r>
              <w:rPr>
                <w:sz w:val="24"/>
                <w:szCs w:val="24"/>
              </w:rPr>
              <w:t>2</w:t>
            </w:r>
            <w:r w:rsidRPr="00C264A3">
              <w:rPr>
                <w:sz w:val="24"/>
                <w:szCs w:val="24"/>
              </w:rPr>
              <w:t xml:space="preserve"> 0</w:t>
            </w:r>
            <w:r>
              <w:rPr>
                <w:sz w:val="24"/>
                <w:szCs w:val="24"/>
              </w:rPr>
              <w:t>0</w:t>
            </w:r>
            <w:r w:rsidRPr="00C264A3">
              <w:rPr>
                <w:sz w:val="24"/>
                <w:szCs w:val="24"/>
              </w:rPr>
              <w:t xml:space="preserve"> 00 00 0000 700</w:t>
            </w:r>
          </w:p>
        </w:tc>
        <w:tc>
          <w:tcPr>
            <w:tcW w:w="1447" w:type="dxa"/>
            <w:vAlign w:val="bottom"/>
          </w:tcPr>
          <w:p w:rsidR="007A24C8" w:rsidRPr="00C264A3" w:rsidRDefault="007A24C8" w:rsidP="00E031DB">
            <w:pPr>
              <w:jc w:val="center"/>
              <w:rPr>
                <w:sz w:val="24"/>
                <w:szCs w:val="24"/>
              </w:rPr>
            </w:pPr>
            <w:r>
              <w:rPr>
                <w:sz w:val="24"/>
                <w:szCs w:val="24"/>
              </w:rPr>
              <w:t>4109,0</w:t>
            </w:r>
          </w:p>
        </w:tc>
        <w:tc>
          <w:tcPr>
            <w:tcW w:w="1591" w:type="dxa"/>
            <w:vAlign w:val="bottom"/>
          </w:tcPr>
          <w:p w:rsidR="007A24C8" w:rsidRPr="00C264A3" w:rsidRDefault="007A24C8" w:rsidP="00E031DB">
            <w:pPr>
              <w:jc w:val="center"/>
              <w:rPr>
                <w:sz w:val="24"/>
                <w:szCs w:val="24"/>
              </w:rPr>
            </w:pPr>
            <w:r>
              <w:rPr>
                <w:sz w:val="24"/>
                <w:szCs w:val="24"/>
              </w:rPr>
              <w:t>-</w:t>
            </w:r>
          </w:p>
        </w:tc>
      </w:tr>
      <w:tr w:rsidR="007A24C8" w:rsidRPr="00C264A3" w:rsidTr="00E031DB">
        <w:trPr>
          <w:trHeight w:val="896"/>
        </w:trPr>
        <w:tc>
          <w:tcPr>
            <w:tcW w:w="3907" w:type="dxa"/>
            <w:vAlign w:val="center"/>
          </w:tcPr>
          <w:p w:rsidR="007A24C8" w:rsidRPr="002C4DA9" w:rsidRDefault="007A24C8" w:rsidP="00E031DB">
            <w:pPr>
              <w:autoSpaceDE w:val="0"/>
              <w:autoSpaceDN w:val="0"/>
              <w:adjustRightInd w:val="0"/>
              <w:rPr>
                <w:sz w:val="24"/>
                <w:szCs w:val="24"/>
              </w:rPr>
            </w:pPr>
            <w:r w:rsidRPr="002C4DA9">
              <w:rPr>
                <w:sz w:val="24"/>
                <w:szCs w:val="24"/>
              </w:rPr>
              <w:lastRenderedPageBreak/>
              <w:t>Привлечение муниципальными районами кредитов от кредитных организаций в валюте Российской Федерации</w:t>
            </w:r>
          </w:p>
        </w:tc>
        <w:tc>
          <w:tcPr>
            <w:tcW w:w="3327" w:type="dxa"/>
            <w:vAlign w:val="bottom"/>
          </w:tcPr>
          <w:p w:rsidR="007A24C8" w:rsidRPr="00C264A3" w:rsidRDefault="007A24C8" w:rsidP="00E031DB">
            <w:pPr>
              <w:jc w:val="center"/>
              <w:rPr>
                <w:sz w:val="24"/>
                <w:szCs w:val="24"/>
              </w:rPr>
            </w:pPr>
            <w:r>
              <w:rPr>
                <w:sz w:val="24"/>
                <w:szCs w:val="24"/>
              </w:rPr>
              <w:t>992</w:t>
            </w:r>
            <w:r w:rsidRPr="00C264A3">
              <w:rPr>
                <w:sz w:val="24"/>
                <w:szCs w:val="24"/>
              </w:rPr>
              <w:t xml:space="preserve"> 01 0</w:t>
            </w:r>
            <w:r>
              <w:rPr>
                <w:sz w:val="24"/>
                <w:szCs w:val="24"/>
              </w:rPr>
              <w:t>2</w:t>
            </w:r>
            <w:r w:rsidRPr="00C264A3">
              <w:rPr>
                <w:sz w:val="24"/>
                <w:szCs w:val="24"/>
              </w:rPr>
              <w:t xml:space="preserve"> 0</w:t>
            </w:r>
            <w:r>
              <w:rPr>
                <w:sz w:val="24"/>
                <w:szCs w:val="24"/>
              </w:rPr>
              <w:t>0</w:t>
            </w:r>
            <w:r w:rsidRPr="00C264A3">
              <w:rPr>
                <w:sz w:val="24"/>
                <w:szCs w:val="24"/>
              </w:rPr>
              <w:t xml:space="preserve"> 00 0</w:t>
            </w:r>
            <w:r>
              <w:rPr>
                <w:sz w:val="24"/>
                <w:szCs w:val="24"/>
              </w:rPr>
              <w:t>5</w:t>
            </w:r>
            <w:r w:rsidRPr="00C264A3">
              <w:rPr>
                <w:sz w:val="24"/>
                <w:szCs w:val="24"/>
              </w:rPr>
              <w:t xml:space="preserve"> 0000 7</w:t>
            </w:r>
            <w:r>
              <w:rPr>
                <w:sz w:val="24"/>
                <w:szCs w:val="24"/>
              </w:rPr>
              <w:t>10</w:t>
            </w:r>
          </w:p>
        </w:tc>
        <w:tc>
          <w:tcPr>
            <w:tcW w:w="1447" w:type="dxa"/>
            <w:vAlign w:val="bottom"/>
          </w:tcPr>
          <w:p w:rsidR="007A24C8" w:rsidRPr="00C264A3" w:rsidRDefault="007A24C8" w:rsidP="00E031DB">
            <w:pPr>
              <w:jc w:val="center"/>
              <w:rPr>
                <w:sz w:val="24"/>
                <w:szCs w:val="24"/>
              </w:rPr>
            </w:pPr>
            <w:r>
              <w:rPr>
                <w:sz w:val="24"/>
                <w:szCs w:val="24"/>
              </w:rPr>
              <w:t>4109,0</w:t>
            </w:r>
          </w:p>
        </w:tc>
        <w:tc>
          <w:tcPr>
            <w:tcW w:w="1591" w:type="dxa"/>
            <w:vAlign w:val="bottom"/>
          </w:tcPr>
          <w:p w:rsidR="007A24C8" w:rsidRPr="00C264A3" w:rsidRDefault="007A24C8" w:rsidP="00E031DB">
            <w:pPr>
              <w:jc w:val="center"/>
              <w:rPr>
                <w:sz w:val="24"/>
                <w:szCs w:val="24"/>
              </w:rPr>
            </w:pPr>
            <w:r>
              <w:rPr>
                <w:sz w:val="24"/>
                <w:szCs w:val="24"/>
              </w:rPr>
              <w:t>-</w:t>
            </w:r>
          </w:p>
        </w:tc>
      </w:tr>
      <w:tr w:rsidR="007A24C8" w:rsidRPr="00C264A3" w:rsidTr="00E031DB">
        <w:trPr>
          <w:trHeight w:val="572"/>
        </w:trPr>
        <w:tc>
          <w:tcPr>
            <w:tcW w:w="3907" w:type="dxa"/>
            <w:vAlign w:val="center"/>
          </w:tcPr>
          <w:p w:rsidR="007A24C8" w:rsidRPr="002C4DA9" w:rsidRDefault="007A24C8" w:rsidP="00E031DB">
            <w:pPr>
              <w:rPr>
                <w:sz w:val="24"/>
                <w:szCs w:val="24"/>
              </w:rPr>
            </w:pPr>
            <w:r w:rsidRPr="002C4DA9">
              <w:rPr>
                <w:sz w:val="24"/>
                <w:szCs w:val="24"/>
              </w:rPr>
              <w:t>Погашение кредитов, предоставленных кредитными организациями в валюте Российской Федер</w:t>
            </w:r>
            <w:r w:rsidRPr="002C4DA9">
              <w:rPr>
                <w:sz w:val="24"/>
                <w:szCs w:val="24"/>
              </w:rPr>
              <w:t>а</w:t>
            </w:r>
            <w:r w:rsidRPr="002C4DA9">
              <w:rPr>
                <w:sz w:val="24"/>
                <w:szCs w:val="24"/>
              </w:rPr>
              <w:t>ции</w:t>
            </w:r>
          </w:p>
        </w:tc>
        <w:tc>
          <w:tcPr>
            <w:tcW w:w="3327" w:type="dxa"/>
            <w:vAlign w:val="bottom"/>
          </w:tcPr>
          <w:p w:rsidR="007A24C8" w:rsidRPr="00C264A3" w:rsidRDefault="007A24C8" w:rsidP="00E031DB">
            <w:pPr>
              <w:jc w:val="center"/>
              <w:rPr>
                <w:sz w:val="24"/>
                <w:szCs w:val="24"/>
              </w:rPr>
            </w:pPr>
            <w:r w:rsidRPr="00C264A3">
              <w:rPr>
                <w:sz w:val="24"/>
                <w:szCs w:val="24"/>
              </w:rPr>
              <w:t>000 01 0</w:t>
            </w:r>
            <w:r>
              <w:rPr>
                <w:sz w:val="24"/>
                <w:szCs w:val="24"/>
              </w:rPr>
              <w:t>2</w:t>
            </w:r>
            <w:r w:rsidRPr="00C264A3">
              <w:rPr>
                <w:sz w:val="24"/>
                <w:szCs w:val="24"/>
              </w:rPr>
              <w:t xml:space="preserve"> 0</w:t>
            </w:r>
            <w:r>
              <w:rPr>
                <w:sz w:val="24"/>
                <w:szCs w:val="24"/>
              </w:rPr>
              <w:t>0</w:t>
            </w:r>
            <w:r w:rsidRPr="00C264A3">
              <w:rPr>
                <w:sz w:val="24"/>
                <w:szCs w:val="24"/>
              </w:rPr>
              <w:t xml:space="preserve"> 00 00 0000 </w:t>
            </w:r>
            <w:r>
              <w:rPr>
                <w:sz w:val="24"/>
                <w:szCs w:val="24"/>
              </w:rPr>
              <w:t>8</w:t>
            </w:r>
            <w:r w:rsidRPr="00C264A3">
              <w:rPr>
                <w:sz w:val="24"/>
                <w:szCs w:val="24"/>
              </w:rPr>
              <w:t>00</w:t>
            </w:r>
          </w:p>
        </w:tc>
        <w:tc>
          <w:tcPr>
            <w:tcW w:w="1447" w:type="dxa"/>
            <w:vAlign w:val="bottom"/>
          </w:tcPr>
          <w:p w:rsidR="007A24C8" w:rsidRPr="00C264A3" w:rsidRDefault="007A24C8" w:rsidP="00E031DB">
            <w:pPr>
              <w:jc w:val="center"/>
              <w:rPr>
                <w:b/>
                <w:sz w:val="24"/>
                <w:szCs w:val="24"/>
              </w:rPr>
            </w:pPr>
            <w:r>
              <w:rPr>
                <w:b/>
                <w:sz w:val="24"/>
                <w:szCs w:val="24"/>
              </w:rPr>
              <w:t>-</w:t>
            </w:r>
          </w:p>
        </w:tc>
        <w:tc>
          <w:tcPr>
            <w:tcW w:w="1591" w:type="dxa"/>
            <w:vAlign w:val="bottom"/>
          </w:tcPr>
          <w:p w:rsidR="007A24C8" w:rsidRPr="00C264A3" w:rsidRDefault="007A24C8" w:rsidP="00E031DB">
            <w:pPr>
              <w:jc w:val="center"/>
              <w:rPr>
                <w:b/>
                <w:sz w:val="24"/>
                <w:szCs w:val="24"/>
              </w:rPr>
            </w:pPr>
            <w:r>
              <w:rPr>
                <w:b/>
                <w:sz w:val="24"/>
                <w:szCs w:val="24"/>
              </w:rPr>
              <w:t>-</w:t>
            </w:r>
          </w:p>
        </w:tc>
      </w:tr>
      <w:tr w:rsidR="007A24C8" w:rsidRPr="00C264A3" w:rsidTr="00E031DB">
        <w:trPr>
          <w:trHeight w:val="903"/>
        </w:trPr>
        <w:tc>
          <w:tcPr>
            <w:tcW w:w="3907" w:type="dxa"/>
            <w:vAlign w:val="center"/>
          </w:tcPr>
          <w:p w:rsidR="007A24C8" w:rsidRPr="002C4DA9" w:rsidRDefault="007A24C8" w:rsidP="00E031DB">
            <w:pPr>
              <w:autoSpaceDE w:val="0"/>
              <w:autoSpaceDN w:val="0"/>
              <w:adjustRightInd w:val="0"/>
              <w:rPr>
                <w:sz w:val="24"/>
                <w:szCs w:val="24"/>
              </w:rPr>
            </w:pPr>
            <w:r w:rsidRPr="002C4DA9">
              <w:rPr>
                <w:sz w:val="24"/>
                <w:szCs w:val="24"/>
              </w:rPr>
              <w:t>Погашение муниципальными районами кредитов от кредитных организаций в валюте Российской Федерации</w:t>
            </w:r>
          </w:p>
        </w:tc>
        <w:tc>
          <w:tcPr>
            <w:tcW w:w="3327" w:type="dxa"/>
            <w:vAlign w:val="bottom"/>
          </w:tcPr>
          <w:p w:rsidR="007A24C8" w:rsidRPr="00C264A3" w:rsidRDefault="007A24C8" w:rsidP="00E031DB">
            <w:pPr>
              <w:jc w:val="center"/>
              <w:rPr>
                <w:sz w:val="24"/>
                <w:szCs w:val="24"/>
              </w:rPr>
            </w:pPr>
            <w:r>
              <w:rPr>
                <w:sz w:val="24"/>
                <w:szCs w:val="24"/>
              </w:rPr>
              <w:t>992</w:t>
            </w:r>
            <w:r w:rsidRPr="00C264A3">
              <w:rPr>
                <w:sz w:val="24"/>
                <w:szCs w:val="24"/>
              </w:rPr>
              <w:t xml:space="preserve"> 01 0</w:t>
            </w:r>
            <w:r>
              <w:rPr>
                <w:sz w:val="24"/>
                <w:szCs w:val="24"/>
              </w:rPr>
              <w:t>2</w:t>
            </w:r>
            <w:r w:rsidRPr="00C264A3">
              <w:rPr>
                <w:sz w:val="24"/>
                <w:szCs w:val="24"/>
              </w:rPr>
              <w:t xml:space="preserve"> 0</w:t>
            </w:r>
            <w:r>
              <w:rPr>
                <w:sz w:val="24"/>
                <w:szCs w:val="24"/>
              </w:rPr>
              <w:t>0</w:t>
            </w:r>
            <w:r w:rsidRPr="00C264A3">
              <w:rPr>
                <w:sz w:val="24"/>
                <w:szCs w:val="24"/>
              </w:rPr>
              <w:t xml:space="preserve"> 00 0</w:t>
            </w:r>
            <w:r>
              <w:rPr>
                <w:sz w:val="24"/>
                <w:szCs w:val="24"/>
              </w:rPr>
              <w:t>5</w:t>
            </w:r>
            <w:r w:rsidRPr="00C264A3">
              <w:rPr>
                <w:sz w:val="24"/>
                <w:szCs w:val="24"/>
              </w:rPr>
              <w:t xml:space="preserve"> 0000 </w:t>
            </w:r>
            <w:r>
              <w:rPr>
                <w:sz w:val="24"/>
                <w:szCs w:val="24"/>
              </w:rPr>
              <w:t>81</w:t>
            </w:r>
            <w:r w:rsidRPr="00C264A3">
              <w:rPr>
                <w:sz w:val="24"/>
                <w:szCs w:val="24"/>
              </w:rPr>
              <w:t>0</w:t>
            </w:r>
          </w:p>
        </w:tc>
        <w:tc>
          <w:tcPr>
            <w:tcW w:w="1447" w:type="dxa"/>
            <w:vAlign w:val="bottom"/>
          </w:tcPr>
          <w:p w:rsidR="007A24C8" w:rsidRPr="00C264A3" w:rsidRDefault="007A24C8" w:rsidP="00E031DB">
            <w:pPr>
              <w:jc w:val="center"/>
              <w:rPr>
                <w:sz w:val="24"/>
                <w:szCs w:val="24"/>
              </w:rPr>
            </w:pPr>
            <w:r>
              <w:rPr>
                <w:sz w:val="24"/>
                <w:szCs w:val="24"/>
              </w:rPr>
              <w:t>-</w:t>
            </w:r>
          </w:p>
        </w:tc>
        <w:tc>
          <w:tcPr>
            <w:tcW w:w="1591" w:type="dxa"/>
            <w:vAlign w:val="bottom"/>
          </w:tcPr>
          <w:p w:rsidR="007A24C8" w:rsidRPr="00C264A3" w:rsidRDefault="007A24C8" w:rsidP="00E031DB">
            <w:pPr>
              <w:jc w:val="center"/>
              <w:rPr>
                <w:sz w:val="24"/>
                <w:szCs w:val="24"/>
              </w:rPr>
            </w:pPr>
            <w:r>
              <w:rPr>
                <w:sz w:val="24"/>
                <w:szCs w:val="24"/>
              </w:rPr>
              <w:t>-</w:t>
            </w:r>
          </w:p>
        </w:tc>
      </w:tr>
      <w:tr w:rsidR="007A24C8" w:rsidRPr="00C264A3" w:rsidTr="00E031DB">
        <w:trPr>
          <w:trHeight w:val="466"/>
        </w:trPr>
        <w:tc>
          <w:tcPr>
            <w:tcW w:w="3907" w:type="dxa"/>
            <w:vAlign w:val="center"/>
          </w:tcPr>
          <w:p w:rsidR="007A24C8" w:rsidRPr="00C264A3" w:rsidRDefault="007A24C8" w:rsidP="00E031DB">
            <w:pPr>
              <w:rPr>
                <w:b/>
                <w:sz w:val="24"/>
                <w:szCs w:val="24"/>
              </w:rPr>
            </w:pPr>
            <w:r w:rsidRPr="00C264A3">
              <w:rPr>
                <w:b/>
                <w:sz w:val="24"/>
                <w:szCs w:val="24"/>
              </w:rPr>
              <w:t>Изменение остатков средств на счетах по учету средств бюджет</w:t>
            </w:r>
            <w:r>
              <w:rPr>
                <w:b/>
                <w:sz w:val="24"/>
                <w:szCs w:val="24"/>
              </w:rPr>
              <w:t>ов</w:t>
            </w:r>
          </w:p>
        </w:tc>
        <w:tc>
          <w:tcPr>
            <w:tcW w:w="3327" w:type="dxa"/>
            <w:vAlign w:val="bottom"/>
          </w:tcPr>
          <w:p w:rsidR="007A24C8" w:rsidRPr="00C264A3" w:rsidRDefault="007A24C8" w:rsidP="00E031DB">
            <w:pPr>
              <w:jc w:val="center"/>
              <w:rPr>
                <w:b/>
                <w:sz w:val="24"/>
                <w:szCs w:val="24"/>
              </w:rPr>
            </w:pPr>
            <w:r w:rsidRPr="00C264A3">
              <w:rPr>
                <w:b/>
                <w:sz w:val="24"/>
                <w:szCs w:val="24"/>
              </w:rPr>
              <w:t>000 01 05 00 00 00 0000 000</w:t>
            </w:r>
          </w:p>
        </w:tc>
        <w:tc>
          <w:tcPr>
            <w:tcW w:w="1447" w:type="dxa"/>
            <w:vAlign w:val="bottom"/>
          </w:tcPr>
          <w:p w:rsidR="007A24C8" w:rsidRPr="00C264A3" w:rsidRDefault="007A24C8" w:rsidP="00E031DB">
            <w:pPr>
              <w:jc w:val="center"/>
              <w:rPr>
                <w:b/>
                <w:sz w:val="24"/>
                <w:szCs w:val="24"/>
              </w:rPr>
            </w:pPr>
            <w:r>
              <w:rPr>
                <w:b/>
                <w:sz w:val="24"/>
                <w:szCs w:val="24"/>
              </w:rPr>
              <w:t>764,880</w:t>
            </w:r>
          </w:p>
        </w:tc>
        <w:tc>
          <w:tcPr>
            <w:tcW w:w="1591" w:type="dxa"/>
            <w:vAlign w:val="bottom"/>
          </w:tcPr>
          <w:p w:rsidR="007A24C8" w:rsidRPr="00C264A3" w:rsidRDefault="007A24C8" w:rsidP="00E031DB">
            <w:pPr>
              <w:jc w:val="center"/>
              <w:rPr>
                <w:b/>
                <w:sz w:val="24"/>
                <w:szCs w:val="24"/>
              </w:rPr>
            </w:pPr>
            <w:r>
              <w:rPr>
                <w:b/>
                <w:sz w:val="24"/>
                <w:szCs w:val="24"/>
              </w:rPr>
              <w:t>743,732</w:t>
            </w:r>
          </w:p>
        </w:tc>
      </w:tr>
      <w:tr w:rsidR="007A24C8" w:rsidRPr="00C264A3" w:rsidTr="00E031DB">
        <w:trPr>
          <w:trHeight w:val="391"/>
        </w:trPr>
        <w:tc>
          <w:tcPr>
            <w:tcW w:w="3907" w:type="dxa"/>
            <w:vAlign w:val="center"/>
          </w:tcPr>
          <w:p w:rsidR="007A24C8" w:rsidRPr="00C264A3" w:rsidRDefault="007A24C8" w:rsidP="00E031DB">
            <w:pPr>
              <w:rPr>
                <w:sz w:val="24"/>
                <w:szCs w:val="24"/>
              </w:rPr>
            </w:pPr>
            <w:r w:rsidRPr="00C264A3">
              <w:rPr>
                <w:sz w:val="24"/>
                <w:szCs w:val="24"/>
              </w:rPr>
              <w:t>Увеличение прочих остатков денежных средств бюджетов муниц</w:t>
            </w:r>
            <w:r w:rsidRPr="00C264A3">
              <w:rPr>
                <w:sz w:val="24"/>
                <w:szCs w:val="24"/>
              </w:rPr>
              <w:t>и</w:t>
            </w:r>
            <w:r w:rsidRPr="00C264A3">
              <w:rPr>
                <w:sz w:val="24"/>
                <w:szCs w:val="24"/>
              </w:rPr>
              <w:t>пальных районов</w:t>
            </w:r>
          </w:p>
        </w:tc>
        <w:tc>
          <w:tcPr>
            <w:tcW w:w="3327" w:type="dxa"/>
            <w:vAlign w:val="bottom"/>
          </w:tcPr>
          <w:p w:rsidR="007A24C8" w:rsidRDefault="007A24C8" w:rsidP="00E031DB">
            <w:pPr>
              <w:jc w:val="center"/>
              <w:rPr>
                <w:sz w:val="24"/>
                <w:szCs w:val="24"/>
              </w:rPr>
            </w:pPr>
            <w:r>
              <w:rPr>
                <w:sz w:val="24"/>
                <w:szCs w:val="24"/>
              </w:rPr>
              <w:t>992</w:t>
            </w:r>
            <w:r w:rsidRPr="00C264A3">
              <w:rPr>
                <w:sz w:val="24"/>
                <w:szCs w:val="24"/>
              </w:rPr>
              <w:t xml:space="preserve"> 01 05 02 01 05 0000 510</w:t>
            </w:r>
          </w:p>
        </w:tc>
        <w:tc>
          <w:tcPr>
            <w:tcW w:w="1447" w:type="dxa"/>
            <w:vAlign w:val="bottom"/>
          </w:tcPr>
          <w:p w:rsidR="007A24C8" w:rsidRDefault="007A24C8" w:rsidP="00E031DB">
            <w:pPr>
              <w:jc w:val="right"/>
              <w:rPr>
                <w:sz w:val="24"/>
                <w:szCs w:val="24"/>
              </w:rPr>
            </w:pPr>
            <w:r>
              <w:rPr>
                <w:sz w:val="24"/>
                <w:szCs w:val="24"/>
              </w:rPr>
              <w:t>-421826,446</w:t>
            </w:r>
          </w:p>
        </w:tc>
        <w:tc>
          <w:tcPr>
            <w:tcW w:w="1591" w:type="dxa"/>
            <w:vAlign w:val="bottom"/>
          </w:tcPr>
          <w:p w:rsidR="007A24C8" w:rsidRDefault="007A24C8" w:rsidP="00E031DB">
            <w:pPr>
              <w:jc w:val="right"/>
              <w:rPr>
                <w:sz w:val="24"/>
                <w:szCs w:val="24"/>
              </w:rPr>
            </w:pPr>
            <w:r>
              <w:rPr>
                <w:sz w:val="24"/>
                <w:szCs w:val="24"/>
              </w:rPr>
              <w:t>-417937,213</w:t>
            </w:r>
          </w:p>
        </w:tc>
      </w:tr>
      <w:tr w:rsidR="007A24C8" w:rsidRPr="00C264A3" w:rsidTr="00E031DB">
        <w:trPr>
          <w:trHeight w:val="563"/>
        </w:trPr>
        <w:tc>
          <w:tcPr>
            <w:tcW w:w="3907" w:type="dxa"/>
            <w:vAlign w:val="center"/>
          </w:tcPr>
          <w:p w:rsidR="007A24C8" w:rsidRPr="00C264A3" w:rsidRDefault="007A24C8" w:rsidP="00E031DB">
            <w:pPr>
              <w:rPr>
                <w:sz w:val="24"/>
                <w:szCs w:val="24"/>
              </w:rPr>
            </w:pPr>
            <w:r w:rsidRPr="00C264A3">
              <w:rPr>
                <w:sz w:val="24"/>
                <w:szCs w:val="24"/>
              </w:rPr>
              <w:t>Уменьшение прочих остатков денежных средств бюджетов муниципальных ра</w:t>
            </w:r>
            <w:r w:rsidRPr="00C264A3">
              <w:rPr>
                <w:sz w:val="24"/>
                <w:szCs w:val="24"/>
              </w:rPr>
              <w:t>й</w:t>
            </w:r>
            <w:r w:rsidRPr="00C264A3">
              <w:rPr>
                <w:sz w:val="24"/>
                <w:szCs w:val="24"/>
              </w:rPr>
              <w:t>онов</w:t>
            </w:r>
          </w:p>
        </w:tc>
        <w:tc>
          <w:tcPr>
            <w:tcW w:w="3327" w:type="dxa"/>
            <w:vAlign w:val="bottom"/>
          </w:tcPr>
          <w:p w:rsidR="007A24C8" w:rsidRPr="00C264A3" w:rsidRDefault="007A24C8" w:rsidP="00E031DB">
            <w:pPr>
              <w:jc w:val="center"/>
              <w:rPr>
                <w:sz w:val="24"/>
                <w:szCs w:val="24"/>
              </w:rPr>
            </w:pPr>
            <w:r>
              <w:rPr>
                <w:sz w:val="24"/>
                <w:szCs w:val="24"/>
              </w:rPr>
              <w:t>992</w:t>
            </w:r>
            <w:r w:rsidRPr="00C264A3">
              <w:rPr>
                <w:sz w:val="24"/>
                <w:szCs w:val="24"/>
              </w:rPr>
              <w:t xml:space="preserve"> 01 05 02 01 05 0000 610</w:t>
            </w:r>
          </w:p>
        </w:tc>
        <w:tc>
          <w:tcPr>
            <w:tcW w:w="1447" w:type="dxa"/>
            <w:vAlign w:val="bottom"/>
          </w:tcPr>
          <w:p w:rsidR="007A24C8" w:rsidRPr="00C264A3" w:rsidRDefault="007A24C8" w:rsidP="00E031DB">
            <w:pPr>
              <w:jc w:val="right"/>
              <w:rPr>
                <w:sz w:val="24"/>
                <w:szCs w:val="24"/>
              </w:rPr>
            </w:pPr>
            <w:r>
              <w:rPr>
                <w:sz w:val="24"/>
                <w:szCs w:val="24"/>
              </w:rPr>
              <w:t>422591,326</w:t>
            </w:r>
          </w:p>
        </w:tc>
        <w:tc>
          <w:tcPr>
            <w:tcW w:w="1591" w:type="dxa"/>
            <w:vAlign w:val="bottom"/>
          </w:tcPr>
          <w:p w:rsidR="007A24C8" w:rsidRPr="00C264A3" w:rsidRDefault="007A24C8" w:rsidP="00E031DB">
            <w:pPr>
              <w:jc w:val="right"/>
              <w:rPr>
                <w:sz w:val="24"/>
                <w:szCs w:val="24"/>
              </w:rPr>
            </w:pPr>
            <w:r>
              <w:rPr>
                <w:sz w:val="24"/>
                <w:szCs w:val="24"/>
              </w:rPr>
              <w:t>418680,945</w:t>
            </w:r>
          </w:p>
        </w:tc>
      </w:tr>
      <w:tr w:rsidR="007A24C8" w:rsidRPr="00C264A3" w:rsidTr="00E031DB">
        <w:trPr>
          <w:trHeight w:val="563"/>
        </w:trPr>
        <w:tc>
          <w:tcPr>
            <w:tcW w:w="3907" w:type="dxa"/>
            <w:vAlign w:val="center"/>
          </w:tcPr>
          <w:p w:rsidR="007A24C8" w:rsidRPr="00C264A3" w:rsidRDefault="007A24C8" w:rsidP="00E031DB">
            <w:pPr>
              <w:rPr>
                <w:b/>
                <w:sz w:val="24"/>
                <w:szCs w:val="24"/>
              </w:rPr>
            </w:pPr>
          </w:p>
          <w:p w:rsidR="007A24C8" w:rsidRPr="00C264A3" w:rsidRDefault="007A24C8" w:rsidP="00E031DB">
            <w:pPr>
              <w:rPr>
                <w:b/>
                <w:sz w:val="24"/>
                <w:szCs w:val="24"/>
              </w:rPr>
            </w:pPr>
            <w:r w:rsidRPr="00C264A3">
              <w:rPr>
                <w:b/>
                <w:sz w:val="24"/>
                <w:szCs w:val="24"/>
              </w:rPr>
              <w:t>Итого</w:t>
            </w:r>
          </w:p>
        </w:tc>
        <w:tc>
          <w:tcPr>
            <w:tcW w:w="3327" w:type="dxa"/>
            <w:vAlign w:val="bottom"/>
          </w:tcPr>
          <w:p w:rsidR="007A24C8" w:rsidRPr="00C264A3" w:rsidRDefault="007A24C8" w:rsidP="00E031DB">
            <w:pPr>
              <w:jc w:val="center"/>
              <w:rPr>
                <w:sz w:val="24"/>
                <w:szCs w:val="24"/>
              </w:rPr>
            </w:pPr>
          </w:p>
        </w:tc>
        <w:tc>
          <w:tcPr>
            <w:tcW w:w="1447" w:type="dxa"/>
            <w:vAlign w:val="bottom"/>
          </w:tcPr>
          <w:p w:rsidR="007A24C8" w:rsidRPr="00914E2B" w:rsidRDefault="007A24C8" w:rsidP="00E031DB">
            <w:pPr>
              <w:jc w:val="center"/>
              <w:rPr>
                <w:b/>
                <w:sz w:val="24"/>
                <w:szCs w:val="24"/>
              </w:rPr>
            </w:pPr>
            <w:r>
              <w:rPr>
                <w:b/>
                <w:sz w:val="24"/>
                <w:szCs w:val="24"/>
              </w:rPr>
              <w:t>4873,880</w:t>
            </w:r>
          </w:p>
        </w:tc>
        <w:tc>
          <w:tcPr>
            <w:tcW w:w="1591" w:type="dxa"/>
            <w:vAlign w:val="bottom"/>
          </w:tcPr>
          <w:p w:rsidR="007A24C8" w:rsidRPr="00C264A3" w:rsidRDefault="007A24C8" w:rsidP="00E031DB">
            <w:pPr>
              <w:jc w:val="center"/>
              <w:rPr>
                <w:b/>
                <w:sz w:val="24"/>
                <w:szCs w:val="24"/>
              </w:rPr>
            </w:pPr>
            <w:r>
              <w:rPr>
                <w:b/>
                <w:sz w:val="24"/>
                <w:szCs w:val="24"/>
              </w:rPr>
              <w:t>743,732</w:t>
            </w:r>
          </w:p>
        </w:tc>
      </w:tr>
    </w:tbl>
    <w:p w:rsidR="007A24C8" w:rsidRPr="00BF7A8F" w:rsidRDefault="007A24C8" w:rsidP="007A24C8">
      <w:pPr>
        <w:jc w:val="center"/>
        <w:rPr>
          <w:rFonts w:ascii="Arial" w:hAnsi="Arial"/>
          <w:sz w:val="24"/>
          <w:szCs w:val="24"/>
        </w:rPr>
      </w:pPr>
    </w:p>
    <w:p w:rsidR="000F4635" w:rsidRPr="00E34269" w:rsidRDefault="000F4635">
      <w:pPr>
        <w:rPr>
          <w:rFonts w:ascii="Verdana" w:hAnsi="Verdana"/>
          <w:sz w:val="16"/>
          <w:szCs w:val="16"/>
        </w:rPr>
      </w:pPr>
    </w:p>
    <w:sectPr w:rsidR="000F4635" w:rsidRPr="00E34269" w:rsidSect="00E8726C">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23C3A"/>
    <w:multiLevelType w:val="hybridMultilevel"/>
    <w:tmpl w:val="A7A013EC"/>
    <w:lvl w:ilvl="0" w:tplc="953CC5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025AA"/>
    <w:rsid w:val="000B1375"/>
    <w:rsid w:val="000F4635"/>
    <w:rsid w:val="001417E7"/>
    <w:rsid w:val="00181645"/>
    <w:rsid w:val="002B1005"/>
    <w:rsid w:val="002C5438"/>
    <w:rsid w:val="002C72F0"/>
    <w:rsid w:val="0037354D"/>
    <w:rsid w:val="003D2E22"/>
    <w:rsid w:val="00475B13"/>
    <w:rsid w:val="005025AA"/>
    <w:rsid w:val="007710C3"/>
    <w:rsid w:val="007A24C8"/>
    <w:rsid w:val="007C2662"/>
    <w:rsid w:val="008F1A01"/>
    <w:rsid w:val="00B9232F"/>
    <w:rsid w:val="00C348D7"/>
    <w:rsid w:val="00C51CDC"/>
    <w:rsid w:val="00D24F39"/>
    <w:rsid w:val="00E34269"/>
    <w:rsid w:val="00EC7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5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9232F"/>
    <w:pPr>
      <w:keepNext/>
      <w:widowControl w:val="0"/>
      <w:suppressAutoHyphens w:val="0"/>
      <w:spacing w:before="240" w:after="60"/>
      <w:outlineLvl w:val="0"/>
    </w:pPr>
    <w:rPr>
      <w:rFonts w:ascii="Arial"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25AA"/>
    <w:rPr>
      <w:rFonts w:ascii="Tahoma" w:hAnsi="Tahoma" w:cs="Tahoma"/>
      <w:sz w:val="16"/>
      <w:szCs w:val="16"/>
    </w:rPr>
  </w:style>
  <w:style w:type="character" w:customStyle="1" w:styleId="a4">
    <w:name w:val="Текст выноски Знак"/>
    <w:basedOn w:val="a0"/>
    <w:link w:val="a3"/>
    <w:uiPriority w:val="99"/>
    <w:semiHidden/>
    <w:rsid w:val="005025AA"/>
    <w:rPr>
      <w:rFonts w:ascii="Tahoma" w:eastAsia="Times New Roman" w:hAnsi="Tahoma" w:cs="Tahoma"/>
      <w:sz w:val="16"/>
      <w:szCs w:val="16"/>
      <w:lang w:eastAsia="ar-SA"/>
    </w:rPr>
  </w:style>
  <w:style w:type="character" w:customStyle="1" w:styleId="10">
    <w:name w:val="Заголовок 1 Знак"/>
    <w:basedOn w:val="a0"/>
    <w:link w:val="1"/>
    <w:rsid w:val="00B9232F"/>
    <w:rPr>
      <w:rFonts w:ascii="Arial" w:eastAsia="Times New Roman" w:hAnsi="Arial" w:cs="Arial"/>
      <w:b/>
      <w:bCs/>
      <w:kern w:val="32"/>
      <w:sz w:val="32"/>
      <w:szCs w:val="32"/>
      <w:lang w:eastAsia="ru-RU"/>
    </w:rPr>
  </w:style>
  <w:style w:type="paragraph" w:styleId="a5">
    <w:name w:val="Body Text"/>
    <w:basedOn w:val="a"/>
    <w:link w:val="a6"/>
    <w:rsid w:val="00B9232F"/>
    <w:pPr>
      <w:spacing w:before="120"/>
      <w:ind w:firstLine="567"/>
      <w:jc w:val="both"/>
    </w:pPr>
    <w:rPr>
      <w:sz w:val="24"/>
    </w:rPr>
  </w:style>
  <w:style w:type="character" w:customStyle="1" w:styleId="a6">
    <w:name w:val="Основной текст Знак"/>
    <w:basedOn w:val="a0"/>
    <w:link w:val="a5"/>
    <w:rsid w:val="00B9232F"/>
    <w:rPr>
      <w:rFonts w:ascii="Times New Roman" w:eastAsia="Times New Roman" w:hAnsi="Times New Roman" w:cs="Times New Roman"/>
      <w:sz w:val="24"/>
      <w:szCs w:val="20"/>
      <w:lang w:eastAsia="ar-SA"/>
    </w:rPr>
  </w:style>
  <w:style w:type="paragraph" w:customStyle="1" w:styleId="2">
    <w:name w:val="Стиль2"/>
    <w:basedOn w:val="a"/>
    <w:rsid w:val="00B9232F"/>
    <w:pPr>
      <w:suppressAutoHyphens w:val="0"/>
      <w:autoSpaceDE w:val="0"/>
      <w:autoSpaceDN w:val="0"/>
      <w:adjustRightInd w:val="0"/>
      <w:spacing w:before="60"/>
      <w:ind w:left="344" w:firstLine="283"/>
      <w:jc w:val="both"/>
      <w:outlineLvl w:val="6"/>
    </w:pPr>
    <w:rPr>
      <w:sz w:val="24"/>
      <w:lang w:eastAsia="ru-RU"/>
    </w:rPr>
  </w:style>
  <w:style w:type="table" w:styleId="a7">
    <w:name w:val="Table Grid"/>
    <w:basedOn w:val="a1"/>
    <w:uiPriority w:val="99"/>
    <w:rsid w:val="002C5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2B1005"/>
    <w:rPr>
      <w:color w:val="0000FF"/>
      <w:u w:val="single"/>
    </w:rPr>
  </w:style>
  <w:style w:type="character" w:styleId="a9">
    <w:name w:val="FollowedHyperlink"/>
    <w:basedOn w:val="a0"/>
    <w:uiPriority w:val="99"/>
    <w:semiHidden/>
    <w:unhideWhenUsed/>
    <w:rsid w:val="002B1005"/>
    <w:rPr>
      <w:color w:val="800080"/>
      <w:u w:val="single"/>
    </w:rPr>
  </w:style>
  <w:style w:type="paragraph" w:customStyle="1" w:styleId="font5">
    <w:name w:val="font5"/>
    <w:basedOn w:val="a"/>
    <w:rsid w:val="002B1005"/>
    <w:pPr>
      <w:suppressAutoHyphens w:val="0"/>
      <w:spacing w:before="100" w:beforeAutospacing="1" w:after="100" w:afterAutospacing="1"/>
    </w:pPr>
    <w:rPr>
      <w:lang w:eastAsia="ru-RU"/>
    </w:rPr>
  </w:style>
  <w:style w:type="paragraph" w:customStyle="1" w:styleId="font6">
    <w:name w:val="font6"/>
    <w:basedOn w:val="a"/>
    <w:rsid w:val="002B1005"/>
    <w:pPr>
      <w:suppressAutoHyphens w:val="0"/>
      <w:spacing w:before="100" w:beforeAutospacing="1" w:after="100" w:afterAutospacing="1"/>
    </w:pPr>
    <w:rPr>
      <w:sz w:val="24"/>
      <w:szCs w:val="24"/>
      <w:lang w:eastAsia="ru-RU"/>
    </w:rPr>
  </w:style>
  <w:style w:type="paragraph" w:customStyle="1" w:styleId="font7">
    <w:name w:val="font7"/>
    <w:basedOn w:val="a"/>
    <w:rsid w:val="002B1005"/>
    <w:pPr>
      <w:suppressAutoHyphens w:val="0"/>
      <w:spacing w:before="100" w:beforeAutospacing="1" w:after="100" w:afterAutospacing="1"/>
    </w:pPr>
    <w:rPr>
      <w:b/>
      <w:bCs/>
      <w:sz w:val="24"/>
      <w:szCs w:val="24"/>
      <w:lang w:eastAsia="ru-RU"/>
    </w:rPr>
  </w:style>
  <w:style w:type="paragraph" w:customStyle="1" w:styleId="font8">
    <w:name w:val="font8"/>
    <w:basedOn w:val="a"/>
    <w:rsid w:val="002B1005"/>
    <w:pPr>
      <w:suppressAutoHyphens w:val="0"/>
      <w:spacing w:before="100" w:beforeAutospacing="1" w:after="100" w:afterAutospacing="1"/>
    </w:pPr>
    <w:rPr>
      <w:i/>
      <w:iCs/>
      <w:sz w:val="24"/>
      <w:szCs w:val="24"/>
      <w:lang w:eastAsia="ru-RU"/>
    </w:rPr>
  </w:style>
  <w:style w:type="paragraph" w:customStyle="1" w:styleId="font9">
    <w:name w:val="font9"/>
    <w:basedOn w:val="a"/>
    <w:rsid w:val="002B1005"/>
    <w:pPr>
      <w:suppressAutoHyphens w:val="0"/>
      <w:spacing w:before="100" w:beforeAutospacing="1" w:after="100" w:afterAutospacing="1"/>
    </w:pPr>
    <w:rPr>
      <w:i/>
      <w:iCs/>
      <w:color w:val="000000"/>
      <w:sz w:val="24"/>
      <w:szCs w:val="24"/>
      <w:lang w:eastAsia="ru-RU"/>
    </w:rPr>
  </w:style>
  <w:style w:type="paragraph" w:customStyle="1" w:styleId="font10">
    <w:name w:val="font10"/>
    <w:basedOn w:val="a"/>
    <w:rsid w:val="002B1005"/>
    <w:pPr>
      <w:suppressAutoHyphens w:val="0"/>
      <w:spacing w:before="100" w:beforeAutospacing="1" w:after="100" w:afterAutospacing="1"/>
    </w:pPr>
    <w:rPr>
      <w:b/>
      <w:bCs/>
      <w:i/>
      <w:iCs/>
      <w:color w:val="000000"/>
      <w:sz w:val="24"/>
      <w:szCs w:val="24"/>
      <w:lang w:eastAsia="ru-RU"/>
    </w:rPr>
  </w:style>
  <w:style w:type="paragraph" w:customStyle="1" w:styleId="font11">
    <w:name w:val="font11"/>
    <w:basedOn w:val="a"/>
    <w:rsid w:val="002B1005"/>
    <w:pPr>
      <w:suppressAutoHyphens w:val="0"/>
      <w:spacing w:before="100" w:beforeAutospacing="1" w:after="100" w:afterAutospacing="1"/>
    </w:pPr>
    <w:rPr>
      <w:color w:val="000000"/>
      <w:sz w:val="24"/>
      <w:szCs w:val="24"/>
      <w:lang w:eastAsia="ru-RU"/>
    </w:rPr>
  </w:style>
  <w:style w:type="paragraph" w:customStyle="1" w:styleId="font12">
    <w:name w:val="font12"/>
    <w:basedOn w:val="a"/>
    <w:rsid w:val="002B1005"/>
    <w:pPr>
      <w:suppressAutoHyphens w:val="0"/>
      <w:spacing w:before="100" w:beforeAutospacing="1" w:after="100" w:afterAutospacing="1"/>
    </w:pPr>
    <w:rPr>
      <w:b/>
      <w:bCs/>
      <w:color w:val="000000"/>
      <w:sz w:val="24"/>
      <w:szCs w:val="24"/>
      <w:lang w:eastAsia="ru-RU"/>
    </w:rPr>
  </w:style>
  <w:style w:type="paragraph" w:customStyle="1" w:styleId="xl66">
    <w:name w:val="xl66"/>
    <w:basedOn w:val="a"/>
    <w:rsid w:val="002B1005"/>
    <w:pPr>
      <w:suppressAutoHyphens w:val="0"/>
      <w:spacing w:before="100" w:beforeAutospacing="1" w:after="100" w:afterAutospacing="1"/>
    </w:pPr>
    <w:rPr>
      <w:sz w:val="24"/>
      <w:szCs w:val="24"/>
      <w:lang w:eastAsia="ru-RU"/>
    </w:rPr>
  </w:style>
  <w:style w:type="paragraph" w:customStyle="1" w:styleId="xl67">
    <w:name w:val="xl67"/>
    <w:basedOn w:val="a"/>
    <w:rsid w:val="002B1005"/>
    <w:pPr>
      <w:pBdr>
        <w:left w:val="single" w:sz="8" w:space="0" w:color="auto"/>
        <w:bottom w:val="single" w:sz="8" w:space="0" w:color="auto"/>
        <w:right w:val="single" w:sz="8" w:space="0" w:color="auto"/>
      </w:pBdr>
      <w:suppressAutoHyphens w:val="0"/>
      <w:spacing w:before="100" w:beforeAutospacing="1" w:after="100" w:afterAutospacing="1"/>
    </w:pPr>
    <w:rPr>
      <w:b/>
      <w:bCs/>
      <w:sz w:val="24"/>
      <w:szCs w:val="24"/>
      <w:lang w:eastAsia="ru-RU"/>
    </w:rPr>
  </w:style>
  <w:style w:type="paragraph" w:customStyle="1" w:styleId="xl68">
    <w:name w:val="xl68"/>
    <w:basedOn w:val="a"/>
    <w:rsid w:val="002B1005"/>
    <w:pPr>
      <w:pBdr>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69">
    <w:name w:val="xl69"/>
    <w:basedOn w:val="a"/>
    <w:rsid w:val="002B1005"/>
    <w:pPr>
      <w:pBdr>
        <w:bottom w:val="single" w:sz="8" w:space="0" w:color="auto"/>
        <w:right w:val="single" w:sz="8" w:space="0" w:color="auto"/>
      </w:pBdr>
      <w:suppressAutoHyphens w:val="0"/>
      <w:spacing w:before="100" w:beforeAutospacing="1" w:after="100" w:afterAutospacing="1"/>
    </w:pPr>
    <w:rPr>
      <w:b/>
      <w:bCs/>
      <w:sz w:val="24"/>
      <w:szCs w:val="24"/>
      <w:lang w:eastAsia="ru-RU"/>
    </w:rPr>
  </w:style>
  <w:style w:type="paragraph" w:customStyle="1" w:styleId="xl70">
    <w:name w:val="xl70"/>
    <w:basedOn w:val="a"/>
    <w:rsid w:val="002B1005"/>
    <w:pPr>
      <w:pBdr>
        <w:bottom w:val="single" w:sz="8" w:space="0" w:color="auto"/>
        <w:right w:val="single" w:sz="8" w:space="0" w:color="auto"/>
      </w:pBdr>
      <w:suppressAutoHyphens w:val="0"/>
      <w:spacing w:before="100" w:beforeAutospacing="1" w:after="100" w:afterAutospacing="1"/>
      <w:ind w:firstLineChars="100"/>
    </w:pPr>
    <w:rPr>
      <w:sz w:val="24"/>
      <w:szCs w:val="24"/>
      <w:lang w:eastAsia="ru-RU"/>
    </w:rPr>
  </w:style>
  <w:style w:type="paragraph" w:customStyle="1" w:styleId="xl71">
    <w:name w:val="xl71"/>
    <w:basedOn w:val="a"/>
    <w:rsid w:val="002B1005"/>
    <w:pPr>
      <w:pBdr>
        <w:bottom w:val="single" w:sz="8" w:space="0" w:color="auto"/>
        <w:right w:val="single" w:sz="8" w:space="0" w:color="auto"/>
      </w:pBdr>
      <w:suppressAutoHyphens w:val="0"/>
      <w:spacing w:before="100" w:beforeAutospacing="1" w:after="100" w:afterAutospacing="1"/>
      <w:ind w:firstLineChars="100"/>
    </w:pPr>
    <w:rPr>
      <w:b/>
      <w:bCs/>
      <w:sz w:val="24"/>
      <w:szCs w:val="24"/>
      <w:lang w:eastAsia="ru-RU"/>
    </w:rPr>
  </w:style>
  <w:style w:type="paragraph" w:customStyle="1" w:styleId="xl72">
    <w:name w:val="xl72"/>
    <w:basedOn w:val="a"/>
    <w:rsid w:val="002B1005"/>
    <w:pPr>
      <w:pBdr>
        <w:bottom w:val="single" w:sz="8" w:space="0" w:color="auto"/>
        <w:right w:val="single" w:sz="8" w:space="0" w:color="auto"/>
      </w:pBdr>
      <w:suppressAutoHyphens w:val="0"/>
      <w:spacing w:before="100" w:beforeAutospacing="1" w:after="100" w:afterAutospacing="1"/>
      <w:ind w:firstLineChars="100"/>
    </w:pPr>
    <w:rPr>
      <w:sz w:val="24"/>
      <w:szCs w:val="24"/>
      <w:lang w:eastAsia="ru-RU"/>
    </w:rPr>
  </w:style>
  <w:style w:type="paragraph" w:customStyle="1" w:styleId="xl73">
    <w:name w:val="xl73"/>
    <w:basedOn w:val="a"/>
    <w:rsid w:val="002B1005"/>
    <w:pPr>
      <w:pBdr>
        <w:bottom w:val="single" w:sz="8" w:space="0" w:color="auto"/>
        <w:right w:val="single" w:sz="8" w:space="0" w:color="auto"/>
      </w:pBdr>
      <w:suppressAutoHyphens w:val="0"/>
      <w:spacing w:before="100" w:beforeAutospacing="1" w:after="100" w:afterAutospacing="1"/>
      <w:ind w:firstLineChars="100"/>
    </w:pPr>
    <w:rPr>
      <w:b/>
      <w:bCs/>
      <w:sz w:val="24"/>
      <w:szCs w:val="24"/>
      <w:lang w:eastAsia="ru-RU"/>
    </w:rPr>
  </w:style>
  <w:style w:type="paragraph" w:customStyle="1" w:styleId="xl74">
    <w:name w:val="xl74"/>
    <w:basedOn w:val="a"/>
    <w:rsid w:val="002B1005"/>
    <w:pPr>
      <w:pBdr>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5">
    <w:name w:val="xl75"/>
    <w:basedOn w:val="a"/>
    <w:rsid w:val="002B1005"/>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6">
    <w:name w:val="xl76"/>
    <w:basedOn w:val="a"/>
    <w:rsid w:val="002B1005"/>
    <w:pPr>
      <w:pBdr>
        <w:left w:val="single" w:sz="8" w:space="0" w:color="auto"/>
        <w:bottom w:val="single" w:sz="8" w:space="0" w:color="auto"/>
        <w:right w:val="single" w:sz="8" w:space="0" w:color="auto"/>
      </w:pBdr>
      <w:suppressAutoHyphens w:val="0"/>
      <w:spacing w:before="100" w:beforeAutospacing="1" w:after="100" w:afterAutospacing="1"/>
    </w:pPr>
    <w:rPr>
      <w:i/>
      <w:iCs/>
      <w:sz w:val="24"/>
      <w:szCs w:val="24"/>
      <w:lang w:eastAsia="ru-RU"/>
    </w:rPr>
  </w:style>
  <w:style w:type="paragraph" w:customStyle="1" w:styleId="xl77">
    <w:name w:val="xl77"/>
    <w:basedOn w:val="a"/>
    <w:rsid w:val="002B1005"/>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
    <w:rsid w:val="002B1005"/>
    <w:pPr>
      <w:pBdr>
        <w:right w:val="single" w:sz="8" w:space="0" w:color="auto"/>
      </w:pBdr>
      <w:suppressAutoHyphens w:val="0"/>
      <w:spacing w:before="100" w:beforeAutospacing="1" w:after="100" w:afterAutospacing="1"/>
    </w:pPr>
    <w:rPr>
      <w:sz w:val="24"/>
      <w:szCs w:val="24"/>
      <w:lang w:eastAsia="ru-RU"/>
    </w:rPr>
  </w:style>
  <w:style w:type="paragraph" w:customStyle="1" w:styleId="xl79">
    <w:name w:val="xl79"/>
    <w:basedOn w:val="a"/>
    <w:rsid w:val="002B1005"/>
    <w:pPr>
      <w:pBdr>
        <w:right w:val="single" w:sz="8" w:space="0" w:color="auto"/>
      </w:pBdr>
      <w:suppressAutoHyphens w:val="0"/>
      <w:spacing w:before="100" w:beforeAutospacing="1" w:after="100" w:afterAutospacing="1"/>
    </w:pPr>
    <w:rPr>
      <w:sz w:val="24"/>
      <w:szCs w:val="24"/>
      <w:lang w:eastAsia="ru-RU"/>
    </w:rPr>
  </w:style>
  <w:style w:type="paragraph" w:customStyle="1" w:styleId="xl80">
    <w:name w:val="xl80"/>
    <w:basedOn w:val="a"/>
    <w:rsid w:val="002B1005"/>
    <w:pPr>
      <w:pBdr>
        <w:left w:val="single" w:sz="8" w:space="0" w:color="auto"/>
        <w:bottom w:val="single" w:sz="8" w:space="0" w:color="auto"/>
        <w:right w:val="single" w:sz="8" w:space="0" w:color="auto"/>
      </w:pBdr>
      <w:suppressAutoHyphens w:val="0"/>
      <w:spacing w:before="100" w:beforeAutospacing="1" w:after="100" w:afterAutospacing="1"/>
      <w:jc w:val="both"/>
    </w:pPr>
    <w:rPr>
      <w:sz w:val="24"/>
      <w:szCs w:val="24"/>
      <w:lang w:eastAsia="ru-RU"/>
    </w:rPr>
  </w:style>
  <w:style w:type="paragraph" w:customStyle="1" w:styleId="xl81">
    <w:name w:val="xl81"/>
    <w:basedOn w:val="a"/>
    <w:rsid w:val="002B1005"/>
    <w:pPr>
      <w:pBdr>
        <w:left w:val="single" w:sz="8" w:space="0" w:color="auto"/>
        <w:bottom w:val="single" w:sz="8" w:space="0" w:color="auto"/>
        <w:right w:val="single" w:sz="8" w:space="0" w:color="auto"/>
      </w:pBdr>
      <w:suppressAutoHyphens w:val="0"/>
      <w:spacing w:before="100" w:beforeAutospacing="1" w:after="100" w:afterAutospacing="1"/>
    </w:pPr>
    <w:rPr>
      <w:i/>
      <w:iCs/>
      <w:color w:val="000000"/>
      <w:sz w:val="24"/>
      <w:szCs w:val="24"/>
      <w:lang w:eastAsia="ru-RU"/>
    </w:rPr>
  </w:style>
  <w:style w:type="paragraph" w:customStyle="1" w:styleId="xl82">
    <w:name w:val="xl82"/>
    <w:basedOn w:val="a"/>
    <w:rsid w:val="002B1005"/>
    <w:pPr>
      <w:pBdr>
        <w:bottom w:val="single" w:sz="8" w:space="0" w:color="auto"/>
        <w:right w:val="single" w:sz="8" w:space="0" w:color="auto"/>
      </w:pBdr>
      <w:suppressAutoHyphens w:val="0"/>
      <w:spacing w:before="100" w:beforeAutospacing="1" w:after="100" w:afterAutospacing="1"/>
    </w:pPr>
    <w:rPr>
      <w:b/>
      <w:bCs/>
      <w:sz w:val="24"/>
      <w:szCs w:val="24"/>
      <w:lang w:eastAsia="ru-RU"/>
    </w:rPr>
  </w:style>
  <w:style w:type="paragraph" w:customStyle="1" w:styleId="xl83">
    <w:name w:val="xl83"/>
    <w:basedOn w:val="a"/>
    <w:rsid w:val="002B1005"/>
    <w:pPr>
      <w:pBdr>
        <w:left w:val="single" w:sz="8" w:space="0" w:color="auto"/>
        <w:bottom w:val="single" w:sz="8" w:space="0" w:color="auto"/>
        <w:right w:val="single" w:sz="8" w:space="0" w:color="auto"/>
      </w:pBdr>
      <w:suppressAutoHyphens w:val="0"/>
      <w:spacing w:before="100" w:beforeAutospacing="1" w:after="100" w:afterAutospacing="1"/>
    </w:pPr>
    <w:rPr>
      <w:color w:val="000000"/>
      <w:sz w:val="24"/>
      <w:szCs w:val="24"/>
      <w:lang w:eastAsia="ru-RU"/>
    </w:rPr>
  </w:style>
  <w:style w:type="paragraph" w:customStyle="1" w:styleId="xl84">
    <w:name w:val="xl84"/>
    <w:basedOn w:val="a"/>
    <w:rsid w:val="002B1005"/>
    <w:pPr>
      <w:pBdr>
        <w:left w:val="single" w:sz="8" w:space="0" w:color="auto"/>
        <w:bottom w:val="single" w:sz="8" w:space="0" w:color="auto"/>
        <w:right w:val="single" w:sz="8" w:space="0" w:color="auto"/>
      </w:pBdr>
      <w:suppressAutoHyphens w:val="0"/>
      <w:spacing w:before="100" w:beforeAutospacing="1" w:after="100" w:afterAutospacing="1"/>
      <w:jc w:val="both"/>
    </w:pPr>
    <w:rPr>
      <w:i/>
      <w:iCs/>
      <w:color w:val="000000"/>
      <w:sz w:val="24"/>
      <w:szCs w:val="24"/>
      <w:lang w:eastAsia="ru-RU"/>
    </w:rPr>
  </w:style>
  <w:style w:type="paragraph" w:customStyle="1" w:styleId="xl85">
    <w:name w:val="xl85"/>
    <w:basedOn w:val="a"/>
    <w:rsid w:val="002B1005"/>
    <w:pPr>
      <w:suppressAutoHyphens w:val="0"/>
      <w:spacing w:before="100" w:beforeAutospacing="1" w:after="100" w:afterAutospacing="1"/>
    </w:pPr>
    <w:rPr>
      <w:sz w:val="24"/>
      <w:szCs w:val="24"/>
      <w:lang w:eastAsia="ru-RU"/>
    </w:rPr>
  </w:style>
  <w:style w:type="paragraph" w:customStyle="1" w:styleId="xl86">
    <w:name w:val="xl86"/>
    <w:basedOn w:val="a"/>
    <w:rsid w:val="002B1005"/>
    <w:pPr>
      <w:suppressAutoHyphens w:val="0"/>
      <w:spacing w:before="100" w:beforeAutospacing="1" w:after="100" w:afterAutospacing="1"/>
    </w:pPr>
    <w:rPr>
      <w:color w:val="000000"/>
      <w:sz w:val="24"/>
      <w:szCs w:val="24"/>
      <w:lang w:eastAsia="ru-RU"/>
    </w:rPr>
  </w:style>
  <w:style w:type="paragraph" w:customStyle="1" w:styleId="xl87">
    <w:name w:val="xl87"/>
    <w:basedOn w:val="a"/>
    <w:rsid w:val="002B1005"/>
    <w:pPr>
      <w:pBdr>
        <w:left w:val="single" w:sz="8" w:space="0" w:color="auto"/>
        <w:bottom w:val="single" w:sz="8" w:space="0" w:color="auto"/>
        <w:right w:val="single" w:sz="8" w:space="0" w:color="auto"/>
      </w:pBdr>
      <w:suppressAutoHyphens w:val="0"/>
      <w:spacing w:before="100" w:beforeAutospacing="1" w:after="100" w:afterAutospacing="1"/>
    </w:pPr>
    <w:rPr>
      <w:b/>
      <w:bCs/>
      <w:color w:val="000000"/>
      <w:sz w:val="24"/>
      <w:szCs w:val="24"/>
      <w:lang w:eastAsia="ru-RU"/>
    </w:rPr>
  </w:style>
  <w:style w:type="paragraph" w:customStyle="1" w:styleId="xl88">
    <w:name w:val="xl88"/>
    <w:basedOn w:val="a"/>
    <w:rsid w:val="002B1005"/>
    <w:pPr>
      <w:pBdr>
        <w:left w:val="single" w:sz="8" w:space="0" w:color="auto"/>
        <w:bottom w:val="single" w:sz="8" w:space="0" w:color="auto"/>
        <w:right w:val="single" w:sz="8" w:space="0" w:color="auto"/>
      </w:pBdr>
      <w:suppressAutoHyphens w:val="0"/>
      <w:spacing w:before="100" w:beforeAutospacing="1" w:after="100" w:afterAutospacing="1"/>
      <w:jc w:val="both"/>
    </w:pPr>
    <w:rPr>
      <w:color w:val="000000"/>
      <w:sz w:val="24"/>
      <w:szCs w:val="24"/>
      <w:lang w:eastAsia="ru-RU"/>
    </w:rPr>
  </w:style>
  <w:style w:type="paragraph" w:customStyle="1" w:styleId="xl89">
    <w:name w:val="xl89"/>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90">
    <w:name w:val="xl90"/>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91">
    <w:name w:val="xl91"/>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color w:val="000000"/>
      <w:sz w:val="24"/>
      <w:szCs w:val="24"/>
      <w:lang w:eastAsia="ru-RU"/>
    </w:rPr>
  </w:style>
  <w:style w:type="paragraph" w:customStyle="1" w:styleId="xl92">
    <w:name w:val="xl92"/>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4"/>
      <w:szCs w:val="24"/>
      <w:lang w:eastAsia="ru-RU"/>
    </w:rPr>
  </w:style>
  <w:style w:type="paragraph" w:customStyle="1" w:styleId="xl93">
    <w:name w:val="xl93"/>
    <w:basedOn w:val="a"/>
    <w:rsid w:val="002B1005"/>
    <w:pPr>
      <w:pBdr>
        <w:bottom w:val="single" w:sz="8" w:space="0" w:color="auto"/>
        <w:right w:val="single" w:sz="8" w:space="0" w:color="auto"/>
      </w:pBdr>
      <w:suppressAutoHyphens w:val="0"/>
      <w:spacing w:before="100" w:beforeAutospacing="1" w:after="100" w:afterAutospacing="1"/>
    </w:pPr>
    <w:rPr>
      <w:b/>
      <w:bCs/>
      <w:sz w:val="24"/>
      <w:szCs w:val="24"/>
      <w:lang w:eastAsia="ru-RU"/>
    </w:rPr>
  </w:style>
  <w:style w:type="paragraph" w:customStyle="1" w:styleId="xl94">
    <w:name w:val="xl94"/>
    <w:basedOn w:val="a"/>
    <w:rsid w:val="002B1005"/>
    <w:pPr>
      <w:pBdr>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95">
    <w:name w:val="xl95"/>
    <w:basedOn w:val="a"/>
    <w:rsid w:val="002B1005"/>
    <w:pPr>
      <w:pBdr>
        <w:right w:val="single" w:sz="8" w:space="0" w:color="auto"/>
      </w:pBdr>
      <w:suppressAutoHyphens w:val="0"/>
      <w:spacing w:before="100" w:beforeAutospacing="1" w:after="100" w:afterAutospacing="1"/>
    </w:pPr>
    <w:rPr>
      <w:sz w:val="24"/>
      <w:szCs w:val="24"/>
      <w:lang w:eastAsia="ru-RU"/>
    </w:rPr>
  </w:style>
  <w:style w:type="paragraph" w:customStyle="1" w:styleId="xl96">
    <w:name w:val="xl96"/>
    <w:basedOn w:val="a"/>
    <w:rsid w:val="002B1005"/>
    <w:pPr>
      <w:pBdr>
        <w:left w:val="single" w:sz="8" w:space="0" w:color="auto"/>
        <w:right w:val="single" w:sz="8" w:space="0" w:color="auto"/>
      </w:pBdr>
      <w:suppressAutoHyphens w:val="0"/>
      <w:spacing w:before="100" w:beforeAutospacing="1" w:after="100" w:afterAutospacing="1"/>
      <w:jc w:val="both"/>
    </w:pPr>
    <w:rPr>
      <w:i/>
      <w:iCs/>
      <w:color w:val="000000"/>
      <w:sz w:val="24"/>
      <w:szCs w:val="24"/>
      <w:lang w:eastAsia="ru-RU"/>
    </w:rPr>
  </w:style>
  <w:style w:type="paragraph" w:customStyle="1" w:styleId="xl97">
    <w:name w:val="xl97"/>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98">
    <w:name w:val="xl98"/>
    <w:basedOn w:val="a"/>
    <w:rsid w:val="002B1005"/>
    <w:pPr>
      <w:pBdr>
        <w:left w:val="single" w:sz="8" w:space="0" w:color="auto"/>
        <w:right w:val="single" w:sz="8" w:space="0" w:color="auto"/>
      </w:pBdr>
      <w:suppressAutoHyphens w:val="0"/>
      <w:spacing w:before="100" w:beforeAutospacing="1" w:after="100" w:afterAutospacing="1"/>
    </w:pPr>
    <w:rPr>
      <w:i/>
      <w:iCs/>
      <w:color w:val="000000"/>
      <w:sz w:val="24"/>
      <w:szCs w:val="24"/>
      <w:lang w:eastAsia="ru-RU"/>
    </w:rPr>
  </w:style>
  <w:style w:type="paragraph" w:customStyle="1" w:styleId="xl99">
    <w:name w:val="xl99"/>
    <w:basedOn w:val="a"/>
    <w:rsid w:val="002B1005"/>
    <w:pPr>
      <w:pBdr>
        <w:right w:val="single" w:sz="8" w:space="0" w:color="auto"/>
      </w:pBdr>
      <w:suppressAutoHyphens w:val="0"/>
      <w:spacing w:before="100" w:beforeAutospacing="1" w:after="100" w:afterAutospacing="1"/>
      <w:ind w:firstLineChars="100"/>
    </w:pPr>
    <w:rPr>
      <w:sz w:val="24"/>
      <w:szCs w:val="24"/>
      <w:lang w:eastAsia="ru-RU"/>
    </w:rPr>
  </w:style>
  <w:style w:type="paragraph" w:customStyle="1" w:styleId="xl100">
    <w:name w:val="xl100"/>
    <w:basedOn w:val="a"/>
    <w:rsid w:val="002B1005"/>
    <w:pPr>
      <w:pBdr>
        <w:top w:val="single" w:sz="4" w:space="0" w:color="auto"/>
        <w:left w:val="single" w:sz="4" w:space="9" w:color="auto"/>
        <w:bottom w:val="single" w:sz="4" w:space="0" w:color="auto"/>
        <w:right w:val="single" w:sz="4" w:space="0" w:color="auto"/>
      </w:pBdr>
      <w:suppressAutoHyphens w:val="0"/>
      <w:spacing w:before="100" w:beforeAutospacing="1" w:after="100" w:afterAutospacing="1"/>
      <w:ind w:firstLineChars="100"/>
    </w:pPr>
    <w:rPr>
      <w:sz w:val="24"/>
      <w:szCs w:val="24"/>
      <w:lang w:eastAsia="ru-RU"/>
    </w:rPr>
  </w:style>
  <w:style w:type="paragraph" w:customStyle="1" w:styleId="xl101">
    <w:name w:val="xl101"/>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02">
    <w:name w:val="xl102"/>
    <w:basedOn w:val="a"/>
    <w:rsid w:val="002B1005"/>
    <w:pPr>
      <w:pBdr>
        <w:left w:val="single" w:sz="8" w:space="0" w:color="auto"/>
        <w:right w:val="single" w:sz="8" w:space="0" w:color="auto"/>
      </w:pBdr>
      <w:suppressAutoHyphens w:val="0"/>
      <w:spacing w:before="100" w:beforeAutospacing="1" w:after="100" w:afterAutospacing="1"/>
    </w:pPr>
    <w:rPr>
      <w:i/>
      <w:iCs/>
      <w:sz w:val="24"/>
      <w:szCs w:val="24"/>
      <w:lang w:eastAsia="ru-RU"/>
    </w:rPr>
  </w:style>
  <w:style w:type="paragraph" w:customStyle="1" w:styleId="xl103">
    <w:name w:val="xl103"/>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ru-RU"/>
    </w:rPr>
  </w:style>
  <w:style w:type="paragraph" w:customStyle="1" w:styleId="xl104">
    <w:name w:val="xl104"/>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ru-RU"/>
    </w:rPr>
  </w:style>
  <w:style w:type="paragraph" w:customStyle="1" w:styleId="xl105">
    <w:name w:val="xl105"/>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ru-RU"/>
    </w:rPr>
  </w:style>
  <w:style w:type="paragraph" w:customStyle="1" w:styleId="xl106">
    <w:name w:val="xl106"/>
    <w:basedOn w:val="a"/>
    <w:rsid w:val="002B1005"/>
    <w:pPr>
      <w:pBdr>
        <w:left w:val="single" w:sz="8" w:space="0" w:color="auto"/>
        <w:right w:val="single" w:sz="8" w:space="0" w:color="auto"/>
      </w:pBdr>
      <w:suppressAutoHyphens w:val="0"/>
      <w:spacing w:before="100" w:beforeAutospacing="1" w:after="100" w:afterAutospacing="1"/>
    </w:pPr>
    <w:rPr>
      <w:b/>
      <w:bCs/>
      <w:sz w:val="24"/>
      <w:szCs w:val="24"/>
      <w:lang w:eastAsia="ru-RU"/>
    </w:rPr>
  </w:style>
  <w:style w:type="paragraph" w:customStyle="1" w:styleId="xl107">
    <w:name w:val="xl107"/>
    <w:basedOn w:val="a"/>
    <w:rsid w:val="002B1005"/>
    <w:pPr>
      <w:pBdr>
        <w:right w:val="single" w:sz="8" w:space="0" w:color="auto"/>
      </w:pBdr>
      <w:suppressAutoHyphens w:val="0"/>
      <w:spacing w:before="100" w:beforeAutospacing="1" w:after="100" w:afterAutospacing="1"/>
    </w:pPr>
    <w:rPr>
      <w:b/>
      <w:bCs/>
      <w:sz w:val="24"/>
      <w:szCs w:val="24"/>
      <w:lang w:eastAsia="ru-RU"/>
    </w:rPr>
  </w:style>
  <w:style w:type="paragraph" w:customStyle="1" w:styleId="xl108">
    <w:name w:val="xl108"/>
    <w:basedOn w:val="a"/>
    <w:rsid w:val="002B1005"/>
    <w:pPr>
      <w:pBdr>
        <w:right w:val="single" w:sz="8" w:space="0" w:color="auto"/>
      </w:pBdr>
      <w:suppressAutoHyphens w:val="0"/>
      <w:spacing w:before="100" w:beforeAutospacing="1" w:after="100" w:afterAutospacing="1"/>
    </w:pPr>
    <w:rPr>
      <w:b/>
      <w:bCs/>
      <w:sz w:val="24"/>
      <w:szCs w:val="24"/>
      <w:lang w:eastAsia="ru-RU"/>
    </w:rPr>
  </w:style>
  <w:style w:type="paragraph" w:customStyle="1" w:styleId="xl109">
    <w:name w:val="xl109"/>
    <w:basedOn w:val="a"/>
    <w:rsid w:val="002B1005"/>
    <w:pPr>
      <w:pBdr>
        <w:top w:val="single" w:sz="4" w:space="0" w:color="auto"/>
        <w:left w:val="single" w:sz="4" w:space="9" w:color="auto"/>
        <w:bottom w:val="single" w:sz="4" w:space="0" w:color="auto"/>
        <w:right w:val="single" w:sz="4" w:space="0" w:color="auto"/>
      </w:pBdr>
      <w:suppressAutoHyphens w:val="0"/>
      <w:spacing w:before="100" w:beforeAutospacing="1" w:after="100" w:afterAutospacing="1"/>
      <w:ind w:firstLineChars="100"/>
    </w:pPr>
    <w:rPr>
      <w:sz w:val="24"/>
      <w:szCs w:val="24"/>
      <w:lang w:eastAsia="ru-RU"/>
    </w:rPr>
  </w:style>
  <w:style w:type="paragraph" w:customStyle="1" w:styleId="xl110">
    <w:name w:val="xl110"/>
    <w:basedOn w:val="a"/>
    <w:rsid w:val="002B1005"/>
    <w:pPr>
      <w:pBdr>
        <w:top w:val="single" w:sz="4" w:space="0" w:color="auto"/>
        <w:left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11">
    <w:name w:val="xl111"/>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2"/>
      <w:szCs w:val="22"/>
      <w:lang w:eastAsia="ru-RU"/>
    </w:rPr>
  </w:style>
  <w:style w:type="paragraph" w:customStyle="1" w:styleId="xl112">
    <w:name w:val="xl112"/>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113">
    <w:name w:val="xl113"/>
    <w:basedOn w:val="a"/>
    <w:rsid w:val="002B100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sz w:val="24"/>
      <w:szCs w:val="24"/>
      <w:lang w:eastAsia="ru-RU"/>
    </w:rPr>
  </w:style>
  <w:style w:type="paragraph" w:customStyle="1" w:styleId="xl114">
    <w:name w:val="xl114"/>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15">
    <w:name w:val="xl115"/>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16">
    <w:name w:val="xl116"/>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17">
    <w:name w:val="xl117"/>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4"/>
      <w:szCs w:val="24"/>
      <w:lang w:eastAsia="ru-RU"/>
    </w:rPr>
  </w:style>
  <w:style w:type="paragraph" w:customStyle="1" w:styleId="xl118">
    <w:name w:val="xl118"/>
    <w:basedOn w:val="a"/>
    <w:rsid w:val="002B1005"/>
    <w:pPr>
      <w:pBdr>
        <w:top w:val="single" w:sz="4" w:space="0" w:color="auto"/>
        <w:left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19">
    <w:name w:val="xl119"/>
    <w:basedOn w:val="a"/>
    <w:rsid w:val="002B1005"/>
    <w:pPr>
      <w:pBdr>
        <w:top w:val="single" w:sz="4" w:space="0" w:color="auto"/>
        <w:left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20">
    <w:name w:val="xl120"/>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i/>
      <w:iCs/>
      <w:color w:val="000000"/>
      <w:sz w:val="24"/>
      <w:szCs w:val="24"/>
      <w:lang w:eastAsia="ru-RU"/>
    </w:rPr>
  </w:style>
  <w:style w:type="paragraph" w:customStyle="1" w:styleId="xl121">
    <w:name w:val="xl121"/>
    <w:basedOn w:val="a"/>
    <w:rsid w:val="002B1005"/>
    <w:pPr>
      <w:suppressAutoHyphens w:val="0"/>
      <w:spacing w:before="100" w:beforeAutospacing="1" w:after="100" w:afterAutospacing="1"/>
    </w:pPr>
    <w:rPr>
      <w:sz w:val="24"/>
      <w:szCs w:val="24"/>
      <w:lang w:eastAsia="ru-RU"/>
    </w:rPr>
  </w:style>
  <w:style w:type="paragraph" w:customStyle="1" w:styleId="xl122">
    <w:name w:val="xl122"/>
    <w:basedOn w:val="a"/>
    <w:rsid w:val="002B1005"/>
    <w:pPr>
      <w:pBdr>
        <w:top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23">
    <w:name w:val="xl123"/>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sz w:val="24"/>
      <w:szCs w:val="24"/>
      <w:lang w:eastAsia="ru-RU"/>
    </w:rPr>
  </w:style>
  <w:style w:type="paragraph" w:customStyle="1" w:styleId="xl124">
    <w:name w:val="xl124"/>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25">
    <w:name w:val="xl125"/>
    <w:basedOn w:val="a"/>
    <w:rsid w:val="002B1005"/>
    <w:pPr>
      <w:pBdr>
        <w:left w:val="single" w:sz="8" w:space="0" w:color="auto"/>
        <w:right w:val="single" w:sz="8" w:space="0" w:color="auto"/>
      </w:pBdr>
      <w:suppressAutoHyphens w:val="0"/>
      <w:spacing w:before="100" w:beforeAutospacing="1" w:after="100" w:afterAutospacing="1"/>
      <w:jc w:val="both"/>
    </w:pPr>
    <w:rPr>
      <w:sz w:val="24"/>
      <w:szCs w:val="24"/>
      <w:lang w:eastAsia="ru-RU"/>
    </w:rPr>
  </w:style>
  <w:style w:type="paragraph" w:customStyle="1" w:styleId="xl126">
    <w:name w:val="xl126"/>
    <w:basedOn w:val="a"/>
    <w:rsid w:val="002B1005"/>
    <w:pPr>
      <w:suppressAutoHyphens w:val="0"/>
      <w:spacing w:before="100" w:beforeAutospacing="1" w:after="100" w:afterAutospacing="1"/>
      <w:jc w:val="center"/>
    </w:pPr>
    <w:rPr>
      <w:color w:val="000000"/>
      <w:sz w:val="24"/>
      <w:szCs w:val="24"/>
      <w:lang w:eastAsia="ru-RU"/>
    </w:rPr>
  </w:style>
  <w:style w:type="paragraph" w:customStyle="1" w:styleId="xl127">
    <w:name w:val="xl127"/>
    <w:basedOn w:val="a"/>
    <w:rsid w:val="002B1005"/>
    <w:pPr>
      <w:suppressAutoHyphens w:val="0"/>
      <w:spacing w:before="100" w:beforeAutospacing="1" w:after="100" w:afterAutospacing="1"/>
    </w:pPr>
    <w:rPr>
      <w:b/>
      <w:bCs/>
      <w:color w:val="000000"/>
      <w:sz w:val="52"/>
      <w:szCs w:val="52"/>
      <w:lang w:eastAsia="ru-RU"/>
    </w:rPr>
  </w:style>
  <w:style w:type="paragraph" w:customStyle="1" w:styleId="xl128">
    <w:name w:val="xl128"/>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sz w:val="24"/>
      <w:szCs w:val="24"/>
      <w:lang w:eastAsia="ru-RU"/>
    </w:rPr>
  </w:style>
  <w:style w:type="paragraph" w:customStyle="1" w:styleId="xl129">
    <w:name w:val="xl129"/>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sz w:val="24"/>
      <w:szCs w:val="24"/>
      <w:lang w:eastAsia="ru-RU"/>
    </w:rPr>
  </w:style>
  <w:style w:type="paragraph" w:customStyle="1" w:styleId="xl130">
    <w:name w:val="xl130"/>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31">
    <w:name w:val="xl131"/>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32">
    <w:name w:val="xl132"/>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4"/>
      <w:szCs w:val="24"/>
      <w:lang w:eastAsia="ru-RU"/>
    </w:rPr>
  </w:style>
  <w:style w:type="paragraph" w:customStyle="1" w:styleId="xl133">
    <w:name w:val="xl133"/>
    <w:basedOn w:val="a"/>
    <w:rsid w:val="002B1005"/>
    <w:pPr>
      <w:pBdr>
        <w:top w:val="single" w:sz="4" w:space="0" w:color="auto"/>
        <w:left w:val="single" w:sz="4" w:space="0" w:color="auto"/>
        <w:bottom w:val="single" w:sz="4" w:space="0" w:color="auto"/>
      </w:pBdr>
      <w:suppressAutoHyphens w:val="0"/>
      <w:spacing w:before="100" w:beforeAutospacing="1" w:after="100" w:afterAutospacing="1"/>
    </w:pPr>
    <w:rPr>
      <w:b/>
      <w:bCs/>
      <w:sz w:val="24"/>
      <w:szCs w:val="24"/>
      <w:lang w:eastAsia="ru-RU"/>
    </w:rPr>
  </w:style>
  <w:style w:type="paragraph" w:customStyle="1" w:styleId="xl134">
    <w:name w:val="xl134"/>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ru-RU"/>
    </w:rPr>
  </w:style>
  <w:style w:type="paragraph" w:customStyle="1" w:styleId="xl135">
    <w:name w:val="xl135"/>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ru-RU"/>
    </w:rPr>
  </w:style>
  <w:style w:type="paragraph" w:customStyle="1" w:styleId="xl136">
    <w:name w:val="xl136"/>
    <w:basedOn w:val="a"/>
    <w:rsid w:val="002B1005"/>
    <w:pPr>
      <w:pBdr>
        <w:left w:val="single" w:sz="8" w:space="0" w:color="auto"/>
      </w:pBdr>
      <w:suppressAutoHyphens w:val="0"/>
      <w:spacing w:before="100" w:beforeAutospacing="1" w:after="100" w:afterAutospacing="1"/>
    </w:pPr>
    <w:rPr>
      <w:sz w:val="24"/>
      <w:szCs w:val="24"/>
      <w:lang w:eastAsia="ru-RU"/>
    </w:rPr>
  </w:style>
  <w:style w:type="paragraph" w:customStyle="1" w:styleId="xl137">
    <w:name w:val="xl137"/>
    <w:basedOn w:val="a"/>
    <w:rsid w:val="002B1005"/>
    <w:pPr>
      <w:suppressAutoHyphens w:val="0"/>
      <w:spacing w:before="100" w:beforeAutospacing="1" w:after="100" w:afterAutospacing="1"/>
    </w:pPr>
    <w:rPr>
      <w:color w:val="000000"/>
      <w:sz w:val="24"/>
      <w:szCs w:val="24"/>
      <w:lang w:eastAsia="ru-RU"/>
    </w:rPr>
  </w:style>
  <w:style w:type="paragraph" w:customStyle="1" w:styleId="xl138">
    <w:name w:val="xl138"/>
    <w:basedOn w:val="a"/>
    <w:rsid w:val="002B1005"/>
    <w:pPr>
      <w:pBdr>
        <w:top w:val="single" w:sz="4" w:space="0" w:color="auto"/>
        <w:left w:val="single" w:sz="4" w:space="0" w:color="auto"/>
        <w:bottom w:val="single" w:sz="4" w:space="0" w:color="auto"/>
        <w:right w:val="single" w:sz="4" w:space="9" w:color="auto"/>
      </w:pBdr>
      <w:suppressAutoHyphens w:val="0"/>
      <w:spacing w:before="100" w:beforeAutospacing="1" w:after="100" w:afterAutospacing="1"/>
      <w:ind w:firstLineChars="100"/>
      <w:jc w:val="right"/>
    </w:pPr>
    <w:rPr>
      <w:sz w:val="24"/>
      <w:szCs w:val="24"/>
      <w:lang w:eastAsia="ru-RU"/>
    </w:rPr>
  </w:style>
  <w:style w:type="paragraph" w:customStyle="1" w:styleId="xl139">
    <w:name w:val="xl139"/>
    <w:basedOn w:val="a"/>
    <w:rsid w:val="002B1005"/>
    <w:pPr>
      <w:pBdr>
        <w:bottom w:val="single" w:sz="8" w:space="0" w:color="auto"/>
        <w:right w:val="single" w:sz="8" w:space="9" w:color="auto"/>
      </w:pBdr>
      <w:suppressAutoHyphens w:val="0"/>
      <w:spacing w:before="100" w:beforeAutospacing="1" w:after="100" w:afterAutospacing="1"/>
      <w:ind w:firstLineChars="100"/>
      <w:jc w:val="right"/>
    </w:pPr>
    <w:rPr>
      <w:sz w:val="24"/>
      <w:szCs w:val="24"/>
      <w:lang w:eastAsia="ru-RU"/>
    </w:rPr>
  </w:style>
  <w:style w:type="paragraph" w:customStyle="1" w:styleId="xl140">
    <w:name w:val="xl140"/>
    <w:basedOn w:val="a"/>
    <w:rsid w:val="002B1005"/>
    <w:pPr>
      <w:pBdr>
        <w:top w:val="single" w:sz="4" w:space="0" w:color="auto"/>
        <w:left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41">
    <w:name w:val="xl141"/>
    <w:basedOn w:val="a"/>
    <w:rsid w:val="002B1005"/>
    <w:pPr>
      <w:pBdr>
        <w:top w:val="single" w:sz="4" w:space="0" w:color="auto"/>
        <w:left w:val="single" w:sz="4" w:space="9" w:color="auto"/>
        <w:right w:val="single" w:sz="4" w:space="0" w:color="auto"/>
      </w:pBdr>
      <w:suppressAutoHyphens w:val="0"/>
      <w:spacing w:before="100" w:beforeAutospacing="1" w:after="100" w:afterAutospacing="1"/>
      <w:ind w:firstLineChars="100"/>
    </w:pPr>
    <w:rPr>
      <w:sz w:val="24"/>
      <w:szCs w:val="24"/>
      <w:lang w:eastAsia="ru-RU"/>
    </w:rPr>
  </w:style>
  <w:style w:type="paragraph" w:customStyle="1" w:styleId="xl142">
    <w:name w:val="xl142"/>
    <w:basedOn w:val="a"/>
    <w:rsid w:val="002B1005"/>
    <w:pPr>
      <w:pBdr>
        <w:right w:val="single" w:sz="8" w:space="9" w:color="auto"/>
      </w:pBdr>
      <w:suppressAutoHyphens w:val="0"/>
      <w:spacing w:before="100" w:beforeAutospacing="1" w:after="100" w:afterAutospacing="1"/>
      <w:ind w:firstLineChars="100"/>
      <w:jc w:val="right"/>
    </w:pPr>
    <w:rPr>
      <w:sz w:val="24"/>
      <w:szCs w:val="24"/>
      <w:lang w:eastAsia="ru-RU"/>
    </w:rPr>
  </w:style>
  <w:style w:type="paragraph" w:customStyle="1" w:styleId="xl143">
    <w:name w:val="xl143"/>
    <w:basedOn w:val="a"/>
    <w:rsid w:val="002B100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sz w:val="24"/>
      <w:szCs w:val="24"/>
      <w:lang w:eastAsia="ru-RU"/>
    </w:rPr>
  </w:style>
  <w:style w:type="paragraph" w:customStyle="1" w:styleId="xl144">
    <w:name w:val="xl144"/>
    <w:basedOn w:val="a"/>
    <w:rsid w:val="002B1005"/>
    <w:pPr>
      <w:pBdr>
        <w:left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45">
    <w:name w:val="xl145"/>
    <w:basedOn w:val="a"/>
    <w:rsid w:val="002B1005"/>
    <w:pPr>
      <w:pBdr>
        <w:top w:val="single" w:sz="4" w:space="0" w:color="auto"/>
        <w:left w:val="single" w:sz="4" w:space="0" w:color="auto"/>
        <w:bottom w:val="single" w:sz="4" w:space="0" w:color="auto"/>
      </w:pBdr>
      <w:suppressAutoHyphens w:val="0"/>
      <w:spacing w:before="100" w:beforeAutospacing="1" w:after="100" w:afterAutospacing="1"/>
    </w:pPr>
    <w:rPr>
      <w:sz w:val="24"/>
      <w:szCs w:val="24"/>
      <w:lang w:eastAsia="ru-RU"/>
    </w:rPr>
  </w:style>
  <w:style w:type="paragraph" w:customStyle="1" w:styleId="xl146">
    <w:name w:val="xl146"/>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sz w:val="22"/>
      <w:szCs w:val="22"/>
      <w:lang w:eastAsia="ru-RU"/>
    </w:rPr>
  </w:style>
  <w:style w:type="paragraph" w:customStyle="1" w:styleId="xl147">
    <w:name w:val="xl147"/>
    <w:basedOn w:val="a"/>
    <w:rsid w:val="002B1005"/>
    <w:pPr>
      <w:pBdr>
        <w:left w:val="single" w:sz="8" w:space="0" w:color="auto"/>
        <w:right w:val="single" w:sz="8" w:space="0" w:color="auto"/>
      </w:pBdr>
      <w:suppressAutoHyphens w:val="0"/>
      <w:spacing w:before="100" w:beforeAutospacing="1" w:after="100" w:afterAutospacing="1"/>
    </w:pPr>
    <w:rPr>
      <w:sz w:val="22"/>
      <w:szCs w:val="22"/>
      <w:lang w:eastAsia="ru-RU"/>
    </w:rPr>
  </w:style>
  <w:style w:type="paragraph" w:customStyle="1" w:styleId="xl148">
    <w:name w:val="xl148"/>
    <w:basedOn w:val="a"/>
    <w:rsid w:val="002B1005"/>
    <w:pPr>
      <w:pBdr>
        <w:right w:val="single" w:sz="8" w:space="0" w:color="auto"/>
      </w:pBdr>
      <w:suppressAutoHyphens w:val="0"/>
      <w:spacing w:before="100" w:beforeAutospacing="1" w:after="100" w:afterAutospacing="1"/>
      <w:ind w:firstLineChars="100"/>
    </w:pPr>
    <w:rPr>
      <w:b/>
      <w:bCs/>
      <w:sz w:val="24"/>
      <w:szCs w:val="24"/>
      <w:lang w:eastAsia="ru-RU"/>
    </w:rPr>
  </w:style>
  <w:style w:type="paragraph" w:customStyle="1" w:styleId="xl149">
    <w:name w:val="xl149"/>
    <w:basedOn w:val="a"/>
    <w:rsid w:val="002B1005"/>
    <w:pPr>
      <w:pBdr>
        <w:right w:val="single" w:sz="8" w:space="0" w:color="auto"/>
      </w:pBdr>
      <w:suppressAutoHyphens w:val="0"/>
      <w:spacing w:before="100" w:beforeAutospacing="1" w:after="100" w:afterAutospacing="1"/>
      <w:ind w:firstLineChars="100"/>
    </w:pPr>
    <w:rPr>
      <w:b/>
      <w:bCs/>
      <w:sz w:val="24"/>
      <w:szCs w:val="24"/>
      <w:lang w:eastAsia="ru-RU"/>
    </w:rPr>
  </w:style>
  <w:style w:type="paragraph" w:customStyle="1" w:styleId="xl150">
    <w:name w:val="xl150"/>
    <w:basedOn w:val="a"/>
    <w:rsid w:val="002B1005"/>
    <w:pPr>
      <w:pBdr>
        <w:left w:val="single" w:sz="8" w:space="0" w:color="auto"/>
        <w:bottom w:val="single" w:sz="8" w:space="0" w:color="auto"/>
      </w:pBdr>
      <w:suppressAutoHyphens w:val="0"/>
      <w:spacing w:before="100" w:beforeAutospacing="1" w:after="100" w:afterAutospacing="1"/>
    </w:pPr>
    <w:rPr>
      <w:b/>
      <w:bCs/>
      <w:sz w:val="24"/>
      <w:szCs w:val="24"/>
      <w:lang w:eastAsia="ru-RU"/>
    </w:rPr>
  </w:style>
  <w:style w:type="paragraph" w:customStyle="1" w:styleId="xl151">
    <w:name w:val="xl151"/>
    <w:basedOn w:val="a"/>
    <w:rsid w:val="002B1005"/>
    <w:pPr>
      <w:pBdr>
        <w:top w:val="single" w:sz="4" w:space="0" w:color="auto"/>
        <w:left w:val="single" w:sz="4" w:space="9" w:color="auto"/>
        <w:right w:val="single" w:sz="4" w:space="0" w:color="auto"/>
      </w:pBdr>
      <w:suppressAutoHyphens w:val="0"/>
      <w:spacing w:before="100" w:beforeAutospacing="1" w:after="100" w:afterAutospacing="1"/>
      <w:ind w:firstLineChars="100"/>
    </w:pPr>
    <w:rPr>
      <w:sz w:val="24"/>
      <w:szCs w:val="24"/>
      <w:lang w:eastAsia="ru-RU"/>
    </w:rPr>
  </w:style>
  <w:style w:type="paragraph" w:customStyle="1" w:styleId="xl152">
    <w:name w:val="xl152"/>
    <w:basedOn w:val="a"/>
    <w:rsid w:val="002B1005"/>
    <w:pPr>
      <w:pBdr>
        <w:left w:val="single" w:sz="4" w:space="9" w:color="auto"/>
        <w:bottom w:val="single" w:sz="4" w:space="0" w:color="auto"/>
        <w:right w:val="single" w:sz="4" w:space="0" w:color="auto"/>
      </w:pBdr>
      <w:suppressAutoHyphens w:val="0"/>
      <w:spacing w:before="100" w:beforeAutospacing="1" w:after="100" w:afterAutospacing="1"/>
      <w:ind w:firstLineChars="100"/>
    </w:pPr>
    <w:rPr>
      <w:sz w:val="24"/>
      <w:szCs w:val="24"/>
      <w:lang w:eastAsia="ru-RU"/>
    </w:rPr>
  </w:style>
  <w:style w:type="paragraph" w:customStyle="1" w:styleId="xl153">
    <w:name w:val="xl153"/>
    <w:basedOn w:val="a"/>
    <w:rsid w:val="002B1005"/>
    <w:pPr>
      <w:pBdr>
        <w:left w:val="single" w:sz="4" w:space="9" w:color="auto"/>
        <w:bottom w:val="single" w:sz="4" w:space="0" w:color="auto"/>
        <w:right w:val="single" w:sz="4" w:space="0" w:color="auto"/>
      </w:pBdr>
      <w:suppressAutoHyphens w:val="0"/>
      <w:spacing w:before="100" w:beforeAutospacing="1" w:after="100" w:afterAutospacing="1"/>
      <w:ind w:firstLineChars="100"/>
    </w:pPr>
    <w:rPr>
      <w:sz w:val="24"/>
      <w:szCs w:val="24"/>
      <w:lang w:eastAsia="ru-RU"/>
    </w:rPr>
  </w:style>
  <w:style w:type="paragraph" w:customStyle="1" w:styleId="xl154">
    <w:name w:val="xl154"/>
    <w:basedOn w:val="a"/>
    <w:rsid w:val="002B1005"/>
    <w:pPr>
      <w:pBdr>
        <w:left w:val="single" w:sz="8" w:space="0" w:color="auto"/>
        <w:bottom w:val="single" w:sz="8" w:space="0" w:color="auto"/>
      </w:pBdr>
      <w:suppressAutoHyphens w:val="0"/>
      <w:spacing w:before="100" w:beforeAutospacing="1" w:after="100" w:afterAutospacing="1"/>
    </w:pPr>
    <w:rPr>
      <w:sz w:val="24"/>
      <w:szCs w:val="24"/>
      <w:lang w:eastAsia="ru-RU"/>
    </w:rPr>
  </w:style>
  <w:style w:type="paragraph" w:customStyle="1" w:styleId="xl155">
    <w:name w:val="xl155"/>
    <w:basedOn w:val="a"/>
    <w:rsid w:val="002B1005"/>
    <w:pPr>
      <w:suppressAutoHyphens w:val="0"/>
      <w:spacing w:before="100" w:beforeAutospacing="1" w:after="100" w:afterAutospacing="1"/>
    </w:pPr>
    <w:rPr>
      <w:sz w:val="24"/>
      <w:szCs w:val="24"/>
      <w:lang w:eastAsia="ru-RU"/>
    </w:rPr>
  </w:style>
  <w:style w:type="paragraph" w:customStyle="1" w:styleId="xl156">
    <w:name w:val="xl156"/>
    <w:basedOn w:val="a"/>
    <w:rsid w:val="002B1005"/>
    <w:pPr>
      <w:pBdr>
        <w:top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57">
    <w:name w:val="xl157"/>
    <w:basedOn w:val="a"/>
    <w:rsid w:val="002B1005"/>
    <w:pPr>
      <w:pBdr>
        <w:top w:val="single" w:sz="4" w:space="0" w:color="auto"/>
        <w:left w:val="single" w:sz="4" w:space="0" w:color="auto"/>
        <w:bottom w:val="single" w:sz="4" w:space="0" w:color="auto"/>
      </w:pBdr>
      <w:suppressAutoHyphens w:val="0"/>
      <w:spacing w:before="100" w:beforeAutospacing="1" w:after="100" w:afterAutospacing="1"/>
      <w:textAlignment w:val="top"/>
    </w:pPr>
    <w:rPr>
      <w:sz w:val="24"/>
      <w:szCs w:val="24"/>
      <w:lang w:eastAsia="ru-RU"/>
    </w:rPr>
  </w:style>
  <w:style w:type="paragraph" w:customStyle="1" w:styleId="xl158">
    <w:name w:val="xl158"/>
    <w:basedOn w:val="a"/>
    <w:rsid w:val="002B1005"/>
    <w:pPr>
      <w:pBdr>
        <w:top w:val="single" w:sz="4" w:space="0" w:color="auto"/>
        <w:left w:val="single" w:sz="4" w:space="0" w:color="auto"/>
        <w:bottom w:val="single" w:sz="4" w:space="0" w:color="auto"/>
      </w:pBdr>
      <w:suppressAutoHyphens w:val="0"/>
      <w:spacing w:before="100" w:beforeAutospacing="1" w:after="100" w:afterAutospacing="1"/>
    </w:pPr>
    <w:rPr>
      <w:sz w:val="24"/>
      <w:szCs w:val="24"/>
      <w:lang w:eastAsia="ru-RU"/>
    </w:rPr>
  </w:style>
  <w:style w:type="paragraph" w:customStyle="1" w:styleId="xl159">
    <w:name w:val="xl159"/>
    <w:basedOn w:val="a"/>
    <w:rsid w:val="002B1005"/>
    <w:pPr>
      <w:pBdr>
        <w:top w:val="single" w:sz="4" w:space="0" w:color="auto"/>
        <w:left w:val="single" w:sz="4" w:space="0" w:color="auto"/>
      </w:pBdr>
      <w:suppressAutoHyphens w:val="0"/>
      <w:spacing w:before="100" w:beforeAutospacing="1" w:after="100" w:afterAutospacing="1"/>
    </w:pPr>
    <w:rPr>
      <w:sz w:val="24"/>
      <w:szCs w:val="24"/>
      <w:lang w:eastAsia="ru-RU"/>
    </w:rPr>
  </w:style>
  <w:style w:type="paragraph" w:customStyle="1" w:styleId="xl160">
    <w:name w:val="xl160"/>
    <w:basedOn w:val="a"/>
    <w:rsid w:val="002B1005"/>
    <w:pPr>
      <w:pBdr>
        <w:left w:val="single" w:sz="8" w:space="0" w:color="auto"/>
      </w:pBdr>
      <w:suppressAutoHyphens w:val="0"/>
      <w:spacing w:before="100" w:beforeAutospacing="1" w:after="100" w:afterAutospacing="1"/>
    </w:pPr>
    <w:rPr>
      <w:i/>
      <w:iCs/>
      <w:color w:val="000000"/>
      <w:sz w:val="24"/>
      <w:szCs w:val="24"/>
      <w:lang w:eastAsia="ru-RU"/>
    </w:rPr>
  </w:style>
  <w:style w:type="paragraph" w:customStyle="1" w:styleId="xl161">
    <w:name w:val="xl161"/>
    <w:basedOn w:val="a"/>
    <w:rsid w:val="002B1005"/>
    <w:pPr>
      <w:pBdr>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62">
    <w:name w:val="xl162"/>
    <w:basedOn w:val="a"/>
    <w:rsid w:val="002B1005"/>
    <w:pPr>
      <w:pBdr>
        <w:left w:val="single" w:sz="4" w:space="0" w:color="auto"/>
        <w:bottom w:val="single" w:sz="4" w:space="0" w:color="auto"/>
        <w:right w:val="single" w:sz="4" w:space="9" w:color="auto"/>
      </w:pBdr>
      <w:suppressAutoHyphens w:val="0"/>
      <w:spacing w:before="100" w:beforeAutospacing="1" w:after="100" w:afterAutospacing="1"/>
      <w:ind w:firstLineChars="100"/>
      <w:jc w:val="right"/>
    </w:pPr>
    <w:rPr>
      <w:sz w:val="24"/>
      <w:szCs w:val="24"/>
      <w:lang w:eastAsia="ru-RU"/>
    </w:rPr>
  </w:style>
  <w:style w:type="paragraph" w:customStyle="1" w:styleId="xl163">
    <w:name w:val="xl163"/>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164">
    <w:name w:val="xl164"/>
    <w:basedOn w:val="a"/>
    <w:rsid w:val="002B1005"/>
    <w:pPr>
      <w:pBdr>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165">
    <w:name w:val="xl165"/>
    <w:basedOn w:val="a"/>
    <w:rsid w:val="002B1005"/>
    <w:pPr>
      <w:pBdr>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166">
    <w:name w:val="xl166"/>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167">
    <w:name w:val="xl167"/>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168">
    <w:name w:val="xl168"/>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b/>
      <w:bCs/>
      <w:color w:val="000000"/>
      <w:sz w:val="24"/>
      <w:szCs w:val="24"/>
      <w:lang w:eastAsia="ru-RU"/>
    </w:rPr>
  </w:style>
  <w:style w:type="paragraph" w:customStyle="1" w:styleId="xl169">
    <w:name w:val="xl169"/>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4"/>
      <w:szCs w:val="24"/>
      <w:lang w:eastAsia="ru-RU"/>
    </w:rPr>
  </w:style>
  <w:style w:type="paragraph" w:customStyle="1" w:styleId="xl170">
    <w:name w:val="xl170"/>
    <w:basedOn w:val="a"/>
    <w:rsid w:val="002B1005"/>
    <w:pPr>
      <w:pBdr>
        <w:top w:val="single" w:sz="4" w:space="0" w:color="auto"/>
        <w:left w:val="single" w:sz="4" w:space="0" w:color="auto"/>
        <w:bottom w:val="single" w:sz="4" w:space="0" w:color="auto"/>
      </w:pBdr>
      <w:suppressAutoHyphens w:val="0"/>
      <w:spacing w:before="100" w:beforeAutospacing="1" w:after="100" w:afterAutospacing="1"/>
    </w:pPr>
    <w:rPr>
      <w:sz w:val="24"/>
      <w:szCs w:val="24"/>
      <w:lang w:eastAsia="ru-RU"/>
    </w:rPr>
  </w:style>
  <w:style w:type="paragraph" w:customStyle="1" w:styleId="xl171">
    <w:name w:val="xl171"/>
    <w:basedOn w:val="a"/>
    <w:rsid w:val="002B1005"/>
    <w:pPr>
      <w:pBdr>
        <w:left w:val="single" w:sz="4" w:space="0" w:color="auto"/>
        <w:bottom w:val="single" w:sz="4" w:space="0" w:color="auto"/>
      </w:pBdr>
      <w:suppressAutoHyphens w:val="0"/>
      <w:spacing w:before="100" w:beforeAutospacing="1" w:after="100" w:afterAutospacing="1"/>
    </w:pPr>
    <w:rPr>
      <w:sz w:val="24"/>
      <w:szCs w:val="24"/>
      <w:lang w:eastAsia="ru-RU"/>
    </w:rPr>
  </w:style>
  <w:style w:type="paragraph" w:customStyle="1" w:styleId="xl172">
    <w:name w:val="xl172"/>
    <w:basedOn w:val="a"/>
    <w:rsid w:val="002B1005"/>
    <w:pPr>
      <w:pBdr>
        <w:bottom w:val="single" w:sz="8" w:space="0" w:color="auto"/>
      </w:pBdr>
      <w:suppressAutoHyphens w:val="0"/>
      <w:spacing w:before="100" w:beforeAutospacing="1" w:after="100" w:afterAutospacing="1"/>
    </w:pPr>
    <w:rPr>
      <w:sz w:val="24"/>
      <w:szCs w:val="24"/>
      <w:lang w:eastAsia="ru-RU"/>
    </w:rPr>
  </w:style>
  <w:style w:type="paragraph" w:customStyle="1" w:styleId="xl173">
    <w:name w:val="xl173"/>
    <w:basedOn w:val="a"/>
    <w:rsid w:val="002B1005"/>
    <w:pPr>
      <w:pBdr>
        <w:top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74">
    <w:name w:val="xl174"/>
    <w:basedOn w:val="a"/>
    <w:rsid w:val="002B1005"/>
    <w:pPr>
      <w:pBdr>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75">
    <w:name w:val="xl175"/>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76">
    <w:name w:val="xl176"/>
    <w:basedOn w:val="a"/>
    <w:rsid w:val="002B1005"/>
    <w:pPr>
      <w:pBdr>
        <w:left w:val="single" w:sz="8" w:space="0" w:color="auto"/>
        <w:bottom w:val="single" w:sz="8" w:space="0" w:color="auto"/>
        <w:right w:val="single" w:sz="8" w:space="0" w:color="auto"/>
      </w:pBdr>
      <w:suppressAutoHyphens w:val="0"/>
      <w:spacing w:before="100" w:beforeAutospacing="1" w:after="100" w:afterAutospacing="1"/>
      <w:textAlignment w:val="top"/>
    </w:pPr>
    <w:rPr>
      <w:sz w:val="24"/>
      <w:szCs w:val="24"/>
      <w:lang w:eastAsia="ru-RU"/>
    </w:rPr>
  </w:style>
  <w:style w:type="paragraph" w:customStyle="1" w:styleId="xl177">
    <w:name w:val="xl177"/>
    <w:basedOn w:val="a"/>
    <w:rsid w:val="002B1005"/>
    <w:pPr>
      <w:pBdr>
        <w:left w:val="single" w:sz="4" w:space="0" w:color="auto"/>
        <w:bottom w:val="single" w:sz="4" w:space="0" w:color="auto"/>
        <w:right w:val="single" w:sz="4" w:space="0" w:color="auto"/>
      </w:pBdr>
      <w:suppressAutoHyphens w:val="0"/>
      <w:spacing w:before="100" w:beforeAutospacing="1" w:after="100" w:afterAutospacing="1"/>
    </w:pPr>
    <w:rPr>
      <w:b/>
      <w:bCs/>
      <w:color w:val="000000"/>
      <w:sz w:val="22"/>
      <w:szCs w:val="22"/>
      <w:lang w:eastAsia="ru-RU"/>
    </w:rPr>
  </w:style>
  <w:style w:type="paragraph" w:customStyle="1" w:styleId="xl178">
    <w:name w:val="xl178"/>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color w:val="000000"/>
      <w:sz w:val="22"/>
      <w:szCs w:val="22"/>
      <w:lang w:eastAsia="ru-RU"/>
    </w:rPr>
  </w:style>
  <w:style w:type="paragraph" w:customStyle="1" w:styleId="xl179">
    <w:name w:val="xl179"/>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80">
    <w:name w:val="xl180"/>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81">
    <w:name w:val="xl181"/>
    <w:basedOn w:val="a"/>
    <w:rsid w:val="002B1005"/>
    <w:pPr>
      <w:suppressAutoHyphens w:val="0"/>
      <w:spacing w:before="100" w:beforeAutospacing="1" w:after="100" w:afterAutospacing="1"/>
    </w:pPr>
    <w:rPr>
      <w:color w:val="000000"/>
      <w:sz w:val="24"/>
      <w:szCs w:val="24"/>
      <w:lang w:eastAsia="ru-RU"/>
    </w:rPr>
  </w:style>
  <w:style w:type="paragraph" w:customStyle="1" w:styleId="xl182">
    <w:name w:val="xl182"/>
    <w:basedOn w:val="a"/>
    <w:rsid w:val="002B1005"/>
    <w:pPr>
      <w:pBdr>
        <w:left w:val="single" w:sz="8" w:space="0" w:color="auto"/>
        <w:bottom w:val="single" w:sz="8" w:space="0" w:color="auto"/>
      </w:pBdr>
      <w:suppressAutoHyphens w:val="0"/>
      <w:spacing w:before="100" w:beforeAutospacing="1" w:after="100" w:afterAutospacing="1"/>
      <w:jc w:val="both"/>
    </w:pPr>
    <w:rPr>
      <w:sz w:val="24"/>
      <w:szCs w:val="24"/>
      <w:lang w:eastAsia="ru-RU"/>
    </w:rPr>
  </w:style>
  <w:style w:type="paragraph" w:customStyle="1" w:styleId="xl183">
    <w:name w:val="xl183"/>
    <w:basedOn w:val="a"/>
    <w:rsid w:val="002B1005"/>
    <w:pPr>
      <w:pBdr>
        <w:left w:val="single" w:sz="4" w:space="0" w:color="auto"/>
        <w:bottom w:val="single" w:sz="4" w:space="0" w:color="auto"/>
      </w:pBdr>
      <w:suppressAutoHyphens w:val="0"/>
      <w:spacing w:before="100" w:beforeAutospacing="1" w:after="100" w:afterAutospacing="1"/>
    </w:pPr>
    <w:rPr>
      <w:color w:val="000000"/>
      <w:sz w:val="24"/>
      <w:szCs w:val="24"/>
      <w:lang w:eastAsia="ru-RU"/>
    </w:rPr>
  </w:style>
  <w:style w:type="paragraph" w:customStyle="1" w:styleId="xl184">
    <w:name w:val="xl184"/>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lang w:eastAsia="ru-RU"/>
    </w:rPr>
  </w:style>
  <w:style w:type="paragraph" w:customStyle="1" w:styleId="xl185">
    <w:name w:val="xl185"/>
    <w:basedOn w:val="a"/>
    <w:rsid w:val="002B1005"/>
    <w:pPr>
      <w:pBdr>
        <w:left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186">
    <w:name w:val="xl186"/>
    <w:basedOn w:val="a"/>
    <w:rsid w:val="002B1005"/>
    <w:pPr>
      <w:pBdr>
        <w:left w:val="single" w:sz="4" w:space="0" w:color="auto"/>
        <w:right w:val="single" w:sz="4" w:space="0" w:color="auto"/>
      </w:pBdr>
      <w:suppressAutoHyphens w:val="0"/>
      <w:spacing w:before="100" w:beforeAutospacing="1" w:after="100" w:afterAutospacing="1"/>
    </w:pPr>
    <w:rPr>
      <w:i/>
      <w:iCs/>
      <w:color w:val="000000"/>
      <w:sz w:val="24"/>
      <w:szCs w:val="24"/>
      <w:lang w:eastAsia="ru-RU"/>
    </w:rPr>
  </w:style>
  <w:style w:type="paragraph" w:customStyle="1" w:styleId="xl187">
    <w:name w:val="xl187"/>
    <w:basedOn w:val="a"/>
    <w:rsid w:val="002B1005"/>
    <w:pPr>
      <w:pBdr>
        <w:top w:val="single" w:sz="4" w:space="0" w:color="auto"/>
        <w:left w:val="single" w:sz="4" w:space="9" w:color="auto"/>
        <w:bottom w:val="single" w:sz="4" w:space="0" w:color="auto"/>
        <w:right w:val="single" w:sz="4" w:space="0" w:color="auto"/>
      </w:pBdr>
      <w:suppressAutoHyphens w:val="0"/>
      <w:spacing w:before="100" w:beforeAutospacing="1" w:after="100" w:afterAutospacing="1"/>
      <w:ind w:firstLineChars="100"/>
    </w:pPr>
    <w:rPr>
      <w:b/>
      <w:bCs/>
      <w:sz w:val="24"/>
      <w:szCs w:val="24"/>
      <w:lang w:eastAsia="ru-RU"/>
    </w:rPr>
  </w:style>
  <w:style w:type="paragraph" w:customStyle="1" w:styleId="xl188">
    <w:name w:val="xl188"/>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sz w:val="24"/>
      <w:szCs w:val="24"/>
      <w:lang w:eastAsia="ru-RU"/>
    </w:rPr>
  </w:style>
  <w:style w:type="paragraph" w:customStyle="1" w:styleId="xl189">
    <w:name w:val="xl189"/>
    <w:basedOn w:val="a"/>
    <w:rsid w:val="002B100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ru-RU"/>
    </w:rPr>
  </w:style>
  <w:style w:type="paragraph" w:customStyle="1" w:styleId="xl190">
    <w:name w:val="xl190"/>
    <w:basedOn w:val="a"/>
    <w:rsid w:val="002B1005"/>
    <w:pPr>
      <w:pBdr>
        <w:top w:val="single" w:sz="8" w:space="0" w:color="auto"/>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191">
    <w:name w:val="xl191"/>
    <w:basedOn w:val="a"/>
    <w:rsid w:val="002B1005"/>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192">
    <w:name w:val="xl192"/>
    <w:basedOn w:val="a"/>
    <w:rsid w:val="002B1005"/>
    <w:pPr>
      <w:pBdr>
        <w:top w:val="single" w:sz="8" w:space="0" w:color="auto"/>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193">
    <w:name w:val="xl193"/>
    <w:basedOn w:val="a"/>
    <w:rsid w:val="002B1005"/>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194">
    <w:name w:val="xl194"/>
    <w:basedOn w:val="a"/>
    <w:rsid w:val="002B1005"/>
    <w:pPr>
      <w:pBdr>
        <w:top w:val="single" w:sz="8" w:space="0" w:color="auto"/>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195">
    <w:name w:val="xl195"/>
    <w:basedOn w:val="a"/>
    <w:rsid w:val="002B1005"/>
    <w:pPr>
      <w:suppressAutoHyphens w:val="0"/>
      <w:spacing w:before="100" w:beforeAutospacing="1" w:after="100" w:afterAutospacing="1"/>
    </w:pPr>
    <w:rPr>
      <w:color w:val="000000"/>
      <w:sz w:val="24"/>
      <w:szCs w:val="24"/>
      <w:lang w:eastAsia="ru-RU"/>
    </w:rPr>
  </w:style>
  <w:style w:type="paragraph" w:customStyle="1" w:styleId="xl196">
    <w:name w:val="xl196"/>
    <w:basedOn w:val="a"/>
    <w:rsid w:val="002B1005"/>
    <w:pPr>
      <w:suppressAutoHyphens w:val="0"/>
      <w:spacing w:before="100" w:beforeAutospacing="1" w:after="100" w:afterAutospacing="1"/>
    </w:pPr>
    <w:rPr>
      <w:sz w:val="24"/>
      <w:szCs w:val="24"/>
      <w:lang w:eastAsia="ru-RU"/>
    </w:rPr>
  </w:style>
  <w:style w:type="paragraph" w:customStyle="1" w:styleId="xl197">
    <w:name w:val="xl197"/>
    <w:basedOn w:val="a"/>
    <w:rsid w:val="002B1005"/>
    <w:pPr>
      <w:suppressAutoHyphens w:val="0"/>
      <w:spacing w:before="100" w:beforeAutospacing="1" w:after="100" w:afterAutospacing="1"/>
      <w:jc w:val="center"/>
    </w:pPr>
    <w:rPr>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354572959">
      <w:bodyDiv w:val="1"/>
      <w:marLeft w:val="0"/>
      <w:marRight w:val="0"/>
      <w:marTop w:val="0"/>
      <w:marBottom w:val="0"/>
      <w:divBdr>
        <w:top w:val="none" w:sz="0" w:space="0" w:color="auto"/>
        <w:left w:val="none" w:sz="0" w:space="0" w:color="auto"/>
        <w:bottom w:val="none" w:sz="0" w:space="0" w:color="auto"/>
        <w:right w:val="none" w:sz="0" w:space="0" w:color="auto"/>
      </w:divBdr>
    </w:div>
    <w:div w:id="14878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4EA1B019CABD32EF7EEBC7D618ECEC4FE71BBCC057E1638A2ACC5AA089F43D15DA1D56B22CAt9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84</Pages>
  <Words>23457</Words>
  <Characters>133706</Characters>
  <Application>Microsoft Office Word</Application>
  <DocSecurity>0</DocSecurity>
  <Lines>1114</Lines>
  <Paragraphs>313</Paragraphs>
  <ScaleCrop>false</ScaleCrop>
  <Company/>
  <LinksUpToDate>false</LinksUpToDate>
  <CharactersWithSpaces>156850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29</cp:revision>
  <dcterms:created xsi:type="dcterms:W3CDTF">2025-04-20T07:19:00Z</dcterms:created>
  <dcterms:modified xsi:type="dcterms:W3CDTF">2025-04-20T07:39:00Z</dcterms:modified>
</cp:coreProperties>
</file>