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B5A" w:rsidRDefault="00263B5A" w:rsidP="00263B5A">
      <w:pPr>
        <w:pStyle w:val="ConsPlusTitle"/>
        <w:jc w:val="both"/>
      </w:pPr>
    </w:p>
    <w:p w:rsidR="003E706F" w:rsidRPr="003E706F" w:rsidRDefault="003E706F" w:rsidP="003E706F">
      <w:pPr>
        <w:spacing w:after="0" w:line="192" w:lineRule="auto"/>
        <w:jc w:val="center"/>
        <w:rPr>
          <w:rFonts w:ascii="Times New Roman" w:eastAsia="Times New Roman" w:hAnsi="Times New Roman" w:cs="Times New Roman"/>
          <w:sz w:val="30"/>
          <w:szCs w:val="20"/>
        </w:rPr>
      </w:pPr>
      <w:r>
        <w:rPr>
          <w:rFonts w:ascii="Times New Roman" w:eastAsia="Times New Roman" w:hAnsi="Times New Roman" w:cs="Times New Roman"/>
          <w:noProof/>
          <w:sz w:val="20"/>
          <w:szCs w:val="20"/>
        </w:rPr>
        <w:drawing>
          <wp:inline distT="0" distB="0" distL="0" distR="0">
            <wp:extent cx="714375" cy="7810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9720" w:type="dxa"/>
        <w:tblLayout w:type="fixed"/>
        <w:tblCellMar>
          <w:left w:w="0" w:type="dxa"/>
          <w:right w:w="0" w:type="dxa"/>
        </w:tblCellMar>
        <w:tblLook w:val="01E0" w:firstRow="1" w:lastRow="1" w:firstColumn="1" w:lastColumn="1" w:noHBand="0" w:noVBand="0"/>
      </w:tblPr>
      <w:tblGrid>
        <w:gridCol w:w="9720"/>
      </w:tblGrid>
      <w:tr w:rsidR="003E706F" w:rsidRPr="003E706F" w:rsidTr="003A2139">
        <w:tblPrEx>
          <w:tblCellMar>
            <w:top w:w="0" w:type="dxa"/>
            <w:left w:w="0" w:type="dxa"/>
            <w:bottom w:w="0" w:type="dxa"/>
            <w:right w:w="0" w:type="dxa"/>
          </w:tblCellMar>
        </w:tblPrEx>
        <w:trPr>
          <w:trHeight w:hRule="exact" w:val="397"/>
        </w:trPr>
        <w:tc>
          <w:tcPr>
            <w:tcW w:w="9720" w:type="dxa"/>
          </w:tcPr>
          <w:p w:rsidR="003E706F" w:rsidRPr="003E706F" w:rsidRDefault="003E706F" w:rsidP="003E706F">
            <w:pPr>
              <w:spacing w:after="0" w:line="240" w:lineRule="auto"/>
              <w:jc w:val="center"/>
              <w:rPr>
                <w:rFonts w:ascii="Times New Roman" w:eastAsia="Times New Roman" w:hAnsi="Times New Roman" w:cs="Times New Roman"/>
                <w:b/>
                <w:sz w:val="28"/>
                <w:szCs w:val="20"/>
              </w:rPr>
            </w:pPr>
          </w:p>
        </w:tc>
      </w:tr>
      <w:tr w:rsidR="003E706F" w:rsidRPr="003E706F" w:rsidTr="003A2139">
        <w:tblPrEx>
          <w:tblCellMar>
            <w:top w:w="0" w:type="dxa"/>
            <w:left w:w="0" w:type="dxa"/>
            <w:bottom w:w="0" w:type="dxa"/>
            <w:right w:w="0" w:type="dxa"/>
          </w:tblCellMar>
        </w:tblPrEx>
        <w:tc>
          <w:tcPr>
            <w:tcW w:w="9720" w:type="dxa"/>
          </w:tcPr>
          <w:p w:rsidR="003E706F" w:rsidRPr="003E706F" w:rsidRDefault="003E706F" w:rsidP="003E706F">
            <w:pPr>
              <w:keepNext/>
              <w:spacing w:after="0" w:line="240" w:lineRule="auto"/>
              <w:jc w:val="center"/>
              <w:outlineLvl w:val="2"/>
              <w:rPr>
                <w:rFonts w:ascii="Times New Roman" w:eastAsia="Times New Roman" w:hAnsi="Times New Roman" w:cs="Times New Roman"/>
                <w:b/>
                <w:bCs/>
                <w:sz w:val="36"/>
                <w:szCs w:val="36"/>
              </w:rPr>
            </w:pPr>
            <w:r w:rsidRPr="003E706F">
              <w:rPr>
                <w:rFonts w:ascii="Times New Roman" w:eastAsia="Times New Roman" w:hAnsi="Times New Roman" w:cs="Times New Roman"/>
                <w:b/>
                <w:bCs/>
                <w:sz w:val="36"/>
                <w:szCs w:val="36"/>
              </w:rPr>
              <w:t>АДМИНИСТРАЦИЯ ИССИНСКОГО РАЙОНА</w:t>
            </w:r>
          </w:p>
        </w:tc>
      </w:tr>
      <w:tr w:rsidR="003E706F" w:rsidRPr="003E706F" w:rsidTr="003A2139">
        <w:tblPrEx>
          <w:tblCellMar>
            <w:top w:w="0" w:type="dxa"/>
            <w:left w:w="0" w:type="dxa"/>
            <w:bottom w:w="0" w:type="dxa"/>
            <w:right w:w="0" w:type="dxa"/>
          </w:tblCellMar>
        </w:tblPrEx>
        <w:trPr>
          <w:trHeight w:hRule="exact" w:val="397"/>
        </w:trPr>
        <w:tc>
          <w:tcPr>
            <w:tcW w:w="9720" w:type="dxa"/>
            <w:vAlign w:val="center"/>
          </w:tcPr>
          <w:p w:rsidR="003E706F" w:rsidRPr="003E706F" w:rsidRDefault="003E706F" w:rsidP="003E706F">
            <w:pPr>
              <w:keepNext/>
              <w:spacing w:after="0" w:line="240" w:lineRule="auto"/>
              <w:jc w:val="center"/>
              <w:outlineLvl w:val="2"/>
              <w:rPr>
                <w:rFonts w:ascii="Times New Roman" w:eastAsia="Times New Roman" w:hAnsi="Times New Roman" w:cs="Times New Roman"/>
                <w:b/>
                <w:bCs/>
                <w:sz w:val="36"/>
                <w:szCs w:val="36"/>
              </w:rPr>
            </w:pPr>
            <w:r w:rsidRPr="003E706F">
              <w:rPr>
                <w:rFonts w:ascii="Times New Roman" w:eastAsia="Times New Roman" w:hAnsi="Times New Roman" w:cs="Times New Roman"/>
                <w:b/>
                <w:bCs/>
                <w:sz w:val="36"/>
                <w:szCs w:val="36"/>
              </w:rPr>
              <w:t>ПЕНЗЕНСКОЙ ОБЛАСТИ</w:t>
            </w:r>
          </w:p>
        </w:tc>
      </w:tr>
      <w:tr w:rsidR="003E706F" w:rsidRPr="003E706F" w:rsidTr="003A2139">
        <w:tblPrEx>
          <w:tblCellMar>
            <w:top w:w="0" w:type="dxa"/>
            <w:left w:w="0" w:type="dxa"/>
            <w:bottom w:w="0" w:type="dxa"/>
            <w:right w:w="0" w:type="dxa"/>
          </w:tblCellMar>
        </w:tblPrEx>
        <w:trPr>
          <w:trHeight w:val="294"/>
        </w:trPr>
        <w:tc>
          <w:tcPr>
            <w:tcW w:w="9720" w:type="dxa"/>
          </w:tcPr>
          <w:p w:rsidR="003E706F" w:rsidRPr="003E706F" w:rsidRDefault="003E706F" w:rsidP="003E706F">
            <w:pPr>
              <w:keepNext/>
              <w:spacing w:after="0" w:line="240" w:lineRule="auto"/>
              <w:jc w:val="center"/>
              <w:outlineLvl w:val="2"/>
              <w:rPr>
                <w:rFonts w:ascii="Times New Roman" w:eastAsia="Times New Roman" w:hAnsi="Times New Roman" w:cs="Times New Roman"/>
                <w:b/>
                <w:bCs/>
                <w:sz w:val="40"/>
                <w:szCs w:val="40"/>
              </w:rPr>
            </w:pPr>
          </w:p>
        </w:tc>
      </w:tr>
      <w:tr w:rsidR="003E706F" w:rsidRPr="003E706F" w:rsidTr="003A2139">
        <w:tblPrEx>
          <w:tblCellMar>
            <w:top w:w="0" w:type="dxa"/>
            <w:left w:w="0" w:type="dxa"/>
            <w:bottom w:w="0" w:type="dxa"/>
            <w:right w:w="0" w:type="dxa"/>
          </w:tblCellMar>
        </w:tblPrEx>
        <w:trPr>
          <w:trHeight w:hRule="exact" w:val="542"/>
        </w:trPr>
        <w:tc>
          <w:tcPr>
            <w:tcW w:w="9720" w:type="dxa"/>
            <w:vAlign w:val="center"/>
          </w:tcPr>
          <w:p w:rsidR="003E706F" w:rsidRPr="003E706F" w:rsidRDefault="003E706F" w:rsidP="003E706F">
            <w:pPr>
              <w:keepNext/>
              <w:spacing w:before="240" w:after="60" w:line="240" w:lineRule="auto"/>
              <w:jc w:val="center"/>
              <w:outlineLvl w:val="2"/>
              <w:rPr>
                <w:rFonts w:ascii="Times New Roman" w:eastAsia="Times New Roman" w:hAnsi="Times New Roman" w:cs="Times New Roman"/>
                <w:b/>
                <w:bCs/>
                <w:sz w:val="28"/>
                <w:szCs w:val="28"/>
              </w:rPr>
            </w:pPr>
            <w:r w:rsidRPr="003E706F">
              <w:rPr>
                <w:rFonts w:ascii="Times New Roman" w:eastAsia="Times New Roman" w:hAnsi="Times New Roman" w:cs="Times New Roman"/>
                <w:b/>
                <w:bCs/>
                <w:sz w:val="28"/>
                <w:szCs w:val="28"/>
              </w:rPr>
              <w:t>ПОСТАНОВЛЕНИЕ</w:t>
            </w:r>
          </w:p>
        </w:tc>
      </w:tr>
      <w:tr w:rsidR="003E706F" w:rsidRPr="003E706F" w:rsidTr="003A2139">
        <w:tblPrEx>
          <w:tblCellMar>
            <w:top w:w="0" w:type="dxa"/>
            <w:left w:w="0" w:type="dxa"/>
            <w:bottom w:w="0" w:type="dxa"/>
            <w:right w:w="0" w:type="dxa"/>
          </w:tblCellMar>
        </w:tblPrEx>
        <w:trPr>
          <w:trHeight w:hRule="exact" w:val="212"/>
        </w:trPr>
        <w:tc>
          <w:tcPr>
            <w:tcW w:w="9720" w:type="dxa"/>
            <w:vAlign w:val="center"/>
          </w:tcPr>
          <w:p w:rsidR="003E706F" w:rsidRPr="003E706F" w:rsidRDefault="003E706F" w:rsidP="003E706F">
            <w:pPr>
              <w:keepNext/>
              <w:spacing w:before="240" w:after="60" w:line="240" w:lineRule="auto"/>
              <w:outlineLvl w:val="2"/>
              <w:rPr>
                <w:rFonts w:ascii="Arial" w:eastAsia="Times New Roman" w:hAnsi="Arial" w:cs="Arial"/>
                <w:b/>
                <w:bCs/>
                <w:sz w:val="28"/>
                <w:szCs w:val="28"/>
              </w:rPr>
            </w:pPr>
          </w:p>
        </w:tc>
      </w:tr>
    </w:tbl>
    <w:p w:rsidR="003E706F" w:rsidRPr="003E706F" w:rsidRDefault="003E706F" w:rsidP="003E706F">
      <w:pPr>
        <w:spacing w:after="0" w:line="192" w:lineRule="auto"/>
        <w:jc w:val="both"/>
        <w:rPr>
          <w:rFonts w:ascii="Times New Roman" w:eastAsia="Times New Roman" w:hAnsi="Times New Roman" w:cs="Times New Roman"/>
          <w:sz w:val="16"/>
          <w:szCs w:val="20"/>
        </w:rPr>
      </w:pPr>
    </w:p>
    <w:p w:rsidR="003E706F" w:rsidRPr="003E706F" w:rsidRDefault="003E706F" w:rsidP="003E706F">
      <w:pPr>
        <w:spacing w:after="0" w:line="240" w:lineRule="auto"/>
        <w:rPr>
          <w:rFonts w:ascii="Times New Roman" w:eastAsia="Times New Roman" w:hAnsi="Times New Roman" w:cs="Times New Roman"/>
          <w:sz w:val="28"/>
          <w:szCs w:val="20"/>
        </w:rPr>
      </w:pPr>
    </w:p>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E706F" w:rsidRPr="003E706F" w:rsidTr="003A2139">
        <w:tblPrEx>
          <w:tblCellMar>
            <w:top w:w="0" w:type="dxa"/>
            <w:left w:w="0" w:type="dxa"/>
            <w:bottom w:w="0" w:type="dxa"/>
            <w:right w:w="0" w:type="dxa"/>
          </w:tblCellMar>
        </w:tblPrEx>
        <w:tc>
          <w:tcPr>
            <w:tcW w:w="284" w:type="dxa"/>
            <w:vAlign w:val="bottom"/>
          </w:tcPr>
          <w:p w:rsidR="003E706F" w:rsidRPr="003E706F" w:rsidRDefault="003E706F" w:rsidP="003E706F">
            <w:pPr>
              <w:spacing w:after="0" w:line="240" w:lineRule="auto"/>
              <w:rPr>
                <w:rFonts w:ascii="Times New Roman" w:eastAsia="Times New Roman" w:hAnsi="Times New Roman" w:cs="Times New Roman"/>
                <w:sz w:val="24"/>
                <w:szCs w:val="20"/>
              </w:rPr>
            </w:pPr>
            <w:r w:rsidRPr="003E706F">
              <w:rPr>
                <w:rFonts w:ascii="Times New Roman" w:eastAsia="Times New Roman" w:hAnsi="Times New Roman" w:cs="Times New Roman"/>
                <w:sz w:val="24"/>
                <w:szCs w:val="20"/>
              </w:rPr>
              <w:t>от</w:t>
            </w:r>
          </w:p>
        </w:tc>
        <w:tc>
          <w:tcPr>
            <w:tcW w:w="2835" w:type="dxa"/>
            <w:tcBorders>
              <w:bottom w:val="single" w:sz="6" w:space="0" w:color="auto"/>
            </w:tcBorders>
          </w:tcPr>
          <w:p w:rsidR="003E706F" w:rsidRPr="003E706F" w:rsidRDefault="003E706F" w:rsidP="003E706F">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04</w:t>
            </w:r>
            <w:r w:rsidRPr="003E706F">
              <w:rPr>
                <w:rFonts w:ascii="Times New Roman" w:eastAsia="Times New Roman" w:hAnsi="Times New Roman" w:cs="Times New Roman"/>
                <w:sz w:val="24"/>
                <w:szCs w:val="20"/>
              </w:rPr>
              <w:t>.0</w:t>
            </w:r>
            <w:r>
              <w:rPr>
                <w:rFonts w:ascii="Times New Roman" w:eastAsia="Times New Roman" w:hAnsi="Times New Roman" w:cs="Times New Roman"/>
                <w:sz w:val="24"/>
                <w:szCs w:val="20"/>
              </w:rPr>
              <w:t>3</w:t>
            </w:r>
            <w:r w:rsidRPr="003E706F">
              <w:rPr>
                <w:rFonts w:ascii="Times New Roman" w:eastAsia="Times New Roman" w:hAnsi="Times New Roman" w:cs="Times New Roman"/>
                <w:sz w:val="24"/>
                <w:szCs w:val="20"/>
              </w:rPr>
              <w:t>.2026</w:t>
            </w:r>
          </w:p>
        </w:tc>
        <w:tc>
          <w:tcPr>
            <w:tcW w:w="397" w:type="dxa"/>
            <w:vAlign w:val="bottom"/>
          </w:tcPr>
          <w:p w:rsidR="003E706F" w:rsidRPr="003E706F" w:rsidRDefault="003E706F" w:rsidP="003E706F">
            <w:pPr>
              <w:spacing w:after="0" w:line="240" w:lineRule="auto"/>
              <w:jc w:val="center"/>
              <w:rPr>
                <w:rFonts w:ascii="Times New Roman" w:eastAsia="Times New Roman" w:hAnsi="Times New Roman" w:cs="Times New Roman"/>
                <w:sz w:val="24"/>
                <w:szCs w:val="20"/>
              </w:rPr>
            </w:pPr>
            <w:r w:rsidRPr="003E706F">
              <w:rPr>
                <w:rFonts w:ascii="Times New Roman" w:eastAsia="Times New Roman" w:hAnsi="Times New Roman" w:cs="Times New Roman"/>
                <w:sz w:val="24"/>
                <w:szCs w:val="20"/>
              </w:rPr>
              <w:t>№</w:t>
            </w:r>
          </w:p>
        </w:tc>
        <w:tc>
          <w:tcPr>
            <w:tcW w:w="1134" w:type="dxa"/>
            <w:tcBorders>
              <w:bottom w:val="single" w:sz="6" w:space="0" w:color="auto"/>
            </w:tcBorders>
          </w:tcPr>
          <w:p w:rsidR="003E706F" w:rsidRPr="003E706F" w:rsidRDefault="003E706F" w:rsidP="003E706F">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66</w:t>
            </w:r>
            <w:r w:rsidRPr="003E706F">
              <w:rPr>
                <w:rFonts w:ascii="Times New Roman" w:eastAsia="Times New Roman" w:hAnsi="Times New Roman" w:cs="Times New Roman"/>
                <w:sz w:val="24"/>
                <w:szCs w:val="20"/>
              </w:rPr>
              <w:t>-п</w:t>
            </w:r>
          </w:p>
        </w:tc>
      </w:tr>
      <w:tr w:rsidR="003E706F" w:rsidRPr="003E706F" w:rsidTr="003A2139">
        <w:tblPrEx>
          <w:tblCellMar>
            <w:top w:w="0" w:type="dxa"/>
            <w:left w:w="0" w:type="dxa"/>
            <w:bottom w:w="0" w:type="dxa"/>
            <w:right w:w="0" w:type="dxa"/>
          </w:tblCellMar>
        </w:tblPrEx>
        <w:tc>
          <w:tcPr>
            <w:tcW w:w="4650" w:type="dxa"/>
            <w:gridSpan w:val="4"/>
          </w:tcPr>
          <w:p w:rsidR="003E706F" w:rsidRPr="003E706F" w:rsidRDefault="003E706F" w:rsidP="003E706F">
            <w:pPr>
              <w:spacing w:after="0" w:line="240" w:lineRule="auto"/>
              <w:jc w:val="center"/>
              <w:rPr>
                <w:rFonts w:ascii="Times New Roman" w:eastAsia="Times New Roman" w:hAnsi="Times New Roman" w:cs="Times New Roman"/>
                <w:sz w:val="10"/>
                <w:szCs w:val="20"/>
              </w:rPr>
            </w:pPr>
          </w:p>
          <w:p w:rsidR="003E706F" w:rsidRPr="003E706F" w:rsidRDefault="003E706F" w:rsidP="003E706F">
            <w:pPr>
              <w:spacing w:after="0" w:line="240" w:lineRule="auto"/>
              <w:jc w:val="center"/>
              <w:rPr>
                <w:rFonts w:ascii="Times New Roman" w:eastAsia="Times New Roman" w:hAnsi="Times New Roman" w:cs="Times New Roman"/>
                <w:sz w:val="24"/>
                <w:szCs w:val="20"/>
              </w:rPr>
            </w:pPr>
            <w:r w:rsidRPr="003E706F">
              <w:rPr>
                <w:rFonts w:ascii="Times New Roman" w:eastAsia="Times New Roman" w:hAnsi="Times New Roman" w:cs="Times New Roman"/>
                <w:sz w:val="24"/>
                <w:szCs w:val="20"/>
              </w:rPr>
              <w:t>р.п. Исса</w:t>
            </w:r>
          </w:p>
        </w:tc>
      </w:tr>
    </w:tbl>
    <w:p w:rsidR="003E706F" w:rsidRPr="003E706F" w:rsidRDefault="003E706F" w:rsidP="003E706F">
      <w:pPr>
        <w:spacing w:after="0" w:line="240" w:lineRule="auto"/>
        <w:rPr>
          <w:rFonts w:ascii="Times New Roman" w:eastAsia="Times New Roman" w:hAnsi="Times New Roman" w:cs="Times New Roman"/>
          <w:sz w:val="28"/>
          <w:szCs w:val="20"/>
        </w:rPr>
      </w:pPr>
    </w:p>
    <w:p w:rsidR="003E706F" w:rsidRPr="003E706F" w:rsidRDefault="003E706F" w:rsidP="003E706F">
      <w:pPr>
        <w:spacing w:after="0" w:line="240" w:lineRule="auto"/>
        <w:rPr>
          <w:rFonts w:ascii="Times New Roman" w:eastAsia="Times New Roman" w:hAnsi="Times New Roman" w:cs="Times New Roman"/>
          <w:sz w:val="28"/>
          <w:szCs w:val="20"/>
        </w:rPr>
      </w:pPr>
    </w:p>
    <w:p w:rsidR="003E706F" w:rsidRPr="003E706F" w:rsidRDefault="003E706F" w:rsidP="003E706F">
      <w:pPr>
        <w:spacing w:after="0" w:line="240" w:lineRule="auto"/>
        <w:rPr>
          <w:rFonts w:ascii="Times New Roman" w:eastAsia="Times New Roman" w:hAnsi="Times New Roman" w:cs="Times New Roman"/>
          <w:sz w:val="28"/>
          <w:szCs w:val="20"/>
        </w:rPr>
      </w:pPr>
    </w:p>
    <w:p w:rsidR="003E706F" w:rsidRPr="003E706F" w:rsidRDefault="003E706F" w:rsidP="003E706F">
      <w:pPr>
        <w:spacing w:after="0" w:line="240" w:lineRule="auto"/>
        <w:rPr>
          <w:rFonts w:ascii="Times New Roman" w:eastAsia="Times New Roman" w:hAnsi="Times New Roman" w:cs="Times New Roman"/>
          <w:b/>
          <w:sz w:val="16"/>
          <w:szCs w:val="16"/>
        </w:rPr>
      </w:pPr>
    </w:p>
    <w:p w:rsidR="00263B5A" w:rsidRPr="00263B5A" w:rsidRDefault="003E706F" w:rsidP="00263B5A">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263B5A">
        <w:rPr>
          <w:rFonts w:ascii="Times New Roman" w:hAnsi="Times New Roman" w:cs="Times New Roman"/>
          <w:sz w:val="28"/>
          <w:szCs w:val="28"/>
        </w:rPr>
        <w:t xml:space="preserve">б утверждении порядка осуществления </w:t>
      </w:r>
      <w:proofErr w:type="gramStart"/>
      <w:r w:rsidRPr="00263B5A">
        <w:rPr>
          <w:rFonts w:ascii="Times New Roman" w:hAnsi="Times New Roman" w:cs="Times New Roman"/>
          <w:sz w:val="28"/>
          <w:szCs w:val="28"/>
        </w:rPr>
        <w:t>контроля</w:t>
      </w:r>
      <w:r>
        <w:rPr>
          <w:rFonts w:ascii="Times New Roman" w:hAnsi="Times New Roman" w:cs="Times New Roman"/>
          <w:sz w:val="28"/>
          <w:szCs w:val="28"/>
        </w:rPr>
        <w:t xml:space="preserve"> </w:t>
      </w:r>
      <w:r w:rsidRPr="00263B5A">
        <w:rPr>
          <w:rFonts w:ascii="Times New Roman" w:hAnsi="Times New Roman" w:cs="Times New Roman"/>
          <w:sz w:val="28"/>
          <w:szCs w:val="28"/>
        </w:rPr>
        <w:t>за</w:t>
      </w:r>
      <w:proofErr w:type="gramEnd"/>
      <w:r w:rsidRPr="00263B5A">
        <w:rPr>
          <w:rFonts w:ascii="Times New Roman" w:hAnsi="Times New Roman" w:cs="Times New Roman"/>
          <w:sz w:val="28"/>
          <w:szCs w:val="28"/>
        </w:rPr>
        <w:t xml:space="preserve"> деятельностью муниципальных учреждений </w:t>
      </w:r>
      <w:r>
        <w:rPr>
          <w:rFonts w:ascii="Times New Roman" w:hAnsi="Times New Roman" w:cs="Times New Roman"/>
          <w:sz w:val="28"/>
          <w:szCs w:val="28"/>
        </w:rPr>
        <w:t>И</w:t>
      </w:r>
      <w:r w:rsidRPr="00263B5A">
        <w:rPr>
          <w:rFonts w:ascii="Times New Roman" w:hAnsi="Times New Roman" w:cs="Times New Roman"/>
          <w:sz w:val="28"/>
          <w:szCs w:val="28"/>
        </w:rPr>
        <w:t xml:space="preserve">ссинского района </w:t>
      </w:r>
      <w:r>
        <w:rPr>
          <w:rFonts w:ascii="Times New Roman" w:hAnsi="Times New Roman" w:cs="Times New Roman"/>
          <w:sz w:val="28"/>
          <w:szCs w:val="28"/>
        </w:rPr>
        <w:t>П</w:t>
      </w:r>
      <w:r w:rsidRPr="00263B5A">
        <w:rPr>
          <w:rFonts w:ascii="Times New Roman" w:hAnsi="Times New Roman" w:cs="Times New Roman"/>
          <w:sz w:val="28"/>
          <w:szCs w:val="28"/>
        </w:rPr>
        <w:t>ензенской области</w:t>
      </w:r>
    </w:p>
    <w:p w:rsidR="00263B5A" w:rsidRPr="00263B5A" w:rsidRDefault="00263B5A" w:rsidP="00263B5A">
      <w:pPr>
        <w:pStyle w:val="ConsPlusNormal"/>
        <w:ind w:firstLine="540"/>
        <w:jc w:val="both"/>
        <w:rPr>
          <w:sz w:val="28"/>
          <w:szCs w:val="28"/>
        </w:rPr>
      </w:pPr>
    </w:p>
    <w:p w:rsidR="00263B5A" w:rsidRPr="00263B5A" w:rsidRDefault="00263B5A" w:rsidP="003E706F">
      <w:pPr>
        <w:pStyle w:val="ConsPlusNormal"/>
        <w:ind w:firstLine="540"/>
        <w:jc w:val="both"/>
        <w:rPr>
          <w:sz w:val="28"/>
          <w:szCs w:val="28"/>
        </w:rPr>
      </w:pPr>
      <w:r w:rsidRPr="00263B5A">
        <w:rPr>
          <w:sz w:val="28"/>
          <w:szCs w:val="28"/>
        </w:rPr>
        <w:t xml:space="preserve">В соответствии с федеральными законами от 12.01.1996 </w:t>
      </w:r>
      <w:hyperlink r:id="rId7" w:tooltip="Федеральный закон от 12.01.1996 N 7-ФЗ (ред. от 28.12.2025) &quot;О некоммерческих организациях&quot;{КонсультантПлюс}" w:history="1">
        <w:r w:rsidRPr="00263B5A">
          <w:rPr>
            <w:color w:val="0000FF"/>
            <w:sz w:val="28"/>
            <w:szCs w:val="28"/>
          </w:rPr>
          <w:t>N 7-ФЗ</w:t>
        </w:r>
      </w:hyperlink>
      <w:r w:rsidRPr="00263B5A">
        <w:rPr>
          <w:sz w:val="28"/>
          <w:szCs w:val="28"/>
        </w:rPr>
        <w:t xml:space="preserve"> "О некоммерческих организациях" (с последующими изменениями), от 03.11.2006 </w:t>
      </w:r>
      <w:hyperlink r:id="rId8" w:tooltip="Федеральный закон от 03.11.2006 N 174-ФЗ (ред. от 24.06.2025, с изм. от 28.11.2025) &quot;Об автономных учреждениях&quot;{КонсультантПлюс}" w:history="1">
        <w:r w:rsidRPr="00263B5A">
          <w:rPr>
            <w:color w:val="0000FF"/>
            <w:sz w:val="28"/>
            <w:szCs w:val="28"/>
          </w:rPr>
          <w:t>N 174-ФЗ</w:t>
        </w:r>
      </w:hyperlink>
      <w:r w:rsidRPr="00263B5A">
        <w:rPr>
          <w:sz w:val="28"/>
          <w:szCs w:val="28"/>
        </w:rPr>
        <w:t xml:space="preserve"> "Об автономных учреждениях" (с последующими изменениями), руководствуясь Уставом </w:t>
      </w:r>
      <w:proofErr w:type="gramStart"/>
      <w:r w:rsidRPr="00263B5A">
        <w:rPr>
          <w:sz w:val="28"/>
          <w:szCs w:val="28"/>
        </w:rPr>
        <w:t>муниципального</w:t>
      </w:r>
      <w:proofErr w:type="gramEnd"/>
      <w:r w:rsidRPr="00263B5A">
        <w:rPr>
          <w:sz w:val="28"/>
          <w:szCs w:val="28"/>
        </w:rPr>
        <w:t xml:space="preserve"> района </w:t>
      </w:r>
      <w:proofErr w:type="spellStart"/>
      <w:r w:rsidRPr="00263B5A">
        <w:rPr>
          <w:sz w:val="28"/>
          <w:szCs w:val="28"/>
        </w:rPr>
        <w:t>Иссинский</w:t>
      </w:r>
      <w:proofErr w:type="spellEnd"/>
      <w:r w:rsidRPr="00263B5A">
        <w:rPr>
          <w:sz w:val="28"/>
          <w:szCs w:val="28"/>
        </w:rPr>
        <w:t xml:space="preserve"> район Пензенской области, администрация Иссинского района Пензенской области </w:t>
      </w:r>
      <w:r w:rsidRPr="003E706F">
        <w:rPr>
          <w:b/>
          <w:sz w:val="28"/>
          <w:szCs w:val="28"/>
        </w:rPr>
        <w:t>постановляет</w:t>
      </w:r>
      <w:r w:rsidRPr="00263B5A">
        <w:rPr>
          <w:sz w:val="28"/>
          <w:szCs w:val="28"/>
        </w:rPr>
        <w:t>:</w:t>
      </w:r>
    </w:p>
    <w:p w:rsidR="00263B5A" w:rsidRPr="00263B5A" w:rsidRDefault="00263B5A" w:rsidP="003E706F">
      <w:pPr>
        <w:pStyle w:val="ConsPlusNormal"/>
        <w:numPr>
          <w:ilvl w:val="0"/>
          <w:numId w:val="2"/>
        </w:numPr>
        <w:spacing w:before="240"/>
        <w:ind w:left="0" w:firstLine="567"/>
        <w:jc w:val="both"/>
        <w:rPr>
          <w:sz w:val="28"/>
          <w:szCs w:val="28"/>
        </w:rPr>
      </w:pPr>
      <w:r w:rsidRPr="00263B5A">
        <w:rPr>
          <w:sz w:val="28"/>
          <w:szCs w:val="28"/>
        </w:rPr>
        <w:t xml:space="preserve">Утвердить прилагаемый </w:t>
      </w:r>
      <w:hyperlink w:anchor="Par29" w:tooltip="ПОРЯДОК" w:history="1">
        <w:r w:rsidRPr="00263B5A">
          <w:rPr>
            <w:color w:val="0000FF"/>
            <w:sz w:val="28"/>
            <w:szCs w:val="28"/>
          </w:rPr>
          <w:t>Порядок</w:t>
        </w:r>
      </w:hyperlink>
      <w:r w:rsidRPr="00263B5A">
        <w:rPr>
          <w:sz w:val="28"/>
          <w:szCs w:val="28"/>
        </w:rPr>
        <w:t xml:space="preserve"> осуществления </w:t>
      </w:r>
      <w:proofErr w:type="gramStart"/>
      <w:r w:rsidRPr="00263B5A">
        <w:rPr>
          <w:sz w:val="28"/>
          <w:szCs w:val="28"/>
        </w:rPr>
        <w:t xml:space="preserve">контроля </w:t>
      </w:r>
      <w:r>
        <w:rPr>
          <w:sz w:val="28"/>
          <w:szCs w:val="28"/>
        </w:rPr>
        <w:t>за</w:t>
      </w:r>
      <w:proofErr w:type="gramEnd"/>
      <w:r>
        <w:rPr>
          <w:sz w:val="28"/>
          <w:szCs w:val="28"/>
        </w:rPr>
        <w:t xml:space="preserve"> деятельностью муниципальных</w:t>
      </w:r>
      <w:r w:rsidRPr="00263B5A">
        <w:rPr>
          <w:sz w:val="28"/>
          <w:szCs w:val="28"/>
        </w:rPr>
        <w:t xml:space="preserve"> учреждений</w:t>
      </w:r>
      <w:r>
        <w:rPr>
          <w:sz w:val="28"/>
          <w:szCs w:val="28"/>
        </w:rPr>
        <w:t xml:space="preserve"> Иссинского района</w:t>
      </w:r>
      <w:r w:rsidRPr="00263B5A">
        <w:rPr>
          <w:sz w:val="28"/>
          <w:szCs w:val="28"/>
        </w:rPr>
        <w:t xml:space="preserve"> Пензенской области.</w:t>
      </w:r>
    </w:p>
    <w:p w:rsidR="00263B5A" w:rsidRPr="003E706F" w:rsidRDefault="00263B5A" w:rsidP="003E706F">
      <w:pPr>
        <w:pStyle w:val="a7"/>
        <w:widowControl w:val="0"/>
        <w:numPr>
          <w:ilvl w:val="0"/>
          <w:numId w:val="2"/>
        </w:numPr>
        <w:spacing w:line="240" w:lineRule="auto"/>
        <w:ind w:left="0" w:firstLine="567"/>
        <w:jc w:val="both"/>
        <w:rPr>
          <w:rFonts w:ascii="Times New Roman" w:eastAsia="Times New Roman" w:hAnsi="Times New Roman" w:cs="Times New Roman"/>
          <w:sz w:val="28"/>
          <w:szCs w:val="28"/>
        </w:rPr>
      </w:pPr>
      <w:r w:rsidRPr="003E706F">
        <w:rPr>
          <w:rFonts w:ascii="Times New Roman" w:eastAsia="Times New Roman" w:hAnsi="Times New Roman" w:cs="Times New Roman"/>
          <w:sz w:val="28"/>
          <w:szCs w:val="28"/>
        </w:rPr>
        <w:t>Настоящее постановление опубликовать (разместить) на официальном сайте администрации Иссинского района Пензенской области, в информационно-телекоммуникационной сети «Интернет».</w:t>
      </w:r>
    </w:p>
    <w:p w:rsidR="00263B5A" w:rsidRPr="003E706F" w:rsidRDefault="00263B5A" w:rsidP="003E706F">
      <w:pPr>
        <w:pStyle w:val="a7"/>
        <w:widowControl w:val="0"/>
        <w:numPr>
          <w:ilvl w:val="0"/>
          <w:numId w:val="2"/>
        </w:numPr>
        <w:autoSpaceDE w:val="0"/>
        <w:autoSpaceDN w:val="0"/>
        <w:spacing w:before="240" w:after="0" w:line="240" w:lineRule="auto"/>
        <w:ind w:left="0" w:firstLine="567"/>
        <w:jc w:val="both"/>
        <w:rPr>
          <w:rFonts w:ascii="Times New Roman" w:eastAsia="Times New Roman" w:hAnsi="Times New Roman" w:cs="Times New Roman"/>
          <w:sz w:val="28"/>
          <w:szCs w:val="28"/>
        </w:rPr>
      </w:pPr>
      <w:r w:rsidRPr="003E706F">
        <w:rPr>
          <w:rFonts w:ascii="Times New Roman" w:eastAsia="Times New Roman" w:hAnsi="Times New Roman" w:cs="Times New Roman"/>
          <w:sz w:val="28"/>
          <w:szCs w:val="28"/>
        </w:rPr>
        <w:t>Настоящее постановление вступает в силу со дня его подписания.</w:t>
      </w:r>
    </w:p>
    <w:p w:rsidR="00263B5A" w:rsidRDefault="00263B5A" w:rsidP="003E706F">
      <w:pPr>
        <w:pStyle w:val="ConsPlusNormal"/>
        <w:numPr>
          <w:ilvl w:val="0"/>
          <w:numId w:val="2"/>
        </w:numPr>
        <w:ind w:left="0" w:firstLine="567"/>
        <w:jc w:val="both"/>
        <w:rPr>
          <w:rFonts w:eastAsia="Times New Roman"/>
          <w:sz w:val="28"/>
          <w:szCs w:val="28"/>
        </w:rPr>
      </w:pPr>
      <w:proofErr w:type="gramStart"/>
      <w:r w:rsidRPr="00263B5A">
        <w:rPr>
          <w:rFonts w:eastAsia="Times New Roman"/>
          <w:sz w:val="28"/>
          <w:szCs w:val="28"/>
        </w:rPr>
        <w:t>Контроль за</w:t>
      </w:r>
      <w:proofErr w:type="gramEnd"/>
      <w:r w:rsidRPr="00263B5A">
        <w:rPr>
          <w:rFonts w:eastAsia="Times New Roman"/>
          <w:sz w:val="28"/>
          <w:szCs w:val="28"/>
        </w:rPr>
        <w:t xml:space="preserve"> исполнением настоящего постановления возложить на первого заместителя главы администрации Иссинского района Пензенской области</w:t>
      </w:r>
    </w:p>
    <w:p w:rsidR="00263B5A" w:rsidRDefault="00263B5A" w:rsidP="003E706F">
      <w:pPr>
        <w:pStyle w:val="ConsPlusNormal"/>
        <w:spacing w:before="240"/>
        <w:ind w:firstLine="567"/>
        <w:jc w:val="both"/>
        <w:rPr>
          <w:rFonts w:eastAsia="Times New Roman"/>
          <w:sz w:val="28"/>
          <w:szCs w:val="28"/>
        </w:rPr>
      </w:pPr>
    </w:p>
    <w:p w:rsidR="00263B5A" w:rsidRDefault="00263B5A" w:rsidP="003E706F">
      <w:pPr>
        <w:pStyle w:val="ConsPlusNormal"/>
        <w:spacing w:before="240"/>
        <w:rPr>
          <w:rFonts w:eastAsia="Times New Roman"/>
          <w:sz w:val="28"/>
          <w:szCs w:val="28"/>
        </w:rPr>
      </w:pPr>
      <w:r>
        <w:rPr>
          <w:rFonts w:eastAsia="Times New Roman"/>
          <w:sz w:val="28"/>
          <w:szCs w:val="28"/>
        </w:rPr>
        <w:t xml:space="preserve">Глава Иссинского района </w:t>
      </w:r>
    </w:p>
    <w:p w:rsidR="00263B5A" w:rsidRDefault="00263B5A" w:rsidP="003E706F">
      <w:pPr>
        <w:pStyle w:val="ConsPlusNormal"/>
        <w:rPr>
          <w:sz w:val="28"/>
          <w:szCs w:val="28"/>
        </w:rPr>
      </w:pPr>
      <w:r>
        <w:rPr>
          <w:rFonts w:eastAsia="Times New Roman"/>
          <w:sz w:val="28"/>
          <w:szCs w:val="28"/>
        </w:rPr>
        <w:t>Пензенской области                                                                    Н.А.</w:t>
      </w:r>
      <w:r w:rsidR="003E706F">
        <w:rPr>
          <w:rFonts w:eastAsia="Times New Roman"/>
          <w:sz w:val="28"/>
          <w:szCs w:val="28"/>
        </w:rPr>
        <w:t xml:space="preserve"> </w:t>
      </w:r>
      <w:proofErr w:type="spellStart"/>
      <w:r>
        <w:rPr>
          <w:rFonts w:eastAsia="Times New Roman"/>
          <w:sz w:val="28"/>
          <w:szCs w:val="28"/>
        </w:rPr>
        <w:t>Аргаткин</w:t>
      </w:r>
      <w:proofErr w:type="spellEnd"/>
    </w:p>
    <w:p w:rsidR="00263B5A" w:rsidRDefault="00263B5A" w:rsidP="00263B5A">
      <w:pPr>
        <w:pStyle w:val="ConsPlusNormal"/>
        <w:spacing w:before="240"/>
        <w:ind w:firstLine="540"/>
        <w:jc w:val="both"/>
        <w:rPr>
          <w:sz w:val="28"/>
          <w:szCs w:val="28"/>
        </w:rPr>
      </w:pPr>
    </w:p>
    <w:p w:rsidR="003E706F" w:rsidRDefault="003E706F" w:rsidP="00263B5A">
      <w:pPr>
        <w:pStyle w:val="ConsPlusNormal"/>
        <w:spacing w:before="240"/>
        <w:ind w:firstLine="540"/>
        <w:jc w:val="both"/>
        <w:rPr>
          <w:sz w:val="28"/>
          <w:szCs w:val="28"/>
        </w:rPr>
      </w:pPr>
      <w:r>
        <w:rPr>
          <w:sz w:val="28"/>
          <w:szCs w:val="28"/>
        </w:rPr>
        <w:br w:type="page"/>
      </w:r>
    </w:p>
    <w:p w:rsidR="00263B5A" w:rsidRDefault="00263B5A" w:rsidP="00263B5A">
      <w:pPr>
        <w:pStyle w:val="ConsPlusNormal"/>
        <w:spacing w:before="240"/>
        <w:ind w:firstLine="540"/>
        <w:jc w:val="both"/>
        <w:rPr>
          <w:sz w:val="28"/>
          <w:szCs w:val="28"/>
        </w:rPr>
      </w:pPr>
    </w:p>
    <w:p w:rsidR="00263B5A" w:rsidRPr="00263B5A" w:rsidRDefault="00263B5A" w:rsidP="00263B5A">
      <w:pPr>
        <w:pStyle w:val="ConsPlusNormal"/>
        <w:jc w:val="right"/>
        <w:outlineLvl w:val="0"/>
        <w:rPr>
          <w:sz w:val="28"/>
          <w:szCs w:val="28"/>
        </w:rPr>
      </w:pPr>
      <w:r w:rsidRPr="00263B5A">
        <w:rPr>
          <w:sz w:val="28"/>
          <w:szCs w:val="28"/>
        </w:rPr>
        <w:t>Утвержден</w:t>
      </w:r>
    </w:p>
    <w:p w:rsidR="00263B5A" w:rsidRDefault="003E706F" w:rsidP="00263B5A">
      <w:pPr>
        <w:pStyle w:val="ConsPlusNormal"/>
        <w:jc w:val="right"/>
        <w:rPr>
          <w:sz w:val="28"/>
          <w:szCs w:val="28"/>
        </w:rPr>
      </w:pPr>
      <w:r w:rsidRPr="00263B5A">
        <w:rPr>
          <w:sz w:val="28"/>
          <w:szCs w:val="28"/>
        </w:rPr>
        <w:t>П</w:t>
      </w:r>
      <w:r w:rsidR="00263B5A" w:rsidRPr="00263B5A">
        <w:rPr>
          <w:sz w:val="28"/>
          <w:szCs w:val="28"/>
        </w:rPr>
        <w:t>остановлением</w:t>
      </w:r>
      <w:r>
        <w:rPr>
          <w:sz w:val="28"/>
          <w:szCs w:val="28"/>
        </w:rPr>
        <w:t xml:space="preserve"> </w:t>
      </w:r>
      <w:r w:rsidR="00263B5A">
        <w:rPr>
          <w:sz w:val="28"/>
          <w:szCs w:val="28"/>
        </w:rPr>
        <w:t>администрации</w:t>
      </w:r>
    </w:p>
    <w:p w:rsidR="00263B5A" w:rsidRPr="00263B5A" w:rsidRDefault="00263B5A" w:rsidP="00263B5A">
      <w:pPr>
        <w:pStyle w:val="ConsPlusNormal"/>
        <w:jc w:val="right"/>
        <w:rPr>
          <w:sz w:val="28"/>
          <w:szCs w:val="28"/>
        </w:rPr>
      </w:pPr>
      <w:r>
        <w:rPr>
          <w:sz w:val="28"/>
          <w:szCs w:val="28"/>
        </w:rPr>
        <w:t xml:space="preserve">Иссинского района </w:t>
      </w:r>
      <w:r w:rsidRPr="00263B5A">
        <w:rPr>
          <w:sz w:val="28"/>
          <w:szCs w:val="28"/>
        </w:rPr>
        <w:t>Пензенской области</w:t>
      </w:r>
    </w:p>
    <w:p w:rsidR="00263B5A" w:rsidRPr="00263B5A" w:rsidRDefault="00263B5A" w:rsidP="00263B5A">
      <w:pPr>
        <w:pStyle w:val="ConsPlusNormal"/>
        <w:jc w:val="right"/>
        <w:rPr>
          <w:sz w:val="28"/>
          <w:szCs w:val="28"/>
        </w:rPr>
      </w:pPr>
      <w:r>
        <w:rPr>
          <w:sz w:val="28"/>
          <w:szCs w:val="28"/>
        </w:rPr>
        <w:t xml:space="preserve">от </w:t>
      </w:r>
      <w:r w:rsidR="003E706F">
        <w:rPr>
          <w:sz w:val="28"/>
          <w:szCs w:val="28"/>
        </w:rPr>
        <w:t>04.03.2026 № 66-п</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rPr>
          <w:rFonts w:ascii="Times New Roman" w:hAnsi="Times New Roman" w:cs="Times New Roman"/>
          <w:sz w:val="28"/>
          <w:szCs w:val="28"/>
        </w:rPr>
      </w:pPr>
      <w:bookmarkStart w:id="0" w:name="Par29"/>
      <w:bookmarkEnd w:id="0"/>
      <w:r w:rsidRPr="00263B5A">
        <w:rPr>
          <w:rFonts w:ascii="Times New Roman" w:hAnsi="Times New Roman" w:cs="Times New Roman"/>
          <w:sz w:val="28"/>
          <w:szCs w:val="28"/>
        </w:rPr>
        <w:t>ПОРЯДОК</w:t>
      </w:r>
    </w:p>
    <w:p w:rsidR="00263B5A" w:rsidRPr="00263B5A" w:rsidRDefault="003E706F" w:rsidP="00263B5A">
      <w:pPr>
        <w:pStyle w:val="ConsPlusTitle"/>
        <w:jc w:val="center"/>
        <w:rPr>
          <w:rFonts w:ascii="Times New Roman" w:hAnsi="Times New Roman" w:cs="Times New Roman"/>
          <w:sz w:val="28"/>
          <w:szCs w:val="28"/>
        </w:rPr>
      </w:pPr>
      <w:r w:rsidRPr="00263B5A">
        <w:rPr>
          <w:rFonts w:ascii="Times New Roman" w:hAnsi="Times New Roman" w:cs="Times New Roman"/>
          <w:sz w:val="28"/>
          <w:szCs w:val="28"/>
        </w:rPr>
        <w:t xml:space="preserve">осуществления </w:t>
      </w:r>
      <w:proofErr w:type="gramStart"/>
      <w:r w:rsidRPr="00263B5A">
        <w:rPr>
          <w:rFonts w:ascii="Times New Roman" w:hAnsi="Times New Roman" w:cs="Times New Roman"/>
          <w:sz w:val="28"/>
          <w:szCs w:val="28"/>
        </w:rPr>
        <w:t xml:space="preserve">контроля </w:t>
      </w:r>
      <w:r>
        <w:rPr>
          <w:rFonts w:ascii="Times New Roman" w:hAnsi="Times New Roman" w:cs="Times New Roman"/>
          <w:sz w:val="28"/>
          <w:szCs w:val="28"/>
        </w:rPr>
        <w:t>за</w:t>
      </w:r>
      <w:proofErr w:type="gramEnd"/>
      <w:r>
        <w:rPr>
          <w:rFonts w:ascii="Times New Roman" w:hAnsi="Times New Roman" w:cs="Times New Roman"/>
          <w:sz w:val="28"/>
          <w:szCs w:val="28"/>
        </w:rPr>
        <w:t xml:space="preserve"> деятельностью муниципальных </w:t>
      </w:r>
      <w:r w:rsidRPr="00263B5A">
        <w:rPr>
          <w:rFonts w:ascii="Times New Roman" w:hAnsi="Times New Roman" w:cs="Times New Roman"/>
          <w:sz w:val="28"/>
          <w:szCs w:val="28"/>
        </w:rPr>
        <w:t>учреждений</w:t>
      </w:r>
      <w:r>
        <w:rPr>
          <w:rFonts w:ascii="Times New Roman" w:hAnsi="Times New Roman" w:cs="Times New Roman"/>
          <w:sz w:val="28"/>
          <w:szCs w:val="28"/>
        </w:rPr>
        <w:t xml:space="preserve"> Иссинского района</w:t>
      </w:r>
      <w:r w:rsidRPr="00263B5A">
        <w:rPr>
          <w:rFonts w:ascii="Times New Roman" w:hAnsi="Times New Roman" w:cs="Times New Roman"/>
          <w:sz w:val="28"/>
          <w:szCs w:val="28"/>
        </w:rPr>
        <w:t xml:space="preserve"> </w:t>
      </w:r>
      <w:r>
        <w:rPr>
          <w:rFonts w:ascii="Times New Roman" w:hAnsi="Times New Roman" w:cs="Times New Roman"/>
          <w:sz w:val="28"/>
          <w:szCs w:val="28"/>
        </w:rPr>
        <w:t>П</w:t>
      </w:r>
      <w:r w:rsidRPr="00263B5A">
        <w:rPr>
          <w:rFonts w:ascii="Times New Roman" w:hAnsi="Times New Roman" w:cs="Times New Roman"/>
          <w:sz w:val="28"/>
          <w:szCs w:val="28"/>
        </w:rPr>
        <w:t>ензенской области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1. Общие положения</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 xml:space="preserve">1.1. </w:t>
      </w:r>
      <w:proofErr w:type="gramStart"/>
      <w:r w:rsidRPr="00263B5A">
        <w:rPr>
          <w:sz w:val="28"/>
          <w:szCs w:val="28"/>
        </w:rPr>
        <w:t xml:space="preserve">Порядок осуществления контроля </w:t>
      </w:r>
      <w:r w:rsidR="005B4350">
        <w:rPr>
          <w:sz w:val="28"/>
          <w:szCs w:val="28"/>
        </w:rPr>
        <w:t>за деятельностью муниципальных</w:t>
      </w:r>
      <w:r w:rsidRPr="00263B5A">
        <w:rPr>
          <w:sz w:val="28"/>
          <w:szCs w:val="28"/>
        </w:rPr>
        <w:t xml:space="preserve"> учреждений </w:t>
      </w:r>
      <w:r w:rsidR="005B4350">
        <w:rPr>
          <w:sz w:val="28"/>
          <w:szCs w:val="28"/>
        </w:rPr>
        <w:t xml:space="preserve"> Иссинского района </w:t>
      </w:r>
      <w:r w:rsidRPr="00263B5A">
        <w:rPr>
          <w:sz w:val="28"/>
          <w:szCs w:val="28"/>
        </w:rPr>
        <w:t xml:space="preserve">Пензенской области (далее - Порядок) разработан в соответствии с федеральными законами от 12.01.1996 </w:t>
      </w:r>
      <w:hyperlink r:id="rId9" w:tooltip="Федеральный закон от 12.01.1996 N 7-ФЗ (ред. от 28.12.2025) &quot;О некоммерческих организациях&quot;{КонсультантПлюс}" w:history="1">
        <w:r w:rsidRPr="00263B5A">
          <w:rPr>
            <w:color w:val="0000FF"/>
            <w:sz w:val="28"/>
            <w:szCs w:val="28"/>
          </w:rPr>
          <w:t>N 7-ФЗ</w:t>
        </w:r>
      </w:hyperlink>
      <w:r w:rsidRPr="00263B5A">
        <w:rPr>
          <w:sz w:val="28"/>
          <w:szCs w:val="28"/>
        </w:rPr>
        <w:t xml:space="preserve"> "О некоммерческих организациях" (с последующими изменениями), от 03.11.2006 </w:t>
      </w:r>
      <w:hyperlink r:id="rId10" w:tooltip="Федеральный закон от 03.11.2006 N 174-ФЗ (ред. от 24.06.2025, с изм. от 28.11.2025) &quot;Об автономных учреждениях&quot;{КонсультантПлюс}" w:history="1">
        <w:r w:rsidRPr="00263B5A">
          <w:rPr>
            <w:color w:val="0000FF"/>
            <w:sz w:val="28"/>
            <w:szCs w:val="28"/>
          </w:rPr>
          <w:t>N 174-ФЗ</w:t>
        </w:r>
      </w:hyperlink>
      <w:r w:rsidRPr="00263B5A">
        <w:rPr>
          <w:sz w:val="28"/>
          <w:szCs w:val="28"/>
        </w:rPr>
        <w:t xml:space="preserve"> "Об автономных учреждениях" (с последующими изменениями) и уста</w:t>
      </w:r>
      <w:r w:rsidR="005B4350">
        <w:rPr>
          <w:sz w:val="28"/>
          <w:szCs w:val="28"/>
        </w:rPr>
        <w:t xml:space="preserve">навливает процедуру проведения  органом местного самоуправления Иссинского района </w:t>
      </w:r>
      <w:r w:rsidRPr="00263B5A">
        <w:rPr>
          <w:sz w:val="28"/>
          <w:szCs w:val="28"/>
        </w:rPr>
        <w:t xml:space="preserve"> Пен</w:t>
      </w:r>
      <w:r w:rsidR="005B4350">
        <w:rPr>
          <w:sz w:val="28"/>
          <w:szCs w:val="28"/>
        </w:rPr>
        <w:t>зенской области, осуществляющим</w:t>
      </w:r>
      <w:r w:rsidRPr="00263B5A">
        <w:rPr>
          <w:sz w:val="28"/>
          <w:szCs w:val="28"/>
        </w:rPr>
        <w:t xml:space="preserve"> </w:t>
      </w:r>
      <w:r w:rsidR="005B4350">
        <w:rPr>
          <w:sz w:val="28"/>
          <w:szCs w:val="28"/>
        </w:rPr>
        <w:t>функции и полномочия учредителя муниципальных</w:t>
      </w:r>
      <w:r w:rsidRPr="00263B5A">
        <w:rPr>
          <w:sz w:val="28"/>
          <w:szCs w:val="28"/>
        </w:rPr>
        <w:t xml:space="preserve"> учреждений</w:t>
      </w:r>
      <w:r w:rsidR="005B4350">
        <w:rPr>
          <w:sz w:val="28"/>
          <w:szCs w:val="28"/>
        </w:rPr>
        <w:t xml:space="preserve"> Иссинского района </w:t>
      </w:r>
      <w:r w:rsidRPr="00263B5A">
        <w:rPr>
          <w:sz w:val="28"/>
          <w:szCs w:val="28"/>
        </w:rPr>
        <w:t xml:space="preserve"> Пензен</w:t>
      </w:r>
      <w:r w:rsidR="005B4350">
        <w:rPr>
          <w:sz w:val="28"/>
          <w:szCs w:val="28"/>
        </w:rPr>
        <w:t>ской</w:t>
      </w:r>
      <w:proofErr w:type="gramEnd"/>
      <w:r w:rsidR="005B4350">
        <w:rPr>
          <w:sz w:val="28"/>
          <w:szCs w:val="28"/>
        </w:rPr>
        <w:t xml:space="preserve"> области (далее - Учредитель</w:t>
      </w:r>
      <w:r w:rsidRPr="00263B5A">
        <w:rPr>
          <w:sz w:val="28"/>
          <w:szCs w:val="28"/>
        </w:rPr>
        <w:t xml:space="preserve">), контрольных мероприятий </w:t>
      </w:r>
      <w:r w:rsidR="005B4350">
        <w:rPr>
          <w:sz w:val="28"/>
          <w:szCs w:val="28"/>
        </w:rPr>
        <w:t>за деятельностью муниципальных</w:t>
      </w:r>
      <w:r w:rsidRPr="00263B5A">
        <w:rPr>
          <w:sz w:val="28"/>
          <w:szCs w:val="28"/>
        </w:rPr>
        <w:t xml:space="preserve"> автономных, бюджетных и казенных учреждений</w:t>
      </w:r>
      <w:r w:rsidR="005B4350">
        <w:rPr>
          <w:sz w:val="28"/>
          <w:szCs w:val="28"/>
        </w:rPr>
        <w:t xml:space="preserve"> Иссинского района</w:t>
      </w:r>
      <w:r w:rsidRPr="00263B5A">
        <w:rPr>
          <w:sz w:val="28"/>
          <w:szCs w:val="28"/>
        </w:rPr>
        <w:t xml:space="preserve"> Пензенской области (далее -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1.2. Положения Порядка не применяются при осуществлении Учредителем:</w:t>
      </w:r>
    </w:p>
    <w:p w:rsidR="00263B5A" w:rsidRPr="00263B5A" w:rsidRDefault="00263B5A" w:rsidP="00263B5A">
      <w:pPr>
        <w:pStyle w:val="ConsPlusNormal"/>
        <w:spacing w:before="240"/>
        <w:ind w:firstLine="540"/>
        <w:jc w:val="both"/>
        <w:rPr>
          <w:sz w:val="28"/>
          <w:szCs w:val="28"/>
        </w:rPr>
      </w:pPr>
      <w:r w:rsidRPr="00263B5A">
        <w:rPr>
          <w:sz w:val="28"/>
          <w:szCs w:val="28"/>
        </w:rPr>
        <w:t xml:space="preserve">- контроля в соответствии с федеральными законами от 26.12.2008 </w:t>
      </w:r>
      <w:hyperlink r:id="rId1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263B5A">
          <w:rPr>
            <w:color w:val="0000FF"/>
            <w:sz w:val="28"/>
            <w:szCs w:val="28"/>
          </w:rPr>
          <w:t>N 294-ФЗ</w:t>
        </w:r>
      </w:hyperlink>
      <w:r w:rsidRPr="00263B5A">
        <w:rPr>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последующими изменениями), от 31.07.2020 </w:t>
      </w:r>
      <w:hyperlink r:id="rId1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КонсультантПлюс}" w:history="1">
        <w:r w:rsidRPr="00263B5A">
          <w:rPr>
            <w:color w:val="0000FF"/>
            <w:sz w:val="28"/>
            <w:szCs w:val="28"/>
          </w:rPr>
          <w:t>N 248-ФЗ</w:t>
        </w:r>
      </w:hyperlink>
      <w:r w:rsidRPr="00263B5A">
        <w:rPr>
          <w:sz w:val="28"/>
          <w:szCs w:val="28"/>
        </w:rPr>
        <w:t xml:space="preserve"> "О государственном контроле (надзоре) и муниципальном контроле в Российской Федерации" (с последующими изменениями);</w:t>
      </w:r>
    </w:p>
    <w:p w:rsidR="00263B5A" w:rsidRPr="00263B5A" w:rsidRDefault="00263B5A" w:rsidP="00263B5A">
      <w:pPr>
        <w:pStyle w:val="ConsPlusNormal"/>
        <w:spacing w:before="240"/>
        <w:ind w:firstLine="540"/>
        <w:jc w:val="both"/>
        <w:rPr>
          <w:sz w:val="28"/>
          <w:szCs w:val="28"/>
        </w:rPr>
      </w:pPr>
      <w:r w:rsidRPr="00263B5A">
        <w:rPr>
          <w:sz w:val="28"/>
          <w:szCs w:val="28"/>
        </w:rPr>
        <w:t xml:space="preserve">- </w:t>
      </w:r>
      <w:proofErr w:type="gramStart"/>
      <w:r w:rsidRPr="00263B5A">
        <w:rPr>
          <w:sz w:val="28"/>
          <w:szCs w:val="28"/>
        </w:rPr>
        <w:t>контроля за</w:t>
      </w:r>
      <w:proofErr w:type="gramEnd"/>
      <w:r w:rsidRPr="00263B5A">
        <w:rPr>
          <w:sz w:val="28"/>
          <w:szCs w:val="28"/>
        </w:rPr>
        <w:t xml:space="preserve"> соблюдением трудового законодательства и иных нормативных правовых актов, содержащих нормы трудового права;</w:t>
      </w:r>
    </w:p>
    <w:p w:rsidR="00263B5A" w:rsidRPr="00263B5A" w:rsidRDefault="00263B5A" w:rsidP="00263B5A">
      <w:pPr>
        <w:pStyle w:val="ConsPlusNormal"/>
        <w:spacing w:before="240"/>
        <w:ind w:firstLine="540"/>
        <w:jc w:val="both"/>
        <w:rPr>
          <w:sz w:val="28"/>
          <w:szCs w:val="28"/>
        </w:rPr>
      </w:pPr>
      <w:r w:rsidRPr="00263B5A">
        <w:rPr>
          <w:sz w:val="28"/>
          <w:szCs w:val="28"/>
        </w:rPr>
        <w:t>- контроля в сфере закупок товаров, работ, услуг для нужд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 финансового контроля, проводимого в порядке, предусмотренном бюджетным законодательством;</w:t>
      </w:r>
    </w:p>
    <w:p w:rsidR="00263B5A" w:rsidRPr="00263B5A" w:rsidRDefault="00263B5A" w:rsidP="00263B5A">
      <w:pPr>
        <w:pStyle w:val="ConsPlusNormal"/>
        <w:spacing w:before="240"/>
        <w:ind w:firstLine="540"/>
        <w:jc w:val="both"/>
        <w:rPr>
          <w:sz w:val="28"/>
          <w:szCs w:val="28"/>
        </w:rPr>
      </w:pPr>
      <w:r w:rsidRPr="00263B5A">
        <w:rPr>
          <w:sz w:val="28"/>
          <w:szCs w:val="28"/>
        </w:rPr>
        <w:t xml:space="preserve">- </w:t>
      </w:r>
      <w:proofErr w:type="gramStart"/>
      <w:r w:rsidRPr="00263B5A">
        <w:rPr>
          <w:sz w:val="28"/>
          <w:szCs w:val="28"/>
        </w:rPr>
        <w:t>контроля за</w:t>
      </w:r>
      <w:proofErr w:type="gramEnd"/>
      <w:r w:rsidRPr="00263B5A">
        <w:rPr>
          <w:sz w:val="28"/>
          <w:szCs w:val="28"/>
        </w:rPr>
        <w:t xml:space="preserve"> деятельностью Учреждения, связанной с использованием по назначению и сохранностью имущества</w:t>
      </w:r>
      <w:r w:rsidR="005B4350">
        <w:rPr>
          <w:sz w:val="28"/>
          <w:szCs w:val="28"/>
        </w:rPr>
        <w:t xml:space="preserve"> Иссинского района </w:t>
      </w:r>
      <w:r w:rsidRPr="00263B5A">
        <w:rPr>
          <w:sz w:val="28"/>
          <w:szCs w:val="28"/>
        </w:rPr>
        <w:t xml:space="preserve"> Пензенской области, закрепленного за ним на праве оперативного управления.</w:t>
      </w:r>
    </w:p>
    <w:p w:rsidR="00263B5A" w:rsidRPr="00263B5A" w:rsidRDefault="00263B5A" w:rsidP="005B4350">
      <w:pPr>
        <w:pStyle w:val="ConsPlusNormal"/>
        <w:spacing w:before="240"/>
        <w:ind w:firstLine="540"/>
        <w:jc w:val="both"/>
        <w:rPr>
          <w:sz w:val="28"/>
          <w:szCs w:val="28"/>
        </w:rPr>
      </w:pPr>
      <w:bookmarkStart w:id="1" w:name="Par42"/>
      <w:bookmarkEnd w:id="1"/>
      <w:r w:rsidRPr="00263B5A">
        <w:rPr>
          <w:sz w:val="28"/>
          <w:szCs w:val="28"/>
        </w:rPr>
        <w:lastRenderedPageBreak/>
        <w:t>1.3. Предметом контроля, проводимого в соответствии с Порядком, являются:</w:t>
      </w:r>
    </w:p>
    <w:p w:rsidR="00263B5A" w:rsidRPr="00263B5A" w:rsidRDefault="00263B5A" w:rsidP="00263B5A">
      <w:pPr>
        <w:pStyle w:val="ConsPlusNormal"/>
        <w:spacing w:before="240"/>
        <w:ind w:firstLine="540"/>
        <w:jc w:val="both"/>
        <w:rPr>
          <w:sz w:val="28"/>
          <w:szCs w:val="28"/>
        </w:rPr>
      </w:pPr>
      <w:r w:rsidRPr="00263B5A">
        <w:rPr>
          <w:sz w:val="28"/>
          <w:szCs w:val="28"/>
        </w:rPr>
        <w:t>- соблюдение Учреждением целей деятельности Учреждения, предусмотренных его уставом, в том числе при оказании услуг, выполнении работ для юридических лиц и граждан за плату;</w:t>
      </w:r>
    </w:p>
    <w:p w:rsidR="00263B5A" w:rsidRPr="00263B5A" w:rsidRDefault="00263B5A" w:rsidP="00263B5A">
      <w:pPr>
        <w:pStyle w:val="ConsPlusNormal"/>
        <w:spacing w:before="240"/>
        <w:ind w:firstLine="540"/>
        <w:jc w:val="both"/>
        <w:rPr>
          <w:sz w:val="28"/>
          <w:szCs w:val="28"/>
        </w:rPr>
      </w:pPr>
      <w:r w:rsidRPr="00263B5A">
        <w:rPr>
          <w:sz w:val="28"/>
          <w:szCs w:val="28"/>
        </w:rPr>
        <w:t>- соблюдение Учреждением требований законодательства Российской Федерации в части открытости и доступности документов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 соблюдение Учреждением требований законодательства Российской Федерации в части согласования крупных сделок и предварительного согласования сделок, в отношении которых имеется заинтересо</w:t>
      </w:r>
      <w:r w:rsidR="005B4350">
        <w:rPr>
          <w:sz w:val="28"/>
          <w:szCs w:val="28"/>
        </w:rPr>
        <w:t>ванность, - для  муниципального</w:t>
      </w:r>
      <w:r w:rsidRPr="00263B5A">
        <w:rPr>
          <w:sz w:val="28"/>
          <w:szCs w:val="28"/>
        </w:rPr>
        <w:t xml:space="preserve"> бюджетного учреждения</w:t>
      </w:r>
      <w:r w:rsidR="005B4350">
        <w:rPr>
          <w:sz w:val="28"/>
          <w:szCs w:val="28"/>
        </w:rPr>
        <w:t xml:space="preserve"> Иссинского района</w:t>
      </w:r>
      <w:r w:rsidRPr="00263B5A">
        <w:rPr>
          <w:sz w:val="28"/>
          <w:szCs w:val="28"/>
        </w:rPr>
        <w:t xml:space="preserve"> Пензенской области, а также предварительного одобрения крупных сделок и сделок, в отношении которых имеется заинтересо</w:t>
      </w:r>
      <w:r w:rsidR="005B4350">
        <w:rPr>
          <w:sz w:val="28"/>
          <w:szCs w:val="28"/>
        </w:rPr>
        <w:t>ванность, - для муниципального</w:t>
      </w:r>
      <w:r w:rsidRPr="00263B5A">
        <w:rPr>
          <w:sz w:val="28"/>
          <w:szCs w:val="28"/>
        </w:rPr>
        <w:t xml:space="preserve"> автономного учреждения</w:t>
      </w:r>
      <w:r w:rsidR="005B4350">
        <w:rPr>
          <w:sz w:val="28"/>
          <w:szCs w:val="28"/>
        </w:rPr>
        <w:t xml:space="preserve"> Иссинского района</w:t>
      </w:r>
      <w:r w:rsidRPr="00263B5A">
        <w:rPr>
          <w:sz w:val="28"/>
          <w:szCs w:val="28"/>
        </w:rPr>
        <w:t xml:space="preserve"> Пензенской области.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2. Формы осуществления контроля</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2.1. В зависимости от основания осуществления контроля проверки могут быть плановыми и внеплановыми.</w:t>
      </w:r>
    </w:p>
    <w:p w:rsidR="00263B5A" w:rsidRPr="00263B5A" w:rsidRDefault="00263B5A" w:rsidP="00263B5A">
      <w:pPr>
        <w:pStyle w:val="ConsPlusNormal"/>
        <w:spacing w:before="240"/>
        <w:ind w:firstLine="540"/>
        <w:jc w:val="both"/>
        <w:rPr>
          <w:sz w:val="28"/>
          <w:szCs w:val="28"/>
        </w:rPr>
      </w:pPr>
      <w:r w:rsidRPr="00263B5A">
        <w:rPr>
          <w:sz w:val="28"/>
          <w:szCs w:val="28"/>
        </w:rPr>
        <w:t xml:space="preserve">2.2. В зависимости от формы контрольных мероприятий проверки подразделяются </w:t>
      </w:r>
      <w:proofErr w:type="gramStart"/>
      <w:r w:rsidRPr="00263B5A">
        <w:rPr>
          <w:sz w:val="28"/>
          <w:szCs w:val="28"/>
        </w:rPr>
        <w:t>на</w:t>
      </w:r>
      <w:proofErr w:type="gramEnd"/>
      <w:r w:rsidRPr="00263B5A">
        <w:rPr>
          <w:sz w:val="28"/>
          <w:szCs w:val="28"/>
        </w:rPr>
        <w:t xml:space="preserve"> выездные и документарные.</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3. Организация и проведение плановых проверок</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3.1. Плановая проверка в отношении конкретного Учреждения проводится не чаще чем один раз в три года.</w:t>
      </w:r>
    </w:p>
    <w:p w:rsidR="00263B5A" w:rsidRPr="00263B5A" w:rsidRDefault="00263B5A" w:rsidP="00263B5A">
      <w:pPr>
        <w:pStyle w:val="ConsPlusNormal"/>
        <w:spacing w:before="240"/>
        <w:ind w:firstLine="540"/>
        <w:jc w:val="both"/>
        <w:rPr>
          <w:sz w:val="28"/>
          <w:szCs w:val="28"/>
        </w:rPr>
      </w:pPr>
      <w:r w:rsidRPr="00263B5A">
        <w:rPr>
          <w:sz w:val="28"/>
          <w:szCs w:val="28"/>
        </w:rPr>
        <w:t>План проверок утверждается правовым актом Учредителя по предмету контроля до 1 декабря года, предшествующего году, в котором планируется проведение проверок, и размещается на официальном сайте Учредителя в срок не позднее 5 рабочих дней со дня утверждения.</w:t>
      </w:r>
    </w:p>
    <w:p w:rsidR="00263B5A" w:rsidRPr="00263B5A" w:rsidRDefault="00263B5A" w:rsidP="00263B5A">
      <w:pPr>
        <w:pStyle w:val="ConsPlusNormal"/>
        <w:spacing w:before="240"/>
        <w:ind w:firstLine="540"/>
        <w:jc w:val="both"/>
        <w:rPr>
          <w:sz w:val="28"/>
          <w:szCs w:val="28"/>
        </w:rPr>
      </w:pPr>
      <w:r w:rsidRPr="00263B5A">
        <w:rPr>
          <w:sz w:val="28"/>
          <w:szCs w:val="28"/>
        </w:rPr>
        <w:t>3.2. В ежегодном плане проведения плановых проверок указываются следующие сведения:</w:t>
      </w:r>
    </w:p>
    <w:p w:rsidR="00263B5A" w:rsidRPr="00263B5A" w:rsidRDefault="00263B5A" w:rsidP="00263B5A">
      <w:pPr>
        <w:pStyle w:val="ConsPlusNormal"/>
        <w:spacing w:before="240"/>
        <w:ind w:firstLine="540"/>
        <w:jc w:val="both"/>
        <w:rPr>
          <w:sz w:val="28"/>
          <w:szCs w:val="28"/>
        </w:rPr>
      </w:pPr>
      <w:r w:rsidRPr="00263B5A">
        <w:rPr>
          <w:sz w:val="28"/>
          <w:szCs w:val="28"/>
        </w:rPr>
        <w:t>- наименование Учреждения; фамилия, имя, отчество руководителя Учреждения; место нахождения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 предмет проведения плановой проверки;</w:t>
      </w:r>
    </w:p>
    <w:p w:rsidR="00263B5A" w:rsidRPr="00263B5A" w:rsidRDefault="00263B5A" w:rsidP="00263B5A">
      <w:pPr>
        <w:pStyle w:val="ConsPlusNormal"/>
        <w:spacing w:before="240"/>
        <w:ind w:firstLine="540"/>
        <w:jc w:val="both"/>
        <w:rPr>
          <w:sz w:val="28"/>
          <w:szCs w:val="28"/>
        </w:rPr>
      </w:pPr>
      <w:r w:rsidRPr="00263B5A">
        <w:rPr>
          <w:sz w:val="28"/>
          <w:szCs w:val="28"/>
        </w:rPr>
        <w:t>- форма проведения проверки (документарная или выездная);</w:t>
      </w:r>
    </w:p>
    <w:p w:rsidR="00263B5A" w:rsidRPr="00263B5A" w:rsidRDefault="00263B5A" w:rsidP="00263B5A">
      <w:pPr>
        <w:pStyle w:val="ConsPlusNormal"/>
        <w:spacing w:before="240"/>
        <w:ind w:firstLine="540"/>
        <w:jc w:val="both"/>
        <w:rPr>
          <w:sz w:val="28"/>
          <w:szCs w:val="28"/>
        </w:rPr>
      </w:pPr>
      <w:r w:rsidRPr="00263B5A">
        <w:rPr>
          <w:sz w:val="28"/>
          <w:szCs w:val="28"/>
        </w:rPr>
        <w:t>- срок проведения каждой плановой проверки.</w:t>
      </w:r>
    </w:p>
    <w:p w:rsidR="00263B5A" w:rsidRPr="00263B5A" w:rsidRDefault="00263B5A" w:rsidP="00263B5A">
      <w:pPr>
        <w:pStyle w:val="ConsPlusNormal"/>
        <w:spacing w:before="240"/>
        <w:ind w:firstLine="540"/>
        <w:jc w:val="both"/>
        <w:rPr>
          <w:sz w:val="28"/>
          <w:szCs w:val="28"/>
        </w:rPr>
      </w:pPr>
      <w:r w:rsidRPr="00263B5A">
        <w:rPr>
          <w:sz w:val="28"/>
          <w:szCs w:val="28"/>
        </w:rPr>
        <w:t xml:space="preserve">3.3. Основанием для включения Учреждения в план проведения проверок </w:t>
      </w:r>
      <w:r w:rsidRPr="00263B5A">
        <w:rPr>
          <w:sz w:val="28"/>
          <w:szCs w:val="28"/>
        </w:rPr>
        <w:lastRenderedPageBreak/>
        <w:t>является истечение трех лет со дня окончания проведения последней плановой проверки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Вновь созданное Учреждение включается в план проверок по истечении одного года со дня его регистрации в налоговом органе.</w:t>
      </w:r>
    </w:p>
    <w:p w:rsidR="00263B5A" w:rsidRPr="00263B5A" w:rsidRDefault="00263B5A" w:rsidP="00263B5A">
      <w:pPr>
        <w:pStyle w:val="ConsPlusNormal"/>
        <w:spacing w:before="240"/>
        <w:ind w:firstLine="540"/>
        <w:jc w:val="both"/>
        <w:rPr>
          <w:sz w:val="28"/>
          <w:szCs w:val="28"/>
        </w:rPr>
      </w:pPr>
      <w:r w:rsidRPr="00263B5A">
        <w:rPr>
          <w:sz w:val="28"/>
          <w:szCs w:val="28"/>
        </w:rPr>
        <w:t xml:space="preserve">3.4. Плановые проверки проводятся в форме документарных и (или) выездных проверок в порядке, установленном </w:t>
      </w:r>
      <w:hyperlink w:anchor="Par85" w:tooltip="6. Документарная проверка" w:history="1">
        <w:r w:rsidRPr="00263B5A">
          <w:rPr>
            <w:color w:val="0000FF"/>
            <w:sz w:val="28"/>
            <w:szCs w:val="28"/>
          </w:rPr>
          <w:t>разделами 6</w:t>
        </w:r>
      </w:hyperlink>
      <w:r w:rsidRPr="00263B5A">
        <w:rPr>
          <w:sz w:val="28"/>
          <w:szCs w:val="28"/>
        </w:rPr>
        <w:t xml:space="preserve"> и </w:t>
      </w:r>
      <w:hyperlink w:anchor="Par96" w:tooltip="7. Выездная проверка" w:history="1">
        <w:r w:rsidRPr="00263B5A">
          <w:rPr>
            <w:color w:val="0000FF"/>
            <w:sz w:val="28"/>
            <w:szCs w:val="28"/>
          </w:rPr>
          <w:t>7</w:t>
        </w:r>
      </w:hyperlink>
      <w:r w:rsidRPr="00263B5A">
        <w:rPr>
          <w:sz w:val="28"/>
          <w:szCs w:val="28"/>
        </w:rPr>
        <w:t xml:space="preserve"> Порядка.</w:t>
      </w:r>
    </w:p>
    <w:p w:rsidR="00263B5A" w:rsidRPr="00263B5A" w:rsidRDefault="00263B5A" w:rsidP="00263B5A">
      <w:pPr>
        <w:pStyle w:val="ConsPlusNormal"/>
        <w:spacing w:before="240"/>
        <w:ind w:firstLine="540"/>
        <w:jc w:val="both"/>
        <w:rPr>
          <w:sz w:val="28"/>
          <w:szCs w:val="28"/>
        </w:rPr>
      </w:pPr>
      <w:r w:rsidRPr="00263B5A">
        <w:rPr>
          <w:sz w:val="28"/>
          <w:szCs w:val="28"/>
        </w:rPr>
        <w:t xml:space="preserve">3.5. Руководитель проверяемого Учреждения или заменяющее его лицо уведомляется о предстоящей проверке не </w:t>
      </w:r>
      <w:proofErr w:type="gramStart"/>
      <w:r w:rsidRPr="00263B5A">
        <w:rPr>
          <w:sz w:val="28"/>
          <w:szCs w:val="28"/>
        </w:rPr>
        <w:t>позднее</w:t>
      </w:r>
      <w:proofErr w:type="gramEnd"/>
      <w:r w:rsidRPr="00263B5A">
        <w:rPr>
          <w:sz w:val="28"/>
          <w:szCs w:val="28"/>
        </w:rPr>
        <w:t xml:space="preserve"> чем за три рабочих дня до начала ее проведения посредством направления копии правового акта Учредителя посредством факсимильной связи, заказным почтовым отправлением или иным способом, свидетельствующим о его получении.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4. Организация и проведение внеплановых проверок</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4.1. Основаниями для проведения внеплановой проверки являются:</w:t>
      </w:r>
    </w:p>
    <w:p w:rsidR="00263B5A" w:rsidRDefault="00263B5A" w:rsidP="00263B5A">
      <w:pPr>
        <w:pStyle w:val="ConsPlusNormal"/>
        <w:spacing w:before="240"/>
        <w:ind w:firstLine="540"/>
        <w:jc w:val="both"/>
        <w:rPr>
          <w:sz w:val="28"/>
          <w:szCs w:val="28"/>
        </w:rPr>
      </w:pPr>
      <w:r w:rsidRPr="00263B5A">
        <w:rPr>
          <w:sz w:val="28"/>
          <w:szCs w:val="28"/>
        </w:rPr>
        <w:t>- получение от исполнительных органов Пензенской области, органов местного самоуправления, органов прокуратуры и иных правоохранительных органов информации о предполагаемых или выявленных нарушениях законод</w:t>
      </w:r>
      <w:r w:rsidR="005B4350">
        <w:rPr>
          <w:sz w:val="28"/>
          <w:szCs w:val="28"/>
        </w:rPr>
        <w:t>ательства Российской Федерации</w:t>
      </w:r>
      <w:proofErr w:type="gramStart"/>
      <w:r w:rsidR="005B4350">
        <w:rPr>
          <w:sz w:val="28"/>
          <w:szCs w:val="28"/>
        </w:rPr>
        <w:t xml:space="preserve"> ,</w:t>
      </w:r>
      <w:proofErr w:type="gramEnd"/>
      <w:r w:rsidRPr="00263B5A">
        <w:rPr>
          <w:sz w:val="28"/>
          <w:szCs w:val="28"/>
        </w:rPr>
        <w:t xml:space="preserve"> Пензенской области,</w:t>
      </w:r>
      <w:r w:rsidR="005B4350">
        <w:rPr>
          <w:sz w:val="28"/>
          <w:szCs w:val="28"/>
        </w:rPr>
        <w:t xml:space="preserve"> Иссинского района</w:t>
      </w:r>
      <w:r w:rsidRPr="00263B5A">
        <w:rPr>
          <w:sz w:val="28"/>
          <w:szCs w:val="28"/>
        </w:rPr>
        <w:t xml:space="preserve"> содержащего нормы, регулирующие соответствующую сферу деятельности Учреждения;</w:t>
      </w:r>
    </w:p>
    <w:p w:rsidR="001B6A1E" w:rsidRPr="00263B5A" w:rsidRDefault="001B6A1E" w:rsidP="001B6A1E">
      <w:pPr>
        <w:pStyle w:val="ConsPlusNormal"/>
        <w:spacing w:before="240"/>
        <w:ind w:firstLine="540"/>
        <w:jc w:val="both"/>
        <w:rPr>
          <w:sz w:val="28"/>
          <w:szCs w:val="28"/>
        </w:rPr>
      </w:pPr>
      <w:r w:rsidRPr="00263B5A">
        <w:rPr>
          <w:sz w:val="28"/>
          <w:szCs w:val="28"/>
        </w:rPr>
        <w:t>-</w:t>
      </w:r>
      <w:r>
        <w:rPr>
          <w:sz w:val="28"/>
          <w:szCs w:val="28"/>
        </w:rPr>
        <w:t xml:space="preserve"> поручение главы администрации Иссинского района Пензенской области,  </w:t>
      </w:r>
      <w:r w:rsidRPr="00263B5A">
        <w:rPr>
          <w:sz w:val="28"/>
          <w:szCs w:val="28"/>
        </w:rPr>
        <w:t xml:space="preserve"> замест</w:t>
      </w:r>
      <w:r>
        <w:rPr>
          <w:sz w:val="28"/>
          <w:szCs w:val="28"/>
        </w:rPr>
        <w:t xml:space="preserve">ителя главы администрации Иссинского района  Пензенской области, курирующий и </w:t>
      </w:r>
      <w:r w:rsidRPr="00263B5A">
        <w:rPr>
          <w:sz w:val="28"/>
          <w:szCs w:val="28"/>
        </w:rPr>
        <w:t xml:space="preserve"> осуществляющий </w:t>
      </w:r>
      <w:proofErr w:type="gramStart"/>
      <w:r w:rsidRPr="00263B5A">
        <w:rPr>
          <w:sz w:val="28"/>
          <w:szCs w:val="28"/>
        </w:rPr>
        <w:t>контроль за</w:t>
      </w:r>
      <w:proofErr w:type="gramEnd"/>
      <w:r w:rsidRPr="00263B5A">
        <w:rPr>
          <w:sz w:val="28"/>
          <w:szCs w:val="28"/>
        </w:rPr>
        <w:t xml:space="preserve"> деятельностью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 обращения граждан и юридических лиц с жалобами на качеств</w:t>
      </w:r>
      <w:r w:rsidR="005B4350">
        <w:rPr>
          <w:sz w:val="28"/>
          <w:szCs w:val="28"/>
        </w:rPr>
        <w:t>о предоставления муниципальных</w:t>
      </w:r>
      <w:r w:rsidRPr="00263B5A">
        <w:rPr>
          <w:sz w:val="28"/>
          <w:szCs w:val="28"/>
        </w:rPr>
        <w:t xml:space="preserve"> услуг (выполнения работ), оказываемых Учреждением, а также поступление соответствующих сведений из средств массовой информации;</w:t>
      </w:r>
    </w:p>
    <w:p w:rsidR="00263B5A" w:rsidRPr="00263B5A" w:rsidRDefault="00263B5A" w:rsidP="00263B5A">
      <w:pPr>
        <w:pStyle w:val="ConsPlusNormal"/>
        <w:spacing w:before="240"/>
        <w:ind w:firstLine="540"/>
        <w:jc w:val="both"/>
        <w:rPr>
          <w:sz w:val="28"/>
          <w:szCs w:val="28"/>
        </w:rPr>
      </w:pPr>
      <w:r w:rsidRPr="00263B5A">
        <w:rPr>
          <w:sz w:val="28"/>
          <w:szCs w:val="28"/>
        </w:rPr>
        <w:t xml:space="preserve">4.2. Внеплановая проверка (документарная, выездная) проводится в порядке, установленном соответственно </w:t>
      </w:r>
      <w:hyperlink w:anchor="Par85" w:tooltip="6. Документарная проверка" w:history="1">
        <w:r w:rsidRPr="00263B5A">
          <w:rPr>
            <w:color w:val="0000FF"/>
            <w:sz w:val="28"/>
            <w:szCs w:val="28"/>
          </w:rPr>
          <w:t>разделами 6</w:t>
        </w:r>
      </w:hyperlink>
      <w:r w:rsidRPr="00263B5A">
        <w:rPr>
          <w:sz w:val="28"/>
          <w:szCs w:val="28"/>
        </w:rPr>
        <w:t xml:space="preserve"> и </w:t>
      </w:r>
      <w:hyperlink w:anchor="Par96" w:tooltip="7. Выездная проверка" w:history="1">
        <w:r w:rsidRPr="00263B5A">
          <w:rPr>
            <w:color w:val="0000FF"/>
            <w:sz w:val="28"/>
            <w:szCs w:val="28"/>
          </w:rPr>
          <w:t>7</w:t>
        </w:r>
      </w:hyperlink>
      <w:r w:rsidRPr="00263B5A">
        <w:rPr>
          <w:sz w:val="28"/>
          <w:szCs w:val="28"/>
        </w:rPr>
        <w:t xml:space="preserve"> Порядка.</w:t>
      </w:r>
    </w:p>
    <w:p w:rsidR="00263B5A" w:rsidRPr="00263B5A" w:rsidRDefault="00263B5A" w:rsidP="00263B5A">
      <w:pPr>
        <w:pStyle w:val="ConsPlusNormal"/>
        <w:spacing w:before="240"/>
        <w:ind w:firstLine="540"/>
        <w:jc w:val="both"/>
        <w:rPr>
          <w:sz w:val="28"/>
          <w:szCs w:val="28"/>
        </w:rPr>
      </w:pPr>
      <w:r w:rsidRPr="00263B5A">
        <w:rPr>
          <w:sz w:val="28"/>
          <w:szCs w:val="28"/>
        </w:rPr>
        <w:t>4.3. Руководитель проверяемого Учреждения или заменяющее его лицо уведомляется о предстоящей внеплановой проверке не менее чем за 24 часа до начала ее проведения посредством направления правового акта Учредителя способами, обеспечивающими оперативность его получения (факсимильная связь, электронная почта, телефонограмма).</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5. Порядок организации проверки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 xml:space="preserve">5.1. Проверка проводится на основании правового акта Учредителя и </w:t>
      </w:r>
      <w:r w:rsidRPr="00263B5A">
        <w:rPr>
          <w:sz w:val="28"/>
          <w:szCs w:val="28"/>
        </w:rPr>
        <w:lastRenderedPageBreak/>
        <w:t>осуществляется должностными лицами Учредителя, уполномоченными на проведение конкретной проверки.</w:t>
      </w:r>
    </w:p>
    <w:p w:rsidR="00263B5A" w:rsidRPr="00263B5A" w:rsidRDefault="00263B5A" w:rsidP="00263B5A">
      <w:pPr>
        <w:pStyle w:val="ConsPlusNormal"/>
        <w:spacing w:before="240"/>
        <w:ind w:firstLine="540"/>
        <w:jc w:val="both"/>
        <w:rPr>
          <w:sz w:val="28"/>
          <w:szCs w:val="28"/>
        </w:rPr>
      </w:pPr>
      <w:r w:rsidRPr="00263B5A">
        <w:rPr>
          <w:sz w:val="28"/>
          <w:szCs w:val="28"/>
        </w:rPr>
        <w:t>5.2. В правовом акте Учредителя указывается:</w:t>
      </w:r>
    </w:p>
    <w:p w:rsidR="00263B5A" w:rsidRPr="00263B5A" w:rsidRDefault="00263B5A" w:rsidP="00263B5A">
      <w:pPr>
        <w:pStyle w:val="ConsPlusNormal"/>
        <w:spacing w:before="240"/>
        <w:ind w:firstLine="540"/>
        <w:jc w:val="both"/>
        <w:rPr>
          <w:sz w:val="28"/>
          <w:szCs w:val="28"/>
        </w:rPr>
      </w:pPr>
      <w:r w:rsidRPr="00263B5A">
        <w:rPr>
          <w:sz w:val="28"/>
          <w:szCs w:val="28"/>
        </w:rPr>
        <w:t>- наименование Учреждения, проверка которого проводится, место нахождения Учреждения или место фактического осуществления им деятельности;</w:t>
      </w:r>
    </w:p>
    <w:p w:rsidR="00263B5A" w:rsidRPr="00263B5A" w:rsidRDefault="00263B5A" w:rsidP="00263B5A">
      <w:pPr>
        <w:pStyle w:val="ConsPlusNormal"/>
        <w:spacing w:before="240"/>
        <w:ind w:firstLine="540"/>
        <w:jc w:val="both"/>
        <w:rPr>
          <w:sz w:val="28"/>
          <w:szCs w:val="28"/>
        </w:rPr>
      </w:pPr>
      <w:r w:rsidRPr="00263B5A">
        <w:rPr>
          <w:sz w:val="28"/>
          <w:szCs w:val="28"/>
        </w:rPr>
        <w:t>- форма проведения проверки (документарная или выездная);</w:t>
      </w:r>
    </w:p>
    <w:p w:rsidR="00263B5A" w:rsidRPr="00263B5A" w:rsidRDefault="00263B5A" w:rsidP="00263B5A">
      <w:pPr>
        <w:pStyle w:val="ConsPlusNormal"/>
        <w:spacing w:before="240"/>
        <w:ind w:firstLine="540"/>
        <w:jc w:val="both"/>
        <w:rPr>
          <w:sz w:val="28"/>
          <w:szCs w:val="28"/>
        </w:rPr>
      </w:pPr>
      <w:r w:rsidRPr="00263B5A">
        <w:rPr>
          <w:sz w:val="28"/>
          <w:szCs w:val="28"/>
        </w:rPr>
        <w:t>- предмет проведения проверки;</w:t>
      </w:r>
    </w:p>
    <w:p w:rsidR="00263B5A" w:rsidRPr="00263B5A" w:rsidRDefault="00263B5A" w:rsidP="00263B5A">
      <w:pPr>
        <w:pStyle w:val="ConsPlusNormal"/>
        <w:spacing w:before="240"/>
        <w:ind w:firstLine="540"/>
        <w:jc w:val="both"/>
        <w:rPr>
          <w:sz w:val="28"/>
          <w:szCs w:val="28"/>
        </w:rPr>
      </w:pPr>
      <w:r w:rsidRPr="00263B5A">
        <w:rPr>
          <w:sz w:val="28"/>
          <w:szCs w:val="28"/>
        </w:rPr>
        <w:t>- срок проведения проверки;</w:t>
      </w:r>
    </w:p>
    <w:p w:rsidR="00263B5A" w:rsidRPr="00047E6C" w:rsidRDefault="00263B5A" w:rsidP="00047E6C">
      <w:pPr>
        <w:rPr>
          <w:rFonts w:ascii="Times New Roman" w:hAnsi="Times New Roman" w:cs="Times New Roman"/>
          <w:sz w:val="28"/>
          <w:szCs w:val="28"/>
        </w:rPr>
      </w:pPr>
      <w:proofErr w:type="gramStart"/>
      <w:r w:rsidRPr="00263B5A">
        <w:rPr>
          <w:rFonts w:ascii="Times New Roman" w:hAnsi="Times New Roman" w:cs="Times New Roman"/>
          <w:sz w:val="28"/>
          <w:szCs w:val="28"/>
        </w:rPr>
        <w:t>- фамилия, имя, отчество, должность лица (лиц), уполномоченного (уполномоченных) на</w:t>
      </w:r>
      <w:r w:rsidR="00047E6C">
        <w:rPr>
          <w:rFonts w:ascii="Times New Roman" w:hAnsi="Times New Roman" w:cs="Times New Roman"/>
          <w:sz w:val="28"/>
          <w:szCs w:val="28"/>
        </w:rPr>
        <w:t xml:space="preserve">  </w:t>
      </w:r>
      <w:r w:rsidRPr="00263B5A">
        <w:rPr>
          <w:sz w:val="28"/>
          <w:szCs w:val="28"/>
        </w:rPr>
        <w:t>проведение проверки.</w:t>
      </w:r>
      <w:proofErr w:type="gramEnd"/>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bookmarkStart w:id="2" w:name="Par85"/>
      <w:bookmarkEnd w:id="2"/>
      <w:r w:rsidRPr="00263B5A">
        <w:rPr>
          <w:rFonts w:ascii="Times New Roman" w:hAnsi="Times New Roman" w:cs="Times New Roman"/>
          <w:sz w:val="28"/>
          <w:szCs w:val="28"/>
        </w:rPr>
        <w:t>6. Документарная проверка</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6.1. Документарная проверка (плановая, внеплановая) проводится по месту нахождения Учредителя.</w:t>
      </w:r>
    </w:p>
    <w:p w:rsidR="00263B5A" w:rsidRPr="00263B5A" w:rsidRDefault="00263B5A" w:rsidP="00263B5A">
      <w:pPr>
        <w:pStyle w:val="ConsPlusNormal"/>
        <w:spacing w:before="240"/>
        <w:ind w:firstLine="540"/>
        <w:jc w:val="both"/>
        <w:rPr>
          <w:sz w:val="28"/>
          <w:szCs w:val="28"/>
        </w:rPr>
      </w:pPr>
      <w:r w:rsidRPr="00263B5A">
        <w:rPr>
          <w:sz w:val="28"/>
          <w:szCs w:val="28"/>
        </w:rPr>
        <w:t>6.2. В процессе проведения документарной проверки в первую очередь рассматриваются документы Учреждения, имеющиеся в распоряжении Учредителя.</w:t>
      </w:r>
    </w:p>
    <w:p w:rsidR="00263B5A" w:rsidRPr="00263B5A" w:rsidRDefault="00263B5A" w:rsidP="00263B5A">
      <w:pPr>
        <w:pStyle w:val="ConsPlusNormal"/>
        <w:spacing w:before="240"/>
        <w:ind w:firstLine="540"/>
        <w:jc w:val="both"/>
        <w:rPr>
          <w:sz w:val="28"/>
          <w:szCs w:val="28"/>
        </w:rPr>
      </w:pPr>
      <w:bookmarkStart w:id="3" w:name="Par89"/>
      <w:bookmarkEnd w:id="3"/>
      <w:r w:rsidRPr="00263B5A">
        <w:rPr>
          <w:sz w:val="28"/>
          <w:szCs w:val="28"/>
        </w:rPr>
        <w:t xml:space="preserve">6.3. </w:t>
      </w:r>
      <w:proofErr w:type="gramStart"/>
      <w:r w:rsidRPr="00263B5A">
        <w:rPr>
          <w:sz w:val="28"/>
          <w:szCs w:val="28"/>
        </w:rPr>
        <w:t xml:space="preserve">В случае если достоверность сведений, содержащихся в документах, имеющихся в распоряжении Учредителя, вызывает обоснованные сомнения либо эти сведения не позволяют оценить исполнение Учреждением требований, входящих в предмет контроля, указанный в </w:t>
      </w:r>
      <w:hyperlink w:anchor="Par42" w:tooltip="1.3. Предметом контроля, проводимого в соответствии с Порядком, являются:" w:history="1">
        <w:r w:rsidRPr="00263B5A">
          <w:rPr>
            <w:color w:val="0000FF"/>
            <w:sz w:val="28"/>
            <w:szCs w:val="28"/>
          </w:rPr>
          <w:t>пункте 1.3</w:t>
        </w:r>
      </w:hyperlink>
      <w:r w:rsidRPr="00263B5A">
        <w:rPr>
          <w:sz w:val="28"/>
          <w:szCs w:val="28"/>
        </w:rPr>
        <w:t xml:space="preserve"> Порядка, Учредитель направляет в адрес Учреждения мотивированный запрос способами, обеспечивающими оперативность его получения (факсимильная связь, электронная почта, телефонограмма), с требованием представить иные необходимые для рассмотрения в ходе проведения</w:t>
      </w:r>
      <w:proofErr w:type="gramEnd"/>
      <w:r w:rsidRPr="00263B5A">
        <w:rPr>
          <w:sz w:val="28"/>
          <w:szCs w:val="28"/>
        </w:rPr>
        <w:t xml:space="preserve"> документарной проверки документы.</w:t>
      </w:r>
    </w:p>
    <w:p w:rsidR="00263B5A" w:rsidRPr="00263B5A" w:rsidRDefault="00263B5A" w:rsidP="00263B5A">
      <w:pPr>
        <w:pStyle w:val="ConsPlusNormal"/>
        <w:spacing w:before="240"/>
        <w:ind w:firstLine="540"/>
        <w:jc w:val="both"/>
        <w:rPr>
          <w:sz w:val="28"/>
          <w:szCs w:val="28"/>
        </w:rPr>
      </w:pPr>
      <w:bookmarkStart w:id="4" w:name="Par90"/>
      <w:bookmarkEnd w:id="4"/>
      <w:r w:rsidRPr="00263B5A">
        <w:rPr>
          <w:sz w:val="28"/>
          <w:szCs w:val="28"/>
        </w:rPr>
        <w:t>6.4. В течение десяти рабочих дней со дня получения мотивированного запроса Учреждение обязано направить Учредителю указанные в запросе документы.</w:t>
      </w:r>
    </w:p>
    <w:p w:rsidR="00263B5A" w:rsidRPr="00263B5A" w:rsidRDefault="00263B5A" w:rsidP="00263B5A">
      <w:pPr>
        <w:pStyle w:val="ConsPlusNormal"/>
        <w:spacing w:before="240"/>
        <w:ind w:firstLine="540"/>
        <w:jc w:val="both"/>
        <w:rPr>
          <w:sz w:val="28"/>
          <w:szCs w:val="28"/>
        </w:rPr>
      </w:pPr>
      <w:r w:rsidRPr="00263B5A">
        <w:rPr>
          <w:sz w:val="28"/>
          <w:szCs w:val="28"/>
        </w:rPr>
        <w:t>6.5. Указанные в запросе документы представляются по месту нахождения Учредителя в виде копий, заверенных подписью руководителя Учреждения или заменяющего его лица и скрепленных печатью Учреждения (при наличии).</w:t>
      </w:r>
    </w:p>
    <w:p w:rsidR="00263B5A" w:rsidRPr="00263B5A" w:rsidRDefault="00263B5A" w:rsidP="00263B5A">
      <w:pPr>
        <w:pStyle w:val="ConsPlusNormal"/>
        <w:spacing w:before="240"/>
        <w:ind w:firstLine="540"/>
        <w:jc w:val="both"/>
        <w:rPr>
          <w:sz w:val="28"/>
          <w:szCs w:val="28"/>
        </w:rPr>
      </w:pPr>
      <w:bookmarkStart w:id="5" w:name="Par92"/>
      <w:bookmarkEnd w:id="5"/>
      <w:r w:rsidRPr="00263B5A">
        <w:rPr>
          <w:sz w:val="28"/>
          <w:szCs w:val="28"/>
        </w:rPr>
        <w:t xml:space="preserve">6.6. </w:t>
      </w:r>
      <w:proofErr w:type="gramStart"/>
      <w:r w:rsidRPr="00263B5A">
        <w:rPr>
          <w:sz w:val="28"/>
          <w:szCs w:val="28"/>
        </w:rPr>
        <w:t xml:space="preserve">В случае если в ходе документарной проверки выявлены ошибки и (или) противоречия в представленных Учреждением документах либо несоответствие </w:t>
      </w:r>
      <w:r w:rsidRPr="00263B5A">
        <w:rPr>
          <w:sz w:val="28"/>
          <w:szCs w:val="28"/>
        </w:rPr>
        <w:lastRenderedPageBreak/>
        <w:t>сведений, содержащихся в этих документах, сведениям, содержащимся в документах, имеющихся у Учредителя, информация об этом направляется Учреждению способами, обеспечивающими оперативность ее получения (факсимильная связь, электронная почта, телефонограмма), с требованием представить необходимые пояснения в письменной форме в течение десяти рабочих дней с момента</w:t>
      </w:r>
      <w:proofErr w:type="gramEnd"/>
      <w:r w:rsidRPr="00263B5A">
        <w:rPr>
          <w:sz w:val="28"/>
          <w:szCs w:val="28"/>
        </w:rPr>
        <w:t xml:space="preserve"> поступления информации от Учредителя.</w:t>
      </w:r>
    </w:p>
    <w:p w:rsidR="00263B5A" w:rsidRPr="00263B5A" w:rsidRDefault="00263B5A" w:rsidP="00263B5A">
      <w:pPr>
        <w:pStyle w:val="ConsPlusNormal"/>
        <w:spacing w:before="240"/>
        <w:ind w:firstLine="540"/>
        <w:jc w:val="both"/>
        <w:rPr>
          <w:sz w:val="28"/>
          <w:szCs w:val="28"/>
        </w:rPr>
      </w:pPr>
      <w:r w:rsidRPr="00263B5A">
        <w:rPr>
          <w:sz w:val="28"/>
          <w:szCs w:val="28"/>
        </w:rPr>
        <w:t xml:space="preserve">6.7. Учреждение, представляющее Учредителю пояснения относительно выявленных ошибок и (или) противоречий в представленных документах либо относительно несоответствия указанных в </w:t>
      </w:r>
      <w:hyperlink w:anchor="Par92" w:tooltip="6.6. В случае если в ходе документарной проверки выявлены ошибки и (или) противоречия в представленных Учреждением документах либо несоответствие сведений, содержащихся в этих документах, сведениям, содержащимся в документах, имеющихся у Учредителя, информация" w:history="1">
        <w:r w:rsidRPr="00263B5A">
          <w:rPr>
            <w:color w:val="0000FF"/>
            <w:sz w:val="28"/>
            <w:szCs w:val="28"/>
          </w:rPr>
          <w:t>пункте 6.6</w:t>
        </w:r>
      </w:hyperlink>
      <w:r w:rsidRPr="00263B5A">
        <w:rPr>
          <w:sz w:val="28"/>
          <w:szCs w:val="28"/>
        </w:rPr>
        <w:t xml:space="preserve"> Порядка сведений, вправе в течение десяти рабочих дней с момента поступления требования Учредителя представить дополнительные документы, подтверждающие достоверность ранее представленных документов.</w:t>
      </w:r>
    </w:p>
    <w:p w:rsidR="00263B5A" w:rsidRPr="00263B5A" w:rsidRDefault="00263B5A" w:rsidP="00263B5A">
      <w:pPr>
        <w:pStyle w:val="ConsPlusNormal"/>
        <w:spacing w:before="240"/>
        <w:ind w:firstLine="540"/>
        <w:jc w:val="both"/>
        <w:rPr>
          <w:sz w:val="28"/>
          <w:szCs w:val="28"/>
        </w:rPr>
      </w:pPr>
      <w:bookmarkStart w:id="6" w:name="Par94"/>
      <w:bookmarkEnd w:id="6"/>
      <w:r w:rsidRPr="00263B5A">
        <w:rPr>
          <w:sz w:val="28"/>
          <w:szCs w:val="28"/>
        </w:rPr>
        <w:t>6.8. В случае если после рассмотрения представленных пояснений и документов либо при отсутствии пояснений Учредитель установит признаки нарушения требований, входящих в предмет контроля, Учредитель в течение пяти рабочих дней со дня установления признаков такого нарушения принимает правовой акт о проведении выездной проверки.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bookmarkStart w:id="7" w:name="Par96"/>
      <w:bookmarkEnd w:id="7"/>
      <w:r w:rsidRPr="00263B5A">
        <w:rPr>
          <w:rFonts w:ascii="Times New Roman" w:hAnsi="Times New Roman" w:cs="Times New Roman"/>
          <w:sz w:val="28"/>
          <w:szCs w:val="28"/>
        </w:rPr>
        <w:t>7. Выездная проверка</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7.1. Выездная проверка (плановая, внеплановая) проводится по месту нахождения Учреждения или по месту фактического осуществления Учреждением своей деятельности.</w:t>
      </w:r>
    </w:p>
    <w:p w:rsidR="00263B5A" w:rsidRPr="00263B5A" w:rsidRDefault="00263B5A" w:rsidP="00263B5A">
      <w:pPr>
        <w:rPr>
          <w:rFonts w:ascii="Times New Roman" w:hAnsi="Times New Roman" w:cs="Times New Roman"/>
          <w:sz w:val="28"/>
          <w:szCs w:val="28"/>
        </w:rPr>
      </w:pPr>
    </w:p>
    <w:p w:rsidR="00263B5A" w:rsidRPr="00263B5A" w:rsidRDefault="00263B5A" w:rsidP="00263B5A">
      <w:pPr>
        <w:pStyle w:val="ConsPlusNormal"/>
        <w:spacing w:before="240"/>
        <w:ind w:firstLine="540"/>
        <w:jc w:val="both"/>
        <w:rPr>
          <w:sz w:val="28"/>
          <w:szCs w:val="28"/>
        </w:rPr>
      </w:pPr>
      <w:r w:rsidRPr="00263B5A">
        <w:rPr>
          <w:sz w:val="28"/>
          <w:szCs w:val="28"/>
        </w:rPr>
        <w:t xml:space="preserve">7.2. Внеплановая выездная проверка проводится в случае, если после рассмотрения пояснений и документов, представленных в соответствии с </w:t>
      </w:r>
      <w:hyperlink w:anchor="Par89" w:tooltip="6.3. В случае если достоверность сведений, содержащихся в документах, имеющихся в распоряжении Учредителя, вызывает обоснованные сомнения либо эти сведения не позволяют оценить исполнение Учреждением требований, входящих в предмет контроля, указанный в пункте " w:history="1">
        <w:r w:rsidRPr="00263B5A">
          <w:rPr>
            <w:color w:val="0000FF"/>
            <w:sz w:val="28"/>
            <w:szCs w:val="28"/>
          </w:rPr>
          <w:t>пунктами 6.3</w:t>
        </w:r>
      </w:hyperlink>
      <w:r w:rsidRPr="00263B5A">
        <w:rPr>
          <w:sz w:val="28"/>
          <w:szCs w:val="28"/>
        </w:rPr>
        <w:t xml:space="preserve"> - </w:t>
      </w:r>
      <w:hyperlink w:anchor="Par94" w:tooltip="6.8. В случае если после рассмотрения представленных пояснений и документов либо при отсутствии пояснений Учредитель установит признаки нарушения требований, входящих в предмет контроля, Учредитель в течение пяти рабочих дней со дня установления признаков тако" w:history="1">
        <w:r w:rsidRPr="00263B5A">
          <w:rPr>
            <w:color w:val="0000FF"/>
            <w:sz w:val="28"/>
            <w:szCs w:val="28"/>
          </w:rPr>
          <w:t>6.8</w:t>
        </w:r>
      </w:hyperlink>
      <w:r w:rsidRPr="00263B5A">
        <w:rPr>
          <w:sz w:val="28"/>
          <w:szCs w:val="28"/>
        </w:rPr>
        <w:t xml:space="preserve"> Порядка, либо при отсутствии пояснений Учредитель установит признаки нарушения требований, входящих в предмет контроля, указанный в </w:t>
      </w:r>
      <w:hyperlink w:anchor="Par42" w:tooltip="1.3. Предметом контроля, проводимого в соответствии с Порядком, являются:" w:history="1">
        <w:r w:rsidRPr="00263B5A">
          <w:rPr>
            <w:color w:val="0000FF"/>
            <w:sz w:val="28"/>
            <w:szCs w:val="28"/>
          </w:rPr>
          <w:t>пункте 1.3</w:t>
        </w:r>
      </w:hyperlink>
      <w:r w:rsidRPr="00263B5A">
        <w:rPr>
          <w:sz w:val="28"/>
          <w:szCs w:val="28"/>
        </w:rPr>
        <w:t xml:space="preserve"> Порядка.</w:t>
      </w:r>
    </w:p>
    <w:p w:rsidR="00263B5A" w:rsidRPr="00263B5A" w:rsidRDefault="00263B5A" w:rsidP="00263B5A">
      <w:pPr>
        <w:pStyle w:val="ConsPlusNormal"/>
        <w:spacing w:before="240"/>
        <w:ind w:firstLine="540"/>
        <w:jc w:val="both"/>
        <w:rPr>
          <w:sz w:val="28"/>
          <w:szCs w:val="28"/>
        </w:rPr>
      </w:pPr>
      <w:r w:rsidRPr="00263B5A">
        <w:rPr>
          <w:sz w:val="28"/>
          <w:szCs w:val="28"/>
        </w:rPr>
        <w:t>7.3. Выездная проверка начинается с предъявления должностными лицами Учредителя правового акта Учредителя о проведении проверки и служебных удостоверений, а также обязательного ознакомления руководителя Учреждения или заменяющего его лица с правовым актом Учредителя о проведении проверки под роспись.</w:t>
      </w:r>
    </w:p>
    <w:p w:rsidR="00263B5A" w:rsidRPr="00263B5A" w:rsidRDefault="00263B5A" w:rsidP="00263B5A">
      <w:pPr>
        <w:pStyle w:val="ConsPlusNormal"/>
        <w:spacing w:before="240"/>
        <w:ind w:firstLine="540"/>
        <w:jc w:val="both"/>
        <w:rPr>
          <w:sz w:val="28"/>
          <w:szCs w:val="28"/>
        </w:rPr>
      </w:pPr>
      <w:r w:rsidRPr="00263B5A">
        <w:rPr>
          <w:sz w:val="28"/>
          <w:szCs w:val="28"/>
        </w:rPr>
        <w:t>7.4. Руководитель Учреждения или заменяющее его лицо обязан обеспечить представление должностным лицам Учредителя, проводящим выездную проверку, возможность ознакомиться с документами.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8. Сроки проведения проверки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 xml:space="preserve">8.1. Срок проведения каждой из проверок, предусмотренных </w:t>
      </w:r>
      <w:hyperlink w:anchor="Par85" w:tooltip="6. Документарная проверка" w:history="1">
        <w:r w:rsidRPr="00263B5A">
          <w:rPr>
            <w:color w:val="0000FF"/>
            <w:sz w:val="28"/>
            <w:szCs w:val="28"/>
          </w:rPr>
          <w:t>разделами 6</w:t>
        </w:r>
      </w:hyperlink>
      <w:r w:rsidRPr="00263B5A">
        <w:rPr>
          <w:sz w:val="28"/>
          <w:szCs w:val="28"/>
        </w:rPr>
        <w:t xml:space="preserve"> и </w:t>
      </w:r>
      <w:hyperlink w:anchor="Par96" w:tooltip="7. Выездная проверка" w:history="1">
        <w:r w:rsidRPr="00263B5A">
          <w:rPr>
            <w:color w:val="0000FF"/>
            <w:sz w:val="28"/>
            <w:szCs w:val="28"/>
          </w:rPr>
          <w:t>7</w:t>
        </w:r>
      </w:hyperlink>
      <w:r w:rsidRPr="00263B5A">
        <w:rPr>
          <w:sz w:val="28"/>
          <w:szCs w:val="28"/>
        </w:rPr>
        <w:t xml:space="preserve"> </w:t>
      </w:r>
      <w:r w:rsidRPr="00263B5A">
        <w:rPr>
          <w:sz w:val="28"/>
          <w:szCs w:val="28"/>
        </w:rPr>
        <w:lastRenderedPageBreak/>
        <w:t>Порядка, не может превышать 20 рабочих дней.</w:t>
      </w:r>
    </w:p>
    <w:p w:rsidR="00263B5A" w:rsidRPr="00263B5A" w:rsidRDefault="00263B5A" w:rsidP="00263B5A">
      <w:pPr>
        <w:pStyle w:val="ConsPlusNormal"/>
        <w:spacing w:before="240"/>
        <w:ind w:firstLine="540"/>
        <w:jc w:val="both"/>
        <w:rPr>
          <w:sz w:val="28"/>
          <w:szCs w:val="28"/>
        </w:rPr>
      </w:pPr>
      <w:r w:rsidRPr="00263B5A">
        <w:rPr>
          <w:sz w:val="28"/>
          <w:szCs w:val="28"/>
        </w:rPr>
        <w:t xml:space="preserve">В срок проведения проверки не включается срок представления Учреждением документов и пояснений, указанных в </w:t>
      </w:r>
      <w:hyperlink w:anchor="Par90" w:tooltip="6.4. В течение десяти рабочих дней со дня получения мотивированного запроса Учреждение обязано направить Учредителю указанные в запросе документы." w:history="1">
        <w:r w:rsidRPr="00263B5A">
          <w:rPr>
            <w:color w:val="0000FF"/>
            <w:sz w:val="28"/>
            <w:szCs w:val="28"/>
          </w:rPr>
          <w:t>пунктах 6.4</w:t>
        </w:r>
      </w:hyperlink>
      <w:r w:rsidRPr="00263B5A">
        <w:rPr>
          <w:sz w:val="28"/>
          <w:szCs w:val="28"/>
        </w:rPr>
        <w:t xml:space="preserve"> и </w:t>
      </w:r>
      <w:hyperlink w:anchor="Par92" w:tooltip="6.6. В случае если в ходе документарной проверки выявлены ошибки и (или) противоречия в представленных Учреждением документах либо несоответствие сведений, содержащихся в этих документах, сведениям, содержащимся в документах, имеющихся у Учредителя, информация" w:history="1">
        <w:r w:rsidRPr="00263B5A">
          <w:rPr>
            <w:color w:val="0000FF"/>
            <w:sz w:val="28"/>
            <w:szCs w:val="28"/>
          </w:rPr>
          <w:t>6.6</w:t>
        </w:r>
      </w:hyperlink>
      <w:r w:rsidRPr="00263B5A">
        <w:rPr>
          <w:sz w:val="28"/>
          <w:szCs w:val="28"/>
        </w:rPr>
        <w:t xml:space="preserve"> Порядка.</w:t>
      </w:r>
    </w:p>
    <w:p w:rsidR="00263B5A" w:rsidRPr="00263B5A" w:rsidRDefault="00263B5A" w:rsidP="00263B5A">
      <w:pPr>
        <w:pStyle w:val="ConsPlusNormal"/>
        <w:spacing w:before="240"/>
        <w:ind w:firstLine="540"/>
        <w:jc w:val="both"/>
        <w:rPr>
          <w:sz w:val="28"/>
          <w:szCs w:val="28"/>
        </w:rPr>
      </w:pPr>
      <w:r w:rsidRPr="00263B5A">
        <w:rPr>
          <w:sz w:val="28"/>
          <w:szCs w:val="28"/>
        </w:rPr>
        <w:t>8.2. В исключительных случаях, связанных с необходимостью проведения сложных и (или) длительных исследований, специальных экспертиз, на основании мотивированных предложений должностных лиц, уполномоченных на проведение выездной плановой проверки, срок проведения выездной плановой проверки может быть продлен правовым актом Учредителя не более чем на 20 рабочих дней.</w:t>
      </w:r>
    </w:p>
    <w:p w:rsidR="00263B5A" w:rsidRPr="00263B5A" w:rsidRDefault="00263B5A" w:rsidP="00263B5A">
      <w:pPr>
        <w:pStyle w:val="ConsPlusNormal"/>
        <w:spacing w:before="240"/>
        <w:ind w:firstLine="540"/>
        <w:jc w:val="both"/>
        <w:rPr>
          <w:sz w:val="28"/>
          <w:szCs w:val="28"/>
        </w:rPr>
      </w:pPr>
      <w:r w:rsidRPr="00263B5A">
        <w:rPr>
          <w:sz w:val="28"/>
          <w:szCs w:val="28"/>
        </w:rPr>
        <w:t>Копия правового акта Учредителя о продлении срока проведения плановой проверки направляется Учреждению не позднее одного рабочего дня со дня принятия данного правового акта способами, обеспечивающими оперативность его получения (факсимильная связь, электронная почта, телефонограмма).</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Title"/>
        <w:jc w:val="center"/>
        <w:outlineLvl w:val="1"/>
        <w:rPr>
          <w:rFonts w:ascii="Times New Roman" w:hAnsi="Times New Roman" w:cs="Times New Roman"/>
          <w:sz w:val="28"/>
          <w:szCs w:val="28"/>
        </w:rPr>
      </w:pPr>
      <w:r w:rsidRPr="00263B5A">
        <w:rPr>
          <w:rFonts w:ascii="Times New Roman" w:hAnsi="Times New Roman" w:cs="Times New Roman"/>
          <w:sz w:val="28"/>
          <w:szCs w:val="28"/>
        </w:rPr>
        <w:t>9. Порядок оформления результатов проверки</w:t>
      </w:r>
    </w:p>
    <w:p w:rsidR="00263B5A" w:rsidRPr="00263B5A" w:rsidRDefault="00263B5A" w:rsidP="00263B5A">
      <w:pPr>
        <w:pStyle w:val="ConsPlusNormal"/>
        <w:ind w:firstLine="540"/>
        <w:jc w:val="both"/>
        <w:rPr>
          <w:sz w:val="28"/>
          <w:szCs w:val="28"/>
        </w:rPr>
      </w:pPr>
    </w:p>
    <w:p w:rsidR="00263B5A" w:rsidRPr="00263B5A" w:rsidRDefault="00263B5A" w:rsidP="00263B5A">
      <w:pPr>
        <w:pStyle w:val="ConsPlusNormal"/>
        <w:ind w:firstLine="540"/>
        <w:jc w:val="both"/>
        <w:rPr>
          <w:sz w:val="28"/>
          <w:szCs w:val="28"/>
        </w:rPr>
      </w:pPr>
      <w:r w:rsidRPr="00263B5A">
        <w:rPr>
          <w:sz w:val="28"/>
          <w:szCs w:val="28"/>
        </w:rPr>
        <w:t>9.1. По результатам проверки Учредителем составляется акт проверки.</w:t>
      </w:r>
    </w:p>
    <w:p w:rsidR="00263B5A" w:rsidRPr="00263B5A" w:rsidRDefault="00263B5A" w:rsidP="00263B5A">
      <w:pPr>
        <w:pStyle w:val="ConsPlusNormal"/>
        <w:spacing w:before="240"/>
        <w:ind w:firstLine="540"/>
        <w:jc w:val="both"/>
        <w:rPr>
          <w:sz w:val="28"/>
          <w:szCs w:val="28"/>
        </w:rPr>
      </w:pPr>
      <w:r w:rsidRPr="00263B5A">
        <w:rPr>
          <w:sz w:val="28"/>
          <w:szCs w:val="28"/>
        </w:rPr>
        <w:t>9.2. В акте проверки отражаются:</w:t>
      </w:r>
    </w:p>
    <w:p w:rsidR="00263B5A" w:rsidRPr="00263B5A" w:rsidRDefault="00263B5A" w:rsidP="00263B5A">
      <w:pPr>
        <w:pStyle w:val="ConsPlusNormal"/>
        <w:spacing w:before="240"/>
        <w:ind w:firstLine="540"/>
        <w:jc w:val="both"/>
        <w:rPr>
          <w:sz w:val="28"/>
          <w:szCs w:val="28"/>
        </w:rPr>
      </w:pPr>
      <w:r w:rsidRPr="00263B5A">
        <w:rPr>
          <w:sz w:val="28"/>
          <w:szCs w:val="28"/>
        </w:rPr>
        <w:t>- дата, время и место составления акта проверки;</w:t>
      </w:r>
    </w:p>
    <w:p w:rsidR="00263B5A" w:rsidRPr="00263B5A" w:rsidRDefault="00263B5A" w:rsidP="00263B5A">
      <w:pPr>
        <w:pStyle w:val="ConsPlusNormal"/>
        <w:spacing w:before="240"/>
        <w:ind w:firstLine="540"/>
        <w:jc w:val="both"/>
        <w:rPr>
          <w:sz w:val="28"/>
          <w:szCs w:val="28"/>
        </w:rPr>
      </w:pPr>
      <w:r w:rsidRPr="00263B5A">
        <w:rPr>
          <w:sz w:val="28"/>
          <w:szCs w:val="28"/>
        </w:rPr>
        <w:t>- наименование Учредителя;</w:t>
      </w:r>
    </w:p>
    <w:p w:rsidR="00263B5A" w:rsidRPr="00263B5A" w:rsidRDefault="00263B5A" w:rsidP="00263B5A">
      <w:pPr>
        <w:pStyle w:val="ConsPlusNormal"/>
        <w:spacing w:before="240"/>
        <w:ind w:firstLine="540"/>
        <w:jc w:val="both"/>
        <w:rPr>
          <w:sz w:val="28"/>
          <w:szCs w:val="28"/>
        </w:rPr>
      </w:pPr>
      <w:r w:rsidRPr="00263B5A">
        <w:rPr>
          <w:sz w:val="28"/>
          <w:szCs w:val="28"/>
        </w:rPr>
        <w:t>- дата и номер правового акта Учредителя о проведении проверки;</w:t>
      </w:r>
    </w:p>
    <w:p w:rsidR="00263B5A" w:rsidRPr="00263B5A" w:rsidRDefault="00263B5A" w:rsidP="00263B5A">
      <w:pPr>
        <w:pStyle w:val="ConsPlusNormal"/>
        <w:spacing w:before="240"/>
        <w:ind w:firstLine="540"/>
        <w:jc w:val="both"/>
        <w:rPr>
          <w:sz w:val="28"/>
          <w:szCs w:val="28"/>
        </w:rPr>
      </w:pPr>
      <w:proofErr w:type="gramStart"/>
      <w:r w:rsidRPr="00263B5A">
        <w:rPr>
          <w:sz w:val="28"/>
          <w:szCs w:val="28"/>
        </w:rPr>
        <w:t>- фамилия, имя, отчество и должность лица (лиц), проводившего (проводивших) проверку;</w:t>
      </w:r>
      <w:proofErr w:type="gramEnd"/>
    </w:p>
    <w:p w:rsidR="00263B5A" w:rsidRPr="00263B5A" w:rsidRDefault="00263B5A" w:rsidP="00263B5A">
      <w:pPr>
        <w:pStyle w:val="ConsPlusNormal"/>
        <w:spacing w:before="240"/>
        <w:ind w:firstLine="540"/>
        <w:jc w:val="both"/>
        <w:rPr>
          <w:sz w:val="28"/>
          <w:szCs w:val="28"/>
        </w:rPr>
      </w:pPr>
      <w:r w:rsidRPr="00263B5A">
        <w:rPr>
          <w:sz w:val="28"/>
          <w:szCs w:val="28"/>
        </w:rPr>
        <w:t>- наименование проверяемого Учреждения, а также фамилия, имя, отчество и должность руководителя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 дата, время, продолжительность и место проведения проверки;</w:t>
      </w:r>
    </w:p>
    <w:p w:rsidR="00263B5A" w:rsidRPr="00263B5A" w:rsidRDefault="00263B5A" w:rsidP="00263B5A">
      <w:pPr>
        <w:pStyle w:val="ConsPlusNormal"/>
        <w:spacing w:before="240"/>
        <w:ind w:firstLine="540"/>
        <w:jc w:val="both"/>
        <w:rPr>
          <w:sz w:val="28"/>
          <w:szCs w:val="28"/>
        </w:rPr>
      </w:pPr>
      <w:r w:rsidRPr="00263B5A">
        <w:rPr>
          <w:sz w:val="28"/>
          <w:szCs w:val="28"/>
        </w:rPr>
        <w:t>- сведения о результатах проверки;</w:t>
      </w:r>
    </w:p>
    <w:p w:rsidR="00263B5A" w:rsidRPr="00263B5A" w:rsidRDefault="00263B5A" w:rsidP="00263B5A">
      <w:pPr>
        <w:pStyle w:val="ConsPlusNormal"/>
        <w:spacing w:before="240"/>
        <w:ind w:firstLine="540"/>
        <w:jc w:val="both"/>
        <w:rPr>
          <w:sz w:val="28"/>
          <w:szCs w:val="28"/>
        </w:rPr>
      </w:pPr>
      <w:r w:rsidRPr="00263B5A">
        <w:rPr>
          <w:sz w:val="28"/>
          <w:szCs w:val="28"/>
        </w:rPr>
        <w:t>- сведения об ознакомлении или отказе в ознакомлении с актом проверки руководителя Учреждения или лица, его заменяющего;</w:t>
      </w:r>
    </w:p>
    <w:p w:rsidR="00263B5A" w:rsidRPr="00263B5A" w:rsidRDefault="00263B5A" w:rsidP="00263B5A">
      <w:pPr>
        <w:pStyle w:val="ConsPlusNormal"/>
        <w:spacing w:before="240"/>
        <w:ind w:firstLine="540"/>
        <w:jc w:val="both"/>
        <w:rPr>
          <w:sz w:val="28"/>
          <w:szCs w:val="28"/>
        </w:rPr>
      </w:pPr>
      <w:r w:rsidRPr="00263B5A">
        <w:rPr>
          <w:sz w:val="28"/>
          <w:szCs w:val="28"/>
        </w:rPr>
        <w:t>- подписи должностного лица или должностных лиц, проводивших проверку.</w:t>
      </w:r>
    </w:p>
    <w:p w:rsidR="00263B5A" w:rsidRPr="00263B5A" w:rsidRDefault="00263B5A" w:rsidP="00263B5A">
      <w:pPr>
        <w:pStyle w:val="ConsPlusNormal"/>
        <w:spacing w:before="240"/>
        <w:ind w:firstLine="540"/>
        <w:jc w:val="both"/>
        <w:rPr>
          <w:sz w:val="28"/>
          <w:szCs w:val="28"/>
        </w:rPr>
      </w:pPr>
      <w:r w:rsidRPr="00263B5A">
        <w:rPr>
          <w:sz w:val="28"/>
          <w:szCs w:val="28"/>
        </w:rPr>
        <w:t>9.3. Срок составления акта проверки не должен превышать пяти рабочих дней со дня завершения проверки.</w:t>
      </w:r>
    </w:p>
    <w:p w:rsidR="00263B5A" w:rsidRPr="00263B5A" w:rsidRDefault="00263B5A" w:rsidP="00263B5A">
      <w:pPr>
        <w:pStyle w:val="ConsPlusNormal"/>
        <w:spacing w:before="240"/>
        <w:ind w:firstLine="540"/>
        <w:jc w:val="both"/>
        <w:rPr>
          <w:sz w:val="28"/>
          <w:szCs w:val="28"/>
        </w:rPr>
      </w:pPr>
      <w:r w:rsidRPr="00263B5A">
        <w:rPr>
          <w:sz w:val="28"/>
          <w:szCs w:val="28"/>
        </w:rPr>
        <w:t xml:space="preserve">9.4. Акт проверки оформляется в двух экземплярах, один из которых в трехдневный срок со дня его составления направляется руководителю </w:t>
      </w:r>
      <w:r w:rsidRPr="00263B5A">
        <w:rPr>
          <w:sz w:val="28"/>
          <w:szCs w:val="28"/>
        </w:rPr>
        <w:lastRenderedPageBreak/>
        <w:t>Учреждения с сопроводительным письмом способом, свидетельствующим о его получении.</w:t>
      </w:r>
    </w:p>
    <w:p w:rsidR="00263B5A" w:rsidRPr="00263B5A" w:rsidRDefault="00263B5A" w:rsidP="00263B5A">
      <w:pPr>
        <w:pStyle w:val="ConsPlusNormal"/>
        <w:spacing w:before="240"/>
        <w:ind w:firstLine="540"/>
        <w:jc w:val="both"/>
        <w:rPr>
          <w:sz w:val="28"/>
          <w:szCs w:val="28"/>
        </w:rPr>
      </w:pPr>
      <w:r w:rsidRPr="00263B5A">
        <w:rPr>
          <w:sz w:val="28"/>
          <w:szCs w:val="28"/>
        </w:rPr>
        <w:t>9.5. Учреждение, в отношении которого производилась проверка, в случае несогласия с фактами и выводами, изложенными в акте проверки, в течение пяти рабочих дней со дня получения акта проверки вправе представить Учредителю в письменной форме возражения на акт проверки. При этом Учреждение вправе приложить к возражениям документы, подтверждающие обоснованность возражений, или их надлежаще заверенные копии.</w:t>
      </w:r>
    </w:p>
    <w:p w:rsidR="00263B5A" w:rsidRPr="00263B5A" w:rsidRDefault="00263B5A" w:rsidP="00263B5A">
      <w:pPr>
        <w:pStyle w:val="ConsPlusNormal"/>
        <w:spacing w:before="240"/>
        <w:ind w:firstLine="540"/>
        <w:jc w:val="both"/>
        <w:rPr>
          <w:sz w:val="28"/>
          <w:szCs w:val="28"/>
        </w:rPr>
      </w:pPr>
      <w:r w:rsidRPr="00263B5A">
        <w:rPr>
          <w:sz w:val="28"/>
          <w:szCs w:val="28"/>
        </w:rPr>
        <w:t>9.6. Возражения на акт проверки рассматриваются Учредителем в течение семи рабочих дней, следующих за днем их получения.</w:t>
      </w:r>
    </w:p>
    <w:p w:rsidR="00263B5A" w:rsidRPr="00263B5A" w:rsidRDefault="00263B5A" w:rsidP="00263B5A">
      <w:pPr>
        <w:pStyle w:val="ConsPlusNormal"/>
        <w:spacing w:before="240"/>
        <w:ind w:firstLine="540"/>
        <w:jc w:val="both"/>
        <w:rPr>
          <w:sz w:val="28"/>
          <w:szCs w:val="28"/>
        </w:rPr>
      </w:pPr>
      <w:r w:rsidRPr="00263B5A">
        <w:rPr>
          <w:sz w:val="28"/>
          <w:szCs w:val="28"/>
        </w:rPr>
        <w:t>По требованию Учреждения возражения на акт проверки рассматриваются в присутствии уполномоченного должностного лица Учреждения.</w:t>
      </w:r>
    </w:p>
    <w:p w:rsidR="00263B5A" w:rsidRPr="00263B5A" w:rsidRDefault="00263B5A" w:rsidP="00263B5A">
      <w:pPr>
        <w:pStyle w:val="ConsPlusNormal"/>
        <w:spacing w:before="240"/>
        <w:ind w:firstLine="540"/>
        <w:jc w:val="both"/>
        <w:rPr>
          <w:sz w:val="28"/>
          <w:szCs w:val="28"/>
        </w:rPr>
      </w:pPr>
      <w:r w:rsidRPr="00263B5A">
        <w:rPr>
          <w:sz w:val="28"/>
          <w:szCs w:val="28"/>
        </w:rPr>
        <w:t>О времени и месте рассмотрения возражений на акт проверки Учреждение извещается способами, обеспечивающими оперативность получения данного извещения (факсимильная связь, электронная почта, телефонограмма) не менее чем за три рабочих дня до дня рассмотрения. Если уполномоченное должностное лицо Учреждения, надлежаще извещенное о времени и месте рассмотрения возражений на акт проверки, без уважительных причин не явилось, то возражения на акт проверки рассматриваются в его отсутствие.</w:t>
      </w:r>
    </w:p>
    <w:p w:rsidR="00263B5A" w:rsidRPr="00263B5A" w:rsidRDefault="00263B5A" w:rsidP="00263B5A">
      <w:pPr>
        <w:pStyle w:val="ConsPlusNormal"/>
        <w:spacing w:before="240"/>
        <w:ind w:firstLine="540"/>
        <w:jc w:val="both"/>
        <w:rPr>
          <w:sz w:val="28"/>
          <w:szCs w:val="28"/>
        </w:rPr>
      </w:pPr>
      <w:r w:rsidRPr="00263B5A">
        <w:rPr>
          <w:sz w:val="28"/>
          <w:szCs w:val="28"/>
        </w:rPr>
        <w:t xml:space="preserve">9.7. В случае выявления нарушений исполнения Учреждением требований, входящих в предмет контроля, указанный в </w:t>
      </w:r>
      <w:hyperlink w:anchor="Par42" w:tooltip="1.3. Предметом контроля, проводимого в соответствии с Порядком, являются:" w:history="1">
        <w:r w:rsidRPr="00263B5A">
          <w:rPr>
            <w:color w:val="0000FF"/>
            <w:sz w:val="28"/>
            <w:szCs w:val="28"/>
          </w:rPr>
          <w:t>пункте 1.3</w:t>
        </w:r>
      </w:hyperlink>
      <w:r w:rsidRPr="00263B5A">
        <w:rPr>
          <w:sz w:val="28"/>
          <w:szCs w:val="28"/>
        </w:rPr>
        <w:t xml:space="preserve"> Порядка, Учредителем в течение пяти рабочих дней направляется в адрес Учреждения требование об устранении выявленных нарушений с указанием сроков их устранения способом, свидетельствующим о его получении.</w:t>
      </w:r>
    </w:p>
    <w:p w:rsidR="00263B5A" w:rsidRPr="00263B5A" w:rsidRDefault="00263B5A" w:rsidP="00263B5A">
      <w:pPr>
        <w:pStyle w:val="ConsPlusNormal"/>
        <w:spacing w:before="240"/>
        <w:ind w:firstLine="540"/>
        <w:jc w:val="both"/>
        <w:rPr>
          <w:sz w:val="28"/>
          <w:szCs w:val="28"/>
        </w:rPr>
      </w:pPr>
      <w:r w:rsidRPr="00263B5A">
        <w:rPr>
          <w:sz w:val="28"/>
          <w:szCs w:val="28"/>
        </w:rPr>
        <w:t>Если в результате проверки получена информация о нарушении законодательства Российской Федерации и Пензенской области, содержащая признаки противоправного деяния, материалы проверки с необходимыми пояснениями направляются Учредителем в органы прокуратуры или иные правоохранительные органы.</w:t>
      </w:r>
    </w:p>
    <w:p w:rsidR="00263B5A" w:rsidRPr="00263B5A" w:rsidRDefault="00263B5A" w:rsidP="00263B5A">
      <w:pPr>
        <w:pStyle w:val="ConsPlusNormal"/>
        <w:spacing w:before="240"/>
        <w:ind w:firstLine="540"/>
        <w:jc w:val="both"/>
        <w:rPr>
          <w:sz w:val="28"/>
          <w:szCs w:val="28"/>
        </w:rPr>
      </w:pPr>
      <w:r w:rsidRPr="00263B5A">
        <w:rPr>
          <w:sz w:val="28"/>
          <w:szCs w:val="28"/>
        </w:rPr>
        <w:t>9.8. Учреждение, которому было направлено требование об устранении выявленных нарушений, должно исполнить его в установленный срок и представить Учредителю отчет в письменной форме об исполнении требования с приложением подтверждающих исполнение документов.</w:t>
      </w:r>
    </w:p>
    <w:p w:rsidR="00263B5A" w:rsidRPr="00263B5A" w:rsidRDefault="00263B5A" w:rsidP="003E706F">
      <w:pPr>
        <w:pStyle w:val="ConsPlusNormal"/>
        <w:spacing w:before="240"/>
        <w:ind w:firstLine="540"/>
        <w:jc w:val="both"/>
        <w:rPr>
          <w:sz w:val="28"/>
          <w:szCs w:val="28"/>
        </w:rPr>
      </w:pPr>
      <w:r w:rsidRPr="00263B5A">
        <w:rPr>
          <w:sz w:val="28"/>
          <w:szCs w:val="28"/>
        </w:rPr>
        <w:t xml:space="preserve">В случае если Учреждением не исполнено требование </w:t>
      </w:r>
      <w:proofErr w:type="gramStart"/>
      <w:r w:rsidRPr="00263B5A">
        <w:rPr>
          <w:sz w:val="28"/>
          <w:szCs w:val="28"/>
        </w:rPr>
        <w:t>устранить</w:t>
      </w:r>
      <w:proofErr w:type="gramEnd"/>
      <w:r w:rsidRPr="00263B5A">
        <w:rPr>
          <w:sz w:val="28"/>
          <w:szCs w:val="28"/>
        </w:rPr>
        <w:t xml:space="preserve"> выявленные нарушения в установленный срок или отчет Учреждения об исполнении требования не подтверждает факт его исполнения, Учредителем принимаются меры по привлечению ответственных должностных лиц Учреждения к ответственности в порядке, установленном действующим законодательством.</w:t>
      </w:r>
      <w:bookmarkStart w:id="8" w:name="_GoBack"/>
      <w:bookmarkEnd w:id="8"/>
    </w:p>
    <w:p w:rsidR="00263B5A" w:rsidRPr="00263B5A" w:rsidRDefault="00263B5A">
      <w:pPr>
        <w:rPr>
          <w:rFonts w:ascii="Times New Roman" w:hAnsi="Times New Roman" w:cs="Times New Roman"/>
          <w:sz w:val="28"/>
          <w:szCs w:val="28"/>
        </w:rPr>
      </w:pPr>
    </w:p>
    <w:sectPr w:rsidR="00263B5A" w:rsidRPr="00263B5A" w:rsidSect="003E706F">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3698F"/>
    <w:multiLevelType w:val="hybridMultilevel"/>
    <w:tmpl w:val="DEE6D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CC58FE"/>
    <w:multiLevelType w:val="hybridMultilevel"/>
    <w:tmpl w:val="4914EBA6"/>
    <w:lvl w:ilvl="0" w:tplc="19F8973C">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B5A"/>
    <w:rsid w:val="00047E6C"/>
    <w:rsid w:val="001B6A1E"/>
    <w:rsid w:val="00263B5A"/>
    <w:rsid w:val="003B24E3"/>
    <w:rsid w:val="003E706F"/>
    <w:rsid w:val="005B4350"/>
    <w:rsid w:val="0091161B"/>
    <w:rsid w:val="00B73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B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B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63B5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ody Text Indent"/>
    <w:basedOn w:val="a"/>
    <w:link w:val="a4"/>
    <w:uiPriority w:val="99"/>
    <w:semiHidden/>
    <w:unhideWhenUsed/>
    <w:rsid w:val="00263B5A"/>
    <w:pPr>
      <w:spacing w:after="120"/>
      <w:ind w:left="283"/>
    </w:pPr>
  </w:style>
  <w:style w:type="character" w:customStyle="1" w:styleId="a4">
    <w:name w:val="Основной текст с отступом Знак"/>
    <w:basedOn w:val="a0"/>
    <w:link w:val="a3"/>
    <w:uiPriority w:val="99"/>
    <w:semiHidden/>
    <w:rsid w:val="00263B5A"/>
    <w:rPr>
      <w:rFonts w:eastAsiaTheme="minorEastAsia"/>
      <w:lang w:eastAsia="ru-RU"/>
    </w:rPr>
  </w:style>
  <w:style w:type="paragraph" w:styleId="a5">
    <w:name w:val="Balloon Text"/>
    <w:basedOn w:val="a"/>
    <w:link w:val="a6"/>
    <w:uiPriority w:val="99"/>
    <w:semiHidden/>
    <w:unhideWhenUsed/>
    <w:rsid w:val="001B6A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A1E"/>
    <w:rPr>
      <w:rFonts w:ascii="Tahoma" w:eastAsiaTheme="minorEastAsia" w:hAnsi="Tahoma" w:cs="Tahoma"/>
      <w:sz w:val="16"/>
      <w:szCs w:val="16"/>
      <w:lang w:eastAsia="ru-RU"/>
    </w:rPr>
  </w:style>
  <w:style w:type="paragraph" w:styleId="a7">
    <w:name w:val="List Paragraph"/>
    <w:basedOn w:val="a"/>
    <w:uiPriority w:val="34"/>
    <w:qFormat/>
    <w:rsid w:val="003E70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B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B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63B5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ody Text Indent"/>
    <w:basedOn w:val="a"/>
    <w:link w:val="a4"/>
    <w:uiPriority w:val="99"/>
    <w:semiHidden/>
    <w:unhideWhenUsed/>
    <w:rsid w:val="00263B5A"/>
    <w:pPr>
      <w:spacing w:after="120"/>
      <w:ind w:left="283"/>
    </w:pPr>
  </w:style>
  <w:style w:type="character" w:customStyle="1" w:styleId="a4">
    <w:name w:val="Основной текст с отступом Знак"/>
    <w:basedOn w:val="a0"/>
    <w:link w:val="a3"/>
    <w:uiPriority w:val="99"/>
    <w:semiHidden/>
    <w:rsid w:val="00263B5A"/>
    <w:rPr>
      <w:rFonts w:eastAsiaTheme="minorEastAsia"/>
      <w:lang w:eastAsia="ru-RU"/>
    </w:rPr>
  </w:style>
  <w:style w:type="paragraph" w:styleId="a5">
    <w:name w:val="Balloon Text"/>
    <w:basedOn w:val="a"/>
    <w:link w:val="a6"/>
    <w:uiPriority w:val="99"/>
    <w:semiHidden/>
    <w:unhideWhenUsed/>
    <w:rsid w:val="001B6A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A1E"/>
    <w:rPr>
      <w:rFonts w:ascii="Tahoma" w:eastAsiaTheme="minorEastAsia" w:hAnsi="Tahoma" w:cs="Tahoma"/>
      <w:sz w:val="16"/>
      <w:szCs w:val="16"/>
      <w:lang w:eastAsia="ru-RU"/>
    </w:rPr>
  </w:style>
  <w:style w:type="paragraph" w:styleId="a7">
    <w:name w:val="List Paragraph"/>
    <w:basedOn w:val="a"/>
    <w:uiPriority w:val="34"/>
    <w:qFormat/>
    <w:rsid w:val="003E7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376&amp;date=26.02.2026&amp;dst=100246&amp;field=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LAW&amp;n=523391&amp;date=26.02.2026&amp;dst=309&amp;field=134" TargetMode="External"/><Relationship Id="rId12" Type="http://schemas.openxmlformats.org/officeDocument/2006/relationships/hyperlink" Target="https://login.consultant.ru/link/?req=doc&amp;base=LAW&amp;n=508984&amp;date=26.02.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523217&amp;date=26.02.2026"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08376&amp;date=26.02.2026&amp;dst=100246&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523391&amp;date=26.02.2026&amp;dst=309&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2850</Words>
  <Characters>16246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Бикбаева РХ</dc:creator>
  <cp:lastModifiedBy>User153</cp:lastModifiedBy>
  <cp:revision>3</cp:revision>
  <cp:lastPrinted>2026-03-04T13:47:00Z</cp:lastPrinted>
  <dcterms:created xsi:type="dcterms:W3CDTF">2026-03-04T10:37:00Z</dcterms:created>
  <dcterms:modified xsi:type="dcterms:W3CDTF">2026-03-04T13:47:00Z</dcterms:modified>
</cp:coreProperties>
</file>