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E" w:rsidRPr="003B5D9E" w:rsidRDefault="003B5D9E" w:rsidP="009371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B5D9E">
        <w:rPr>
          <w:rFonts w:ascii="Times New Roman" w:hAnsi="Times New Roman" w:cs="Times New Roman"/>
          <w:sz w:val="24"/>
          <w:szCs w:val="24"/>
        </w:rPr>
        <w:t>Работник-донор сдал кровь в период отпуска. Как зачесть выходной?</w:t>
      </w:r>
    </w:p>
    <w:bookmarkEnd w:id="0"/>
    <w:p w:rsidR="003B5D9E" w:rsidRPr="003B5D9E" w:rsidRDefault="003B5D9E" w:rsidP="003B5D9E">
      <w:pPr>
        <w:jc w:val="both"/>
        <w:rPr>
          <w:rFonts w:ascii="Times New Roman" w:hAnsi="Times New Roman" w:cs="Times New Roman"/>
          <w:sz w:val="24"/>
          <w:szCs w:val="24"/>
        </w:rPr>
      </w:pPr>
      <w:r w:rsidRPr="003B5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5D9E" w:rsidRPr="003B5D9E" w:rsidRDefault="003B5D9E" w:rsidP="003B5D9E">
      <w:pPr>
        <w:jc w:val="both"/>
        <w:rPr>
          <w:rFonts w:ascii="Times New Roman" w:hAnsi="Times New Roman" w:cs="Times New Roman"/>
          <w:sz w:val="24"/>
          <w:szCs w:val="24"/>
        </w:rPr>
      </w:pPr>
      <w:r w:rsidRPr="003B5D9E">
        <w:rPr>
          <w:rFonts w:ascii="Times New Roman" w:hAnsi="Times New Roman" w:cs="Times New Roman"/>
          <w:sz w:val="24"/>
          <w:szCs w:val="24"/>
        </w:rPr>
        <w:t>В соответствии со ст. 186 Трудового кодекса Российской Федерации в день сдачи крови и ее компонентов, а также в день связанного с этим медицинского осмотра работник освобождается от работы.</w:t>
      </w:r>
    </w:p>
    <w:p w:rsidR="003B5D9E" w:rsidRPr="003B5D9E" w:rsidRDefault="003B5D9E" w:rsidP="003B5D9E">
      <w:pPr>
        <w:jc w:val="both"/>
        <w:rPr>
          <w:rFonts w:ascii="Times New Roman" w:hAnsi="Times New Roman" w:cs="Times New Roman"/>
          <w:sz w:val="24"/>
          <w:szCs w:val="24"/>
        </w:rPr>
      </w:pPr>
      <w:r w:rsidRPr="003B5D9E">
        <w:rPr>
          <w:rFonts w:ascii="Times New Roman" w:hAnsi="Times New Roman" w:cs="Times New Roman"/>
          <w:sz w:val="24"/>
          <w:szCs w:val="24"/>
        </w:rPr>
        <w:t>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</w:p>
    <w:p w:rsidR="003B5D9E" w:rsidRPr="003B5D9E" w:rsidRDefault="003B5D9E" w:rsidP="003B5D9E">
      <w:pPr>
        <w:jc w:val="both"/>
        <w:rPr>
          <w:rFonts w:ascii="Times New Roman" w:hAnsi="Times New Roman" w:cs="Times New Roman"/>
          <w:sz w:val="24"/>
          <w:szCs w:val="24"/>
        </w:rPr>
      </w:pPr>
      <w:r w:rsidRPr="003B5D9E">
        <w:rPr>
          <w:rFonts w:ascii="Times New Roman" w:hAnsi="Times New Roman" w:cs="Times New Roman"/>
          <w:sz w:val="24"/>
          <w:szCs w:val="24"/>
        </w:rPr>
        <w:t xml:space="preserve">Из анализа вышеуказанного следует, что работнику, сдавшему кровь во время отпуска, следует предоставить 2 выходных дня: один – как день отдыха после сдачи крови, второй – как дополнительный выходной в счет дня сдачи крови, приходящегося на период отпуска. </w:t>
      </w:r>
      <w:r w:rsidRPr="003B5D9E">
        <w:rPr>
          <w:rFonts w:ascii="Segoe UI Symbol" w:hAnsi="Segoe UI Symbol" w:cs="Segoe UI Symbol"/>
          <w:sz w:val="24"/>
          <w:szCs w:val="24"/>
        </w:rPr>
        <w:t>⠀</w:t>
      </w:r>
    </w:p>
    <w:p w:rsidR="00B349E3" w:rsidRPr="003B5D9E" w:rsidRDefault="003B5D9E" w:rsidP="003B5D9E">
      <w:pPr>
        <w:jc w:val="both"/>
        <w:rPr>
          <w:rFonts w:ascii="Times New Roman" w:hAnsi="Times New Roman" w:cs="Times New Roman"/>
          <w:sz w:val="24"/>
          <w:szCs w:val="24"/>
        </w:rPr>
      </w:pPr>
      <w:r w:rsidRPr="003B5D9E">
        <w:rPr>
          <w:rFonts w:ascii="Times New Roman" w:hAnsi="Times New Roman" w:cs="Times New Roman"/>
          <w:sz w:val="24"/>
          <w:szCs w:val="24"/>
        </w:rPr>
        <w:t>При этом день сдачи крови не оплачивается в размере среднего заработка, поскольку такая оплата была произведена при оплате отпуска.</w:t>
      </w:r>
    </w:p>
    <w:sectPr w:rsidR="00B349E3" w:rsidRPr="003B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07"/>
    <w:rsid w:val="00197807"/>
    <w:rsid w:val="003B5D9E"/>
    <w:rsid w:val="009371B9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2024-12-18T08:51:00Z</dcterms:created>
  <dcterms:modified xsi:type="dcterms:W3CDTF">2024-12-18T08:51:00Z</dcterms:modified>
</cp:coreProperties>
</file>