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2D6" w:rsidRPr="006D62D6" w:rsidRDefault="006D62D6" w:rsidP="006D62D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  <w:r w:rsidRPr="006D62D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СОБРАНИЕ ПРЕДСТАВИТЕЛЕЙ ИССИНСКОГО РАЙОНА</w:t>
      </w:r>
    </w:p>
    <w:p w:rsidR="006D62D6" w:rsidRPr="006D62D6" w:rsidRDefault="006D62D6" w:rsidP="006D62D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6D62D6" w:rsidRPr="006D62D6" w:rsidRDefault="006D62D6" w:rsidP="006D62D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 Е Ш Е Н И Е</w:t>
      </w:r>
    </w:p>
    <w:p w:rsidR="006D62D6" w:rsidRPr="006D62D6" w:rsidRDefault="006D62D6" w:rsidP="006D62D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 12.11.2015 №447-42/3</w:t>
      </w:r>
    </w:p>
    <w:p w:rsidR="006D62D6" w:rsidRPr="006D62D6" w:rsidRDefault="006D62D6" w:rsidP="006D62D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р.п. Исса</w:t>
      </w:r>
    </w:p>
    <w:p w:rsidR="006D62D6" w:rsidRPr="006D62D6" w:rsidRDefault="006D62D6" w:rsidP="006D62D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bookmarkStart w:id="1" w:name="OLE_LINK1"/>
      <w:bookmarkStart w:id="2" w:name="OLE_LINK2"/>
      <w:bookmarkEnd w:id="1"/>
      <w:r w:rsidRPr="006D62D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утверждения Порядка проведения конкурса на замещение вакантнойдолжности муниципальной службыв органах местного самоуправления Иссинского района Пензенской области</w:t>
      </w:r>
      <w:bookmarkEnd w:id="2"/>
    </w:p>
    <w:p w:rsidR="006D62D6" w:rsidRPr="006D62D6" w:rsidRDefault="006D62D6" w:rsidP="006D62D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решений Собрания представителей Иссинского района Пензенской области </w:t>
      </w:r>
      <w:hyperlink r:id="rId5" w:tgtFrame="_blank" w:history="1">
        <w:r w:rsidRPr="006D62D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29.03.2016 №484-47/3</w:t>
        </w:r>
      </w:hyperlink>
      <w:r w:rsidRPr="006D62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6" w:tgtFrame="_blank" w:history="1">
        <w:r w:rsidRPr="006D62D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31.05.2016 № 506-49/3</w:t>
        </w:r>
      </w:hyperlink>
      <w:r w:rsidRPr="006D62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7" w:tgtFrame="_blank" w:history="1">
        <w:r w:rsidRPr="006D62D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28.07.2016 №519-51/3</w:t>
        </w:r>
      </w:hyperlink>
      <w:r w:rsidRPr="006D62D6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8" w:tgtFrame="_blank" w:history="1">
        <w:r w:rsidRPr="006D62D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10.11.2016 № 541-53/3</w:t>
        </w:r>
      </w:hyperlink>
      <w:r w:rsidRPr="006D62D6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9" w:tgtFrame="_blank" w:history="1">
        <w:r w:rsidRPr="006D62D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10.02.2017 № 567-57/3</w:t>
        </w:r>
      </w:hyperlink>
      <w:r w:rsidRPr="006D62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10" w:tgtFrame="_blank" w:history="1">
        <w:r w:rsidRPr="006D62D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26.12.2017 № 37-4/4</w:t>
        </w:r>
      </w:hyperlink>
      <w:r w:rsidRPr="006D62D6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1" w:tgtFrame="_blank" w:history="1">
        <w:r w:rsidRPr="006D62D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07.06.2018 № 80-10/4</w:t>
        </w:r>
      </w:hyperlink>
      <w:r w:rsidRPr="006D62D6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2" w:tgtFrame="_blank" w:history="1">
        <w:r w:rsidRPr="006D62D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10.02.2020 № 245-31/4</w:t>
        </w:r>
      </w:hyperlink>
      <w:r w:rsidRPr="006D62D6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3" w:tgtFrame="_blank" w:history="1">
        <w:r w:rsidRPr="006D62D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23.04.2020 №268-33/4</w:t>
        </w:r>
      </w:hyperlink>
      <w:r w:rsidRPr="006D62D6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4" w:tgtFrame="_blank" w:history="1">
        <w:r w:rsidRPr="006D62D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19.08.2020 №292-35/4</w:t>
        </w:r>
      </w:hyperlink>
      <w:r w:rsidRPr="006D62D6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5" w:tgtFrame="_blank" w:history="1">
        <w:r w:rsidRPr="006D62D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26.08.2020 №291-35/4</w:t>
        </w:r>
      </w:hyperlink>
      <w:r w:rsidRPr="006D62D6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6" w:tgtFrame="_blank" w:history="1">
        <w:r w:rsidRPr="006D62D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13.10.2020 № 301-36/4</w:t>
        </w:r>
      </w:hyperlink>
      <w:r w:rsidRPr="006D62D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r w:rsidRPr="006D62D6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 </w:t>
      </w:r>
      <w:hyperlink r:id="rId17" w:tgtFrame="_blank" w:history="1">
        <w:r w:rsidRPr="006D62D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25.03.2022 № 417-53/4</w:t>
        </w:r>
      </w:hyperlink>
      <w:r w:rsidRPr="006D62D6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18" w:tgtFrame="_blank" w:history="1">
        <w:r w:rsidRPr="006D62D6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10.05.2023 № 72-8/5</w:t>
        </w:r>
      </w:hyperlink>
      <w:r w:rsidR="000E1DBC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; 28.02.2024 №170-18/5</w:t>
      </w:r>
      <w:r w:rsidR="002B6EE9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; 28.02.2024 №171-18/5</w:t>
      </w:r>
      <w:r w:rsidR="00EA735C">
        <w:rPr>
          <w:rFonts w:ascii="Arial" w:eastAsia="Times New Roman" w:hAnsi="Arial" w:cs="Arial"/>
          <w:color w:val="0000FF"/>
          <w:sz w:val="28"/>
          <w:szCs w:val="28"/>
          <w:lang w:eastAsia="ru-RU"/>
        </w:rPr>
        <w:t xml:space="preserve">; </w:t>
      </w:r>
      <w:r w:rsidR="00EA735C">
        <w:rPr>
          <w:sz w:val="24"/>
          <w:szCs w:val="24"/>
        </w:rPr>
        <w:t>01.07.2024 №200-23/5</w:t>
      </w: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02.03.2007 №25-ФЗ «О муниципальной службе в Российской Федерации», Законом Пензенской области от 10.10.2007 №1390-ЗПО «О муниципальной службе в Пензенской области», на основании статьи 18</w:t>
      </w:r>
      <w:hyperlink r:id="rId19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Иссинского района Пензенской области</w:t>
        </w:r>
      </w:hyperlink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D62D6" w:rsidRPr="006D62D6" w:rsidRDefault="006D62D6" w:rsidP="006D62D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Собрание представителей Иссинского района Пензенской области</w:t>
      </w:r>
    </w:p>
    <w:p w:rsidR="006D62D6" w:rsidRPr="006D62D6" w:rsidRDefault="006D62D6" w:rsidP="006D62D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решило: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Порядок проведения конкурса на замещение вакантной должности муниципальной службы в органах местного самоуправления Иссинского района Пензенской области, согласно приложению №1 к настоящему решению.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Утвердить Методику оценки кандидатов на участие в конкурсе на замещение вакантной должности муниципальной службы в органах местного самоуправления Иссинского района Пензенской области, согласно приложению №2 к настоящему решению.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Признать утратившими силу решения Собрание представителей Иссинского района Пензенской области: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3.1. </w:t>
      </w:r>
      <w:hyperlink r:id="rId20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22.09.2011 №510-62/2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"Об утверждении Порядка проведения конкурса на замещение вакантной должности муниципальной службы в администрацииИссинского района Пензенской области";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3.2. </w:t>
      </w:r>
      <w:hyperlink r:id="rId21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14.11.2011 №539-63/2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"О внесении изменений в Порядок проведения конкурса на замещениевакантной должности муниципальной службы в администрации Иссинского района Пензенской области";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3.3. </w:t>
      </w:r>
      <w:hyperlink r:id="rId22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13.06.2012 №37-4/3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"О внесении изменения в решение Собрания представителей Иссинского района от 22.09.2011 №510-62/2 "Об утверждении Порядка проведения конкурса на замещение вакантной должности муниципальной службы в администрацииИссинского района Пензенской области";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от 25.09.2012 №80-6/3 "О внесении измененийв Порядок проведения конкурса на замещение вакантной должности муниципальной службы в администрацииИссинского района Пензенской области, утвержденное решением Собрания представителей Иссинского района Пензенской области от 22.09.2011 №510-62/2";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3.5. </w:t>
      </w:r>
      <w:hyperlink r:id="rId23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19.07.2013 №186-16/3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"О внесении изменений в Порядок проведения конкурса на замещение вакантной должности муниципальной службы в администрации Иссинского района Пензенской области, утвержденный решением Собрания представителей Иссинского района Пензенской области от 22.09.2011 № 510-62/2".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Признать утратившими силу пункт 2 решения Собрания представителей Иссинского района Пензенской области </w:t>
      </w:r>
      <w:hyperlink r:id="rId24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12.08.2013 №198-17/3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"О внесении изменений в отдельные муниципальные правовые акты Собрания представителей Иссинского района Пензенской области" и пункт 2 решения Собрания представителей Иссинского района Пензенской области </w:t>
      </w:r>
      <w:hyperlink r:id="rId25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06.12.2013 №248-22/3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"О внесении изменений в отдельные правовые акты Собрания представителей Иссинского района Пензенской области".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5.Настоящее решение опубликовать винформационном бюллетене «Иссинский районный вестник».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Настоящее решение вступает в силу на следующий день после дня его официального опубликования.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Контроль за исполнением настоящего решения возложить напостоянную комиссию Собрания представителей Иссинского района Пензенской области по социальному развитию, соблюдению законности, правопорядка и вопросам местного самоуправления.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D62D6" w:rsidRPr="006D62D6" w:rsidRDefault="006D62D6" w:rsidP="006D62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Иссинского района</w:t>
      </w:r>
    </w:p>
    <w:p w:rsidR="006D62D6" w:rsidRPr="006D62D6" w:rsidRDefault="006D62D6" w:rsidP="006D62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В.В.Денисов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D62D6" w:rsidRPr="006D62D6" w:rsidRDefault="006D62D6" w:rsidP="006D62D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№1</w:t>
      </w:r>
    </w:p>
    <w:p w:rsidR="006D62D6" w:rsidRPr="006D62D6" w:rsidRDefault="006D62D6" w:rsidP="006D62D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решению</w:t>
      </w: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Собрания представителей</w:t>
      </w:r>
    </w:p>
    <w:p w:rsidR="006D62D6" w:rsidRPr="006D62D6" w:rsidRDefault="006D62D6" w:rsidP="006D62D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 районаПензенской области</w:t>
      </w:r>
    </w:p>
    <w:p w:rsidR="006D62D6" w:rsidRPr="006D62D6" w:rsidRDefault="006D62D6" w:rsidP="006D62D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от12.11.2015 №447-42/3</w:t>
      </w:r>
    </w:p>
    <w:p w:rsidR="006D62D6" w:rsidRPr="006D62D6" w:rsidRDefault="006D62D6" w:rsidP="006D62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D62D6" w:rsidRPr="006D62D6" w:rsidRDefault="006D62D6" w:rsidP="006D62D6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Порядок</w:t>
      </w:r>
    </w:p>
    <w:p w:rsidR="006D62D6" w:rsidRPr="006D62D6" w:rsidRDefault="006D62D6" w:rsidP="006D62D6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проведения конкурса на замещение вакантной должности</w:t>
      </w:r>
    </w:p>
    <w:p w:rsidR="006D62D6" w:rsidRPr="006D62D6" w:rsidRDefault="006D62D6" w:rsidP="006D62D6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муниципальной службы в органах местного самоуправления</w:t>
      </w:r>
    </w:p>
    <w:p w:rsidR="006D62D6" w:rsidRPr="006D62D6" w:rsidRDefault="006D62D6" w:rsidP="006D62D6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Иссинского района Пензенской области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 Настоящий Порядок в соответствии со статьей 17 Федерального закона от 02.03.2007№25-ФЗ «О муниципальной службе в Российской Федерации» определяет условия проведения конкурса на замещение вакантной должности муниципальной службы (далее - вакантная должность муниципальной службы) в органах местного самоуправления Иссин</w:t>
      </w:r>
      <w:r w:rsidR="00CC0CF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ского района Пензенской области</w:t>
      </w: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При замещении вакантной должности муниципальной службы в Иссинского района Пензенской области заключению трудового договора предшествует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вакантной должности муниципальной службы.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Конкурс на замещение вакантной должности муниципальной службы в органе местного самоуправления (далее - конкурс) объявляется по решению представителя нанимателя (работодателя), при наличии вакантной (не замещенной муниципальным служащим) должности муниципальной службы.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Конкурс не проводится: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при заключении срочного трудового договора;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2)при назначении на должность муниципальной службы муниципального служащего (гражданина), состоящего в кадровом резерве;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при переводе муниципального служащего на иную должность муниципальной службы в том же органе местного самоуправления;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при предоставлении, в случае сокращения должностей муниципальной службы, муниципальному служащему с учетом уровня профессионального образования, стажа муниципальной службы или стажа работы по специальности, профессиональных знаний и навыков, возможности замещения иной должности муниципальной службы в том же либо ином органе местного самоуправления;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 в ред. решения Собрания представителей Иссинского района Пензенской области</w:t>
      </w:r>
      <w:hyperlink r:id="rId26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29.03.2016 №484-47/3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при предоставлении, в случае ликвидации органа местного самоуправления, муниципальному служащему с учетом уровня его профессионального образования, стажа муниципальной службы или стажа работы по специальности, профессиональных знаний и навыков возможности замещения иной должности муниципальной службы в органе местного самоуправления, которому переданы функции ликвидированного органа местного самоуправления, либо ином органе местного самоуправления;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 в ред. решения Собрания представителей Иссинского района Пензенской области</w:t>
      </w:r>
      <w:hyperlink r:id="rId27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29.03.2016 №484-47/3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и иную охраняемую законом тайну, по перечню должностей, утверждаемому правовым актом представителя нанимателя (работодателя);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 в ред. решения Собрания представителей Иссинского района Пензенской области</w:t>
      </w:r>
      <w:hyperlink r:id="rId28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29.03.2016 №484-47/3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при назначении на должности муниципальной службы, относящиеся к старшей и младшей группамдолжностей муниципальной службы;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7.1) Исключен. – Постановление администрации Иссинского района Пензенской области </w:t>
      </w:r>
      <w:hyperlink r:id="rId29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25.03.2022 № 417-53/4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при назначении на должность муниципальной службы гражданина, прошедшего обучение в соответствии с договором о целевом обучении с обязательством последующего прохождения муниципальной службы, согласно полученной квалификации.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 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установленным квалификационным требованиям к вакантной должности муниципальной службы, при отсутствии ограничений, связанных с муниципальной службой (далее – граждане).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решения Собрания представителей Иссинского района Пензенской области</w:t>
      </w:r>
      <w:hyperlink r:id="rId30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29.03.2016 №484-47/3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Орган местного самоуправления, не позднее чем за 20 дней до дня проведения конкурса публикует объявление о приеме документов для участия в конкурсе в информационном бюллетене «Иссинский районный вестник» и дополнительно на официальном сайте органа местного самоуправления в информационно - телекоммуникационной сети «Интернет». В публикуемом объявлении о приеме документов для участия в конкурсе указываются: наименование вакантной должности муниципальной службы,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 процедуры, проект трудового договора, а также сведения об источнике подробной информации о конкурсе (телефон, электронная почта).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Гражданин, изъявивший желание участвовать в конкурсе, представляет на имя представителя нанимателя (работодателя):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заявление;</w:t>
      </w:r>
    </w:p>
    <w:p w:rsidR="002B6EE9" w:rsidRDefault="002B6EE9" w:rsidP="006D62D6">
      <w:pPr>
        <w:spacing w:after="0" w:line="240" w:lineRule="auto"/>
        <w:ind w:firstLine="567"/>
        <w:jc w:val="both"/>
        <w:rPr>
          <w:bCs/>
          <w:sz w:val="28"/>
          <w:szCs w:val="28"/>
        </w:rPr>
      </w:pPr>
      <w:r w:rsidRPr="002B6EE9">
        <w:rPr>
          <w:bCs/>
          <w:sz w:val="28"/>
          <w:szCs w:val="28"/>
          <w:highlight w:val="yellow"/>
        </w:rPr>
        <w:t xml:space="preserve">2) </w:t>
      </w:r>
      <w:r w:rsidRPr="002B6EE9">
        <w:rPr>
          <w:sz w:val="28"/>
          <w:szCs w:val="28"/>
          <w:highlight w:val="yellow"/>
        </w:rPr>
        <w:t>анкету, предусмотренную статьей 15</w:t>
      </w:r>
      <w:r w:rsidRPr="002B6EE9">
        <w:rPr>
          <w:sz w:val="28"/>
          <w:szCs w:val="28"/>
          <w:highlight w:val="yellow"/>
          <w:vertAlign w:val="superscript"/>
        </w:rPr>
        <w:t>2</w:t>
      </w:r>
      <w:r w:rsidRPr="002B6EE9">
        <w:rPr>
          <w:sz w:val="28"/>
          <w:szCs w:val="28"/>
          <w:highlight w:val="yellow"/>
        </w:rPr>
        <w:t xml:space="preserve"> Федерального закона от 02.03.2007 № 25-ФЗ «О муниципальной службе в Российской Федерации»;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паспорт;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решений Собрания представителей Иссинского района Пензенской области </w:t>
      </w:r>
      <w:hyperlink r:id="rId31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23.04.2020 №268-33/4</w:t>
        </w:r>
      </w:hyperlink>
      <w:r w:rsidRPr="006D62D6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32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26.08.2020 №291-35/4</w:t>
        </w:r>
      </w:hyperlink>
      <w:r w:rsidRPr="006D62D6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33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13.10.2020 № 301-36/4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документ об образовании;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 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решений Собрания представителей Иссинского района Пензенской области </w:t>
      </w:r>
      <w:hyperlink r:id="rId34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23.04.2020 №268-33/4</w:t>
        </w:r>
      </w:hyperlink>
      <w:r w:rsidRPr="006D62D6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35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19.08.2020 №292-35/4</w:t>
        </w:r>
      </w:hyperlink>
      <w:r w:rsidRPr="006D62D6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)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(граждане, претендующие на замещение должностей </w:t>
      </w: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10.1) сведения, предусмотренные статьей 15.1 Федерального закона от 02.03.2007 №25-ФЗ "О муниципальной службе в Российской Федерации";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решения Собрания представителей Иссинского района Пензенской области </w:t>
      </w:r>
      <w:hyperlink r:id="rId36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28.07.2016 №519-51/3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2B6EE9" w:rsidRDefault="002B6EE9" w:rsidP="002B6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6EE9"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</w:t>
      </w:r>
      <w:r w:rsidRPr="002B6EE9">
        <w:rPr>
          <w:rFonts w:ascii="Times New Roman" w:eastAsia="Times New Roman" w:hAnsi="Times New Roman" w:cs="Times New Roman"/>
          <w:bCs/>
          <w:sz w:val="28"/>
          <w:szCs w:val="28"/>
          <w:highlight w:val="yellow"/>
          <w:vertAlign w:val="superscript"/>
        </w:rPr>
        <w:t>2</w:t>
      </w:r>
      <w:r w:rsidRPr="002B6EE9"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  <w:t xml:space="preserve"> Федерального закона от 02.03.2007 № 25-ФЗ «О муниципальной службе в Российской Федерации».</w:t>
      </w:r>
    </w:p>
    <w:p w:rsidR="00FE3D5D" w:rsidRDefault="00FE3D5D" w:rsidP="00FE3D5D">
      <w:pPr>
        <w:ind w:firstLine="709"/>
        <w:jc w:val="both"/>
        <w:rPr>
          <w:bCs/>
          <w:sz w:val="28"/>
          <w:szCs w:val="28"/>
        </w:rPr>
      </w:pPr>
      <w:r w:rsidRPr="00FE3D5D">
        <w:rPr>
          <w:bCs/>
          <w:sz w:val="28"/>
          <w:szCs w:val="28"/>
          <w:highlight w:val="yellow"/>
        </w:rPr>
        <w:t>7.1. 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в порядке, установленном Федеральным законом от 02.03.2007 № 25-ФЗ «О муниципальной службе в Российской Федерации».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 Гражданинне допускается к участию в конкурсе в следующих случаях: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1)несоответствия квалификационным требованиям к уровню профессионального образованию и стажу муниципальной службы или стажу работы по специальности, направлению подготовки, установленным к вакантной должности муниципальной службы;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 в ред. решения Собрания представителей Иссинского района Пензенской области</w:t>
      </w:r>
      <w:hyperlink r:id="rId37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29.03.2016 №484-47/3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имеющихся ограничений, установленных законодательством Российской Федерации о муниципальной службе для поступления на муниципальную службу и ее прохождения;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несвоевременного представления документов для участия в конкурсе;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 представлениядокументов, указанных в пункте 6 настоящего Порядка, для участия в конкурсе не в полном объеме.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</w:t>
      </w: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участию в конкурсе, гражданина, не допущенного к участию в конкурсе, о причинах отказа в допуске к участию в конкурсе.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Документы, указанные в пункте 6 настоящего Порядка, представляются в орган местного самоуправления в течение 15 календарных дней после дня опубликования объявления об их приеме.Документы, указанные в подпунктах «3-8» пункта 6 настоящего Порядка,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 Копии документов сверяются секретарем конкурсной комиссиис подлинными документами, после чего возвращаются гражданину.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 конкурсной комиссии и других членов. Общее число членов конкурсной комиссии составляет 6 человек.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 в ред. решения Собрания представителей Иссинского района Пензенской области</w:t>
      </w:r>
      <w:hyperlink r:id="rId38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29.03.2016 №484-47/3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Деятельность конкурсной комиссии осуществляется коллегиально. Основной формой деятельности конкурсной комиссии является заседание.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Заседание конкурсной комиссии считается правомочным, если на нем присутствует не менее две трети от установленного числа ее членов.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Конкурсная комиссия правомочна принимать решения, отнесенные к ее компетенции настоящим Порядком. Решения конкурсной 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 конкурсной комиссии.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решения Собрания представителей Иссинского района Пензенской области</w:t>
      </w:r>
      <w:hyperlink r:id="rId39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29.03.2016 №484-47/3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заседании конкурсной комиссии ведется протокол, который подписывается председателем и секретарем конкурсной комиссии. Решения, принятые конкурсной комиссией отражаются в протоколе заседания конкурсной комиссии.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 В состав конкурсной комиссии входят представитель нанимателя (работодателя) и (или) уполномоченные им муниципальные служащие (в том числе из отдела делопроизводства, организационной, кадровой работы и контроля, юридического отдела и отдела (управления), в котором проводится конкурс на замещение вакантной должности муниципальной службы), а также по согласованию представители научных и (или) образовательных организаций, других организаций, приглашаемые по запросу представителя нанимателя (работодателя) в качестве 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 2человек.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 в ред. решения Собрания представителей Иссинского района Пензенской области</w:t>
      </w:r>
      <w:hyperlink r:id="rId40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29.03.2016 №484-47/3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12.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 контроль за 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Секретарь конкурсной комиссии осуществляет: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прием заявлений и иных документов, представляемых гражданами для участия в конкурсе;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заверение копий документов, представленных гражданами для участия в конкурсе;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ведение протокола заседания комиссии;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подготовку уведомления и информирование граждан(муниципальных служащих) о допуске к участию в конкурсе, об отказе в допуске к участию в конкурсе, о результатах конкурса;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подготовку информации о результатах конкурса для размещения ее на официальном сайте администрации Иссинского района Пензенской области в информационно – телекоммуникационной сети «Интернет»;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хранение и передачу в архив по истечению установленных сроков хранения протоколов заседаний, решений конкурсной комиссии по результатам конкурса в соответствии с законодательством Российской Федерации;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подписывает протоколы заседаний конкурсной комиссии;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решения Собрания представителей Иссинского района Пензенской области</w:t>
      </w:r>
      <w:hyperlink r:id="rId41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29.03.2016 №484-47/3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иные функции, предусмотренные настоящим Порядком.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6D62D6" w:rsidRPr="006D62D6" w:rsidRDefault="006D62D6" w:rsidP="006D62D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13. 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6D62D6" w:rsidRPr="006D62D6" w:rsidRDefault="006D62D6" w:rsidP="006D62D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 профессионального уровня кандидатов осуществляется на основе Методики оценки кандидатов на участие в конкурсе на замещение вакантной должности муниципальной службы в органах местного самоуправления Иссинского района Пензенской области (далее – Методика).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Абзац четвертый утратил силу - Решение Собрания представителей Иссинского района Пензенской области </w:t>
      </w:r>
      <w:hyperlink r:id="rId42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10.02.2020 № 245-31/4</w:t>
        </w:r>
      </w:hyperlink>
      <w:r w:rsidRPr="006D62D6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13 в ред. решений Собрания представителей Иссинского района Пензенской области </w:t>
      </w:r>
      <w:hyperlink r:id="rId43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29.03.2016 №484-47/3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44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31.05.2016 № 506-49/3</w:t>
        </w:r>
      </w:hyperlink>
      <w:r w:rsidRPr="006D62D6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, </w:t>
      </w:r>
      <w:hyperlink r:id="rId45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10.11.2016 № 541-53/3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(пункт 14. в ред. решения Собрания представителей Иссинского района Пензенской области</w:t>
      </w:r>
      <w:hyperlink r:id="rId46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29.03.2016 №484-47/3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15.В течение 10 календарных дней со дня получения протокола конкурсной комиссиии итогов оценки профессионального уровня кандидатов представителем нанимателя(работодателя) принимается одно из следующих решений в форме правового акта: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 в ред. решения Собрания представителей Иссинского района Пензенской области</w:t>
      </w:r>
      <w:hyperlink r:id="rId47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29.03.2016 №484-47/3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 назначении кандидата, признанного победителем конкурса, на вакантную должность муниципальной службы и заключении с ним трудовогодоговора;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 признании конкурса несостоявшимся.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Трудовой договор заключается в течение 30 календарных дней со дня принятия решения представителем нанимателя (работодателя).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16. Решение о признании конкурса несостоявшимся принимается в случае: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отсутствия заявлений для участия в конкурсе;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подачи документов на участие в конкурсе только одним гражданином;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явки на конкурс только одного кандидата;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неявки всех кандидатов, допущенных к участию в конкурсе;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Подпункт 5.Утратил силу. - Решение Собрания представителей Иссинского района Пензенской области</w:t>
      </w:r>
      <w:hyperlink r:id="rId48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29.03.2016 №484-47/3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ни один из кандидатов не признан победителем конкурса;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7)отказа победителя конкурса от заключения трудового договора.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17. В случае принятия решения о признании конкурса несостоявшимся, представитель нанимателя (работодателя) в течение 30 календарных дней после дня проведения конкурса принимает решение о проведении конкурса повторно в порядке, сроки и на основаниях, установленных настоящим Порядком.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18. В течение 7 календарных дней с даты принятия решений, указанных в пункте 14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 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решений Собрания представителей Иссинского района Пензенской области</w:t>
      </w:r>
      <w:hyperlink r:id="rId49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29.03.2016 №484-47/3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hyperlink r:id="rId50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31.05.2016 № 506-49/3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19. Копии документов претендентов на замещение вакантной должности муниципальной службы, не допущенных к участию в конкурсе, и кандидатов, участвовавших в конкурсе, но не являющихся его победителем, возвращаются в течение трех лет со дня завершения конкурса по письменному заявлению, указанных в настоящем пункте, лиц.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20. Расходы, связанные с участием в конкурсе, осуществляются кандидатами за счет собственных средств.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21. Кандидат вправе обжаловать решение конкурсной комиссии в соответствии с законодательством Российской Федерации.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D62D6" w:rsidRPr="006D62D6" w:rsidRDefault="006D62D6" w:rsidP="006D62D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№2</w:t>
      </w:r>
    </w:p>
    <w:p w:rsidR="006D62D6" w:rsidRPr="006D62D6" w:rsidRDefault="006D62D6" w:rsidP="006D62D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решению</w:t>
      </w: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Собрания представителей</w:t>
      </w:r>
    </w:p>
    <w:p w:rsidR="006D62D6" w:rsidRPr="006D62D6" w:rsidRDefault="006D62D6" w:rsidP="006D62D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 районаПензенской области</w:t>
      </w:r>
    </w:p>
    <w:p w:rsidR="006D62D6" w:rsidRPr="006D62D6" w:rsidRDefault="006D62D6" w:rsidP="006D62D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12.11.2015 №447-42/3</w:t>
      </w:r>
    </w:p>
    <w:p w:rsidR="006D62D6" w:rsidRPr="006D62D6" w:rsidRDefault="006D62D6" w:rsidP="006D62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D62D6" w:rsidRPr="006D62D6" w:rsidRDefault="006D62D6" w:rsidP="006D62D6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lastRenderedPageBreak/>
        <w:t>Методика</w:t>
      </w:r>
    </w:p>
    <w:p w:rsidR="006D62D6" w:rsidRPr="006D62D6" w:rsidRDefault="006D62D6" w:rsidP="006D62D6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оценки кандидатов на участие в конкурсе на замещение вакантной должности муниципальной службы в органах местного самоуправления Иссинского района Пензенской области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Настоящая Методика оценки кандидатов на участие в конкурсе на замещение вакантной должности муниципальной службы в органах местного самоуправления Иссинского района Пензенской области (далее - Методика) определяет порядок оценки профессионального уровня кандидатов при проведении конкурсных процедур путем тестирования и индивидуального собеседования.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 в ред. решения Собрания представителей Иссинского района Пензенской области</w:t>
      </w:r>
      <w:r w:rsidRPr="006D62D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  <w:hyperlink r:id="rId51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31.05.2016 № 506-49/3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Тестирование проводится в письменном виде по единому перечню теоретических вопросов с целью проверки знаний общих (знания правовых основ организации муниципальной службы и муниципального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 Всем кандидатам предоставляется равное количество времени для ответа на вопросы теста.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решений Собрания представителей Иссинского района Пензенской области</w:t>
      </w:r>
      <w:r w:rsidRPr="006D62D6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 </w:t>
      </w:r>
      <w:hyperlink r:id="rId52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10.11.2016 № 541-53/3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Время прохождения теста 40 минут. Тест содержит 40 вопросов. Вопросы должны быть сформулированы таким образом, чтобы в итоге был дан только 1 правильный ответ. Вопросы утверждаются представителем нанимателя (работодателя). Переченьвопросов ежегодно пересматривается.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средств хранения и передачи информации, выход кандидатов за пределы помещения, в котором проходит тестирование.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 ответов.Правильный ответ равен 1 баллу, неправильный ответ равен 0 баллов.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тестирования доводятся до всех членов конкурсной комиссии.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Индивидуальное собеседование проводится с каждым кандидатом отдельно в отсутствии других кандидатов.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 При проведении индивидуального собеседования каждому кандидату членами конкурсной комиссии задается 10 вопросов:</w:t>
      </w:r>
    </w:p>
    <w:p w:rsidR="006D62D6" w:rsidRPr="006D62D6" w:rsidRDefault="006D62D6" w:rsidP="006D62D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 образовании;</w:t>
      </w:r>
    </w:p>
    <w:p w:rsidR="006D62D6" w:rsidRPr="006D62D6" w:rsidRDefault="006D62D6" w:rsidP="006D62D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 стаже работы, о профессиональном опыте и возможностях применения его на новой должности;</w:t>
      </w:r>
    </w:p>
    <w:p w:rsidR="006D62D6" w:rsidRPr="006D62D6" w:rsidRDefault="006D62D6" w:rsidP="006D62D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 причинах (мотивах) участия в конкурсе;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на понимание основных проблем в соответствующей сфере деятельности, наличие профессиональных умений.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(пункт 6 в ред. решений Собрания представителей Иссинского района Пензенской области</w:t>
      </w:r>
      <w:r w:rsidRPr="006D62D6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 </w:t>
      </w:r>
      <w:hyperlink r:id="rId53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10.11.2016 № 541-53/3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По итогам индивидуального собеседования каждый член конкурсной комиссии выставляет баллы каждому кандидату. Правильный ответ равен 1 баллу, неправильный ответ равен 0 баллов.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 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 Количество баллов, полученных всеми кандидатами по результатам конкурсных процедур, отражается в итогах оценки профессионального уровня кандидатов при проведении конкурсных процедур по форме согласно приложению к настоящей Методике.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 в ред. решения Собрания представителей Иссинского района Пензенской области</w:t>
      </w:r>
      <w:r w:rsidRPr="006D62D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  <w:hyperlink r:id="rId54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31.05.2016 № 506-49/3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10. 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суммируется.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решений Собрания представителей Иссинского района Пензенской области</w:t>
      </w:r>
      <w:r w:rsidRPr="006D62D6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 </w:t>
      </w:r>
      <w:hyperlink r:id="rId55" w:tgtFrame="_blank" w:history="1">
        <w:r w:rsidRPr="006D62D6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10.11.2016 № 541-53/3</w:t>
        </w:r>
      </w:hyperlink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D62D6" w:rsidRPr="006D62D6" w:rsidRDefault="006D62D6" w:rsidP="006D62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D62D6" w:rsidRPr="006D62D6" w:rsidRDefault="006D62D6" w:rsidP="006D62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6D62D6" w:rsidRPr="006D62D6" w:rsidRDefault="006D62D6" w:rsidP="006D62D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Методике оценки кандидатов</w:t>
      </w:r>
    </w:p>
    <w:p w:rsidR="006D62D6" w:rsidRPr="006D62D6" w:rsidRDefault="006D62D6" w:rsidP="006D62D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участие в конкурсе на замещение вакантной</w:t>
      </w:r>
    </w:p>
    <w:p w:rsidR="006D62D6" w:rsidRPr="006D62D6" w:rsidRDefault="006D62D6" w:rsidP="006D62D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должности муниципальной службы</w:t>
      </w:r>
    </w:p>
    <w:p w:rsidR="006D62D6" w:rsidRPr="006D62D6" w:rsidRDefault="006D62D6" w:rsidP="006D62D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органах местного самоуправления</w:t>
      </w:r>
    </w:p>
    <w:p w:rsidR="006D62D6" w:rsidRPr="006D62D6" w:rsidRDefault="006D62D6" w:rsidP="006D62D6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 района Пензенской области</w:t>
      </w:r>
    </w:p>
    <w:p w:rsidR="006D62D6" w:rsidRPr="006D62D6" w:rsidRDefault="006D62D6" w:rsidP="006D62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D62D6" w:rsidRPr="006D62D6" w:rsidRDefault="006D62D6" w:rsidP="006D62D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Итоги оценки профессионального уровня кандидатов при проведении конкурсных процедур</w:t>
      </w:r>
    </w:p>
    <w:p w:rsidR="006D62D6" w:rsidRPr="006D62D6" w:rsidRDefault="006D62D6" w:rsidP="006D62D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93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"/>
        <w:gridCol w:w="1371"/>
        <w:gridCol w:w="1737"/>
        <w:gridCol w:w="2090"/>
        <w:gridCol w:w="3337"/>
      </w:tblGrid>
      <w:tr w:rsidR="006D62D6" w:rsidRPr="006D62D6" w:rsidTr="006D62D6">
        <w:trPr>
          <w:trHeight w:val="20"/>
        </w:trPr>
        <w:tc>
          <w:tcPr>
            <w:tcW w:w="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D62D6" w:rsidRPr="006D62D6" w:rsidRDefault="006D62D6" w:rsidP="006D62D6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62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13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D62D6" w:rsidRPr="006D62D6" w:rsidRDefault="006D62D6" w:rsidP="006D62D6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62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кандидата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D62D6" w:rsidRPr="006D62D6" w:rsidRDefault="006D62D6" w:rsidP="006D62D6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62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Метод оценки</w:t>
            </w:r>
          </w:p>
        </w:tc>
        <w:tc>
          <w:tcPr>
            <w:tcW w:w="33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D62D6" w:rsidRPr="006D62D6" w:rsidRDefault="006D62D6" w:rsidP="006D62D6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62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Итоговоеколичество баллов</w:t>
            </w:r>
          </w:p>
        </w:tc>
      </w:tr>
      <w:tr w:rsidR="006D62D6" w:rsidRPr="006D62D6" w:rsidTr="006D62D6">
        <w:trPr>
          <w:trHeight w:val="58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62D6" w:rsidRPr="006D62D6" w:rsidRDefault="006D62D6" w:rsidP="006D62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D62D6" w:rsidRPr="006D62D6" w:rsidRDefault="006D62D6" w:rsidP="006D62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D62D6" w:rsidRPr="006D62D6" w:rsidRDefault="006D62D6" w:rsidP="006D62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62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D62D6" w:rsidRPr="006D62D6" w:rsidRDefault="006D62D6" w:rsidP="006D62D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62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33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D62D6" w:rsidRPr="006D62D6" w:rsidRDefault="006D62D6" w:rsidP="006D62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D62D6" w:rsidRPr="006D62D6" w:rsidTr="006D62D6">
        <w:trPr>
          <w:trHeight w:val="110"/>
        </w:trPr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D62D6" w:rsidRPr="006D62D6" w:rsidRDefault="006D62D6" w:rsidP="006D62D6">
            <w:pPr>
              <w:spacing w:after="0" w:line="11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62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D62D6" w:rsidRPr="006D62D6" w:rsidRDefault="006D62D6" w:rsidP="006D62D6">
            <w:pPr>
              <w:spacing w:after="0" w:line="11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62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D62D6" w:rsidRPr="006D62D6" w:rsidRDefault="006D62D6" w:rsidP="006D62D6">
            <w:pPr>
              <w:spacing w:after="0" w:line="11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62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D62D6" w:rsidRPr="006D62D6" w:rsidRDefault="006D62D6" w:rsidP="006D62D6">
            <w:pPr>
              <w:spacing w:after="0" w:line="11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62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D62D6" w:rsidRPr="006D62D6" w:rsidRDefault="006D62D6" w:rsidP="006D62D6">
            <w:pPr>
              <w:spacing w:after="0" w:line="110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D62D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6D62D6" w:rsidRPr="006D62D6" w:rsidRDefault="006D62D6" w:rsidP="006D62D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D62D6" w:rsidRPr="006D62D6" w:rsidRDefault="006D62D6" w:rsidP="006D62D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 составления «___» ____________ 20___ г.</w:t>
      </w:r>
    </w:p>
    <w:p w:rsidR="006D62D6" w:rsidRPr="006D62D6" w:rsidRDefault="006D62D6" w:rsidP="006D62D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D62D6" w:rsidRPr="006D62D6" w:rsidRDefault="006D62D6" w:rsidP="006D62D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 конкурсной комиссии ____________ ______________</w:t>
      </w:r>
    </w:p>
    <w:p w:rsidR="006D62D6" w:rsidRPr="006D62D6" w:rsidRDefault="006D62D6" w:rsidP="006D62D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(ФИО)(подпись)</w:t>
      </w:r>
    </w:p>
    <w:p w:rsidR="006D62D6" w:rsidRPr="006D62D6" w:rsidRDefault="006D62D6" w:rsidP="006D62D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Секретарь конкурсной комиссии ____________ _______________</w:t>
      </w:r>
    </w:p>
    <w:p w:rsidR="006D62D6" w:rsidRPr="006D62D6" w:rsidRDefault="006D62D6" w:rsidP="006D62D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(ФИО)(подпись)</w:t>
      </w:r>
    </w:p>
    <w:p w:rsidR="006D62D6" w:rsidRPr="006D62D6" w:rsidRDefault="006D62D6" w:rsidP="006D62D6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D62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D0558" w:rsidRDefault="00FD0558"/>
    <w:sectPr w:rsidR="00FD0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2D6"/>
    <w:rsid w:val="000E1DBC"/>
    <w:rsid w:val="002B6EE9"/>
    <w:rsid w:val="006D62D6"/>
    <w:rsid w:val="00B95078"/>
    <w:rsid w:val="00CC0CF9"/>
    <w:rsid w:val="00EA735C"/>
    <w:rsid w:val="00FD0558"/>
    <w:rsid w:val="00FE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3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avo-search.minjust.ru/bigs/showDocument.html?id=2B449077-36A6-4A10-9757-C9E88D86875C" TargetMode="External"/><Relationship Id="rId18" Type="http://schemas.openxmlformats.org/officeDocument/2006/relationships/hyperlink" Target="https://pravo-search.minjust.ru/bigs/showDocument.html?id=BAAA69CA-1518-4C2E-939B-C5C3EBF2BB4A" TargetMode="External"/><Relationship Id="rId26" Type="http://schemas.openxmlformats.org/officeDocument/2006/relationships/hyperlink" Target="https://pravo-search.minjust.ru/bigs/showDocument.html?id=43209F4B-E4B4-49DA-8625-CD0F36A96CC0" TargetMode="External"/><Relationship Id="rId39" Type="http://schemas.openxmlformats.org/officeDocument/2006/relationships/hyperlink" Target="https://pravo-search.minjust.ru/bigs/showDocument.html?id=43209F4B-E4B4-49DA-8625-CD0F36A96CC0" TargetMode="External"/><Relationship Id="rId21" Type="http://schemas.openxmlformats.org/officeDocument/2006/relationships/hyperlink" Target="https://pravo-search.minjust.ru/bigs/showDocument.html?id=03A76DE7-CF86-4869-866F-6E0B48B1FF31" TargetMode="External"/><Relationship Id="rId34" Type="http://schemas.openxmlformats.org/officeDocument/2006/relationships/hyperlink" Target="https://pravo-search.minjust.ru/bigs/showDocument.html?id=2B449077-36A6-4A10-9757-C9E88D86875C" TargetMode="External"/><Relationship Id="rId42" Type="http://schemas.openxmlformats.org/officeDocument/2006/relationships/hyperlink" Target="https://pravo-search.minjust.ru/bigs/showDocument.html?id=63C3E2CC-EFEF-4FC1-9AA8-D604CA858B17" TargetMode="External"/><Relationship Id="rId47" Type="http://schemas.openxmlformats.org/officeDocument/2006/relationships/hyperlink" Target="https://pravo-search.minjust.ru/bigs/showDocument.html?id=43209F4B-E4B4-49DA-8625-CD0F36A96CC0" TargetMode="External"/><Relationship Id="rId50" Type="http://schemas.openxmlformats.org/officeDocument/2006/relationships/hyperlink" Target="https://pravo-search.minjust.ru/bigs/showDocument.html?id=B59E73D2-9FA3-4318-AFDA-FF0AC3BCE638" TargetMode="External"/><Relationship Id="rId55" Type="http://schemas.openxmlformats.org/officeDocument/2006/relationships/hyperlink" Target="https://pravo-search.minjust.ru/bigs/showDocument.html?id=A7EF1459-A0E8-47CC-90DD-288418465E0F" TargetMode="External"/><Relationship Id="rId7" Type="http://schemas.openxmlformats.org/officeDocument/2006/relationships/hyperlink" Target="https://pravo-search.minjust.ru/bigs/showDocument.html?id=1212C903-B0EB-4ADE-AE2D-D5D30CDFD1A4" TargetMode="External"/><Relationship Id="rId12" Type="http://schemas.openxmlformats.org/officeDocument/2006/relationships/hyperlink" Target="https://pravo-search.minjust.ru/bigs/showDocument.html?id=63C3E2CC-EFEF-4FC1-9AA8-D604CA858B17" TargetMode="External"/><Relationship Id="rId17" Type="http://schemas.openxmlformats.org/officeDocument/2006/relationships/hyperlink" Target="https://pravo-search.minjust.ru/bigs/showDocument.html?id=9D88B59F-58B0-4EAF-B4F1-60F7B521CA67" TargetMode="External"/><Relationship Id="rId25" Type="http://schemas.openxmlformats.org/officeDocument/2006/relationships/hyperlink" Target="https://pravo-search.minjust.ru/bigs/showDocument.html?id=68BB0AB0-7AB0-4CC8-8F7F-940073FB6B48" TargetMode="External"/><Relationship Id="rId33" Type="http://schemas.openxmlformats.org/officeDocument/2006/relationships/hyperlink" Target="https://pravo-search.minjust.ru/bigs/showDocument.html?id=342471A2-BA60-4457-A0FE-8E426A21E011" TargetMode="External"/><Relationship Id="rId38" Type="http://schemas.openxmlformats.org/officeDocument/2006/relationships/hyperlink" Target="https://pravo-search.minjust.ru/bigs/showDocument.html?id=43209F4B-E4B4-49DA-8625-CD0F36A96CC0" TargetMode="External"/><Relationship Id="rId46" Type="http://schemas.openxmlformats.org/officeDocument/2006/relationships/hyperlink" Target="https://pravo-search.minjust.ru/bigs/showDocument.html?id=43209F4B-E4B4-49DA-8625-CD0F36A96CC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342471A2-BA60-4457-A0FE-8E426A21E011" TargetMode="External"/><Relationship Id="rId20" Type="http://schemas.openxmlformats.org/officeDocument/2006/relationships/hyperlink" Target="https://pravo-search.minjust.ru/bigs/showDocument.html?id=47ABD279-2F5B-4FD4-8B46-24BE31599031" TargetMode="External"/><Relationship Id="rId29" Type="http://schemas.openxmlformats.org/officeDocument/2006/relationships/hyperlink" Target="https://pravo-search.minjust.ru/bigs/showDocument.html?id=9D88B59F-58B0-4EAF-B4F1-60F7B521CA67" TargetMode="External"/><Relationship Id="rId41" Type="http://schemas.openxmlformats.org/officeDocument/2006/relationships/hyperlink" Target="https://pravo-search.minjust.ru/bigs/showDocument.html?id=43209F4B-E4B4-49DA-8625-CD0F36A96CC0" TargetMode="External"/><Relationship Id="rId54" Type="http://schemas.openxmlformats.org/officeDocument/2006/relationships/hyperlink" Target="https://pravo-search.minjust.ru/bigs/showDocument.html?id=B59E73D2-9FA3-4318-AFDA-FF0AC3BCE638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59E73D2-9FA3-4318-AFDA-FF0AC3BCE638" TargetMode="External"/><Relationship Id="rId11" Type="http://schemas.openxmlformats.org/officeDocument/2006/relationships/hyperlink" Target="https://pravo-search.minjust.ru/bigs/showDocument.html?id=CB8D6011-C511-4B1A-9E93-BAFF9F4FD786" TargetMode="External"/><Relationship Id="rId24" Type="http://schemas.openxmlformats.org/officeDocument/2006/relationships/hyperlink" Target="https://pravo-search.minjust.ru/bigs/showDocument.html?id=8248F8D8-DFB1-4F73-9071-B54494232B80" TargetMode="External"/><Relationship Id="rId32" Type="http://schemas.openxmlformats.org/officeDocument/2006/relationships/hyperlink" Target="https://pravo-search.minjust.ru/bigs/showDocument.html?id=17DBEC86-9073-42F2-841E-7177F3AAF647" TargetMode="External"/><Relationship Id="rId37" Type="http://schemas.openxmlformats.org/officeDocument/2006/relationships/hyperlink" Target="https://pravo-search.minjust.ru/bigs/showDocument.html?id=43209F4B-E4B4-49DA-8625-CD0F36A96CC0" TargetMode="External"/><Relationship Id="rId40" Type="http://schemas.openxmlformats.org/officeDocument/2006/relationships/hyperlink" Target="https://pravo-search.minjust.ru/bigs/showDocument.html?id=43209F4B-E4B4-49DA-8625-CD0F36A96CC0" TargetMode="External"/><Relationship Id="rId45" Type="http://schemas.openxmlformats.org/officeDocument/2006/relationships/hyperlink" Target="https://pravo-search.minjust.ru/bigs/showDocument.html?id=A7EF1459-A0E8-47CC-90DD-288418465E0F" TargetMode="External"/><Relationship Id="rId53" Type="http://schemas.openxmlformats.org/officeDocument/2006/relationships/hyperlink" Target="https://pravo-search.minjust.ru/bigs/showDocument.html?id=A7EF1459-A0E8-47CC-90DD-288418465E0F" TargetMode="External"/><Relationship Id="rId5" Type="http://schemas.openxmlformats.org/officeDocument/2006/relationships/hyperlink" Target="https://pravo-search.minjust.ru/bigs/showDocument.html?id=43209F4B-E4B4-49DA-8625-CD0F36A96CC0" TargetMode="External"/><Relationship Id="rId15" Type="http://schemas.openxmlformats.org/officeDocument/2006/relationships/hyperlink" Target="https://pravo-search.minjust.ru/bigs/showDocument.html?id=17DBEC86-9073-42F2-841E-7177F3AAF647" TargetMode="External"/><Relationship Id="rId23" Type="http://schemas.openxmlformats.org/officeDocument/2006/relationships/hyperlink" Target="https://pravo-search.minjust.ru/bigs/showDocument.html?id=24B75E5F-34E8-4F70-B0D3-681A5621A2B9" TargetMode="External"/><Relationship Id="rId28" Type="http://schemas.openxmlformats.org/officeDocument/2006/relationships/hyperlink" Target="https://pravo-search.minjust.ru/bigs/showDocument.html?id=43209F4B-E4B4-49DA-8625-CD0F36A96CC0" TargetMode="External"/><Relationship Id="rId36" Type="http://schemas.openxmlformats.org/officeDocument/2006/relationships/hyperlink" Target="https://pravo-search.minjust.ru/bigs/showDocument.html?id=1212C903-B0EB-4ADE-AE2D-D5D30CDFD1A4" TargetMode="External"/><Relationship Id="rId49" Type="http://schemas.openxmlformats.org/officeDocument/2006/relationships/hyperlink" Target="https://pravo-search.minjust.ru/bigs/showDocument.html?id=43209F4B-E4B4-49DA-8625-CD0F36A96CC0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D0A2BF0D-927F-4A5B-87D1-9FC468C37ADD" TargetMode="External"/><Relationship Id="rId19" Type="http://schemas.openxmlformats.org/officeDocument/2006/relationships/hyperlink" Target="https://pravo-search.minjust.ru/bigs/showDocument.html?id=D4BAD4A0-2DC7-4D39-BC7F-0E218C8DDC65" TargetMode="External"/><Relationship Id="rId31" Type="http://schemas.openxmlformats.org/officeDocument/2006/relationships/hyperlink" Target="https://pravo-search.minjust.ru/bigs/showDocument.html?id=2B449077-36A6-4A10-9757-C9E88D86875C" TargetMode="External"/><Relationship Id="rId44" Type="http://schemas.openxmlformats.org/officeDocument/2006/relationships/hyperlink" Target="https://pravo-search.minjust.ru/bigs/showDocument.html?id=B59E73D2-9FA3-4318-AFDA-FF0AC3BCE638" TargetMode="External"/><Relationship Id="rId52" Type="http://schemas.openxmlformats.org/officeDocument/2006/relationships/hyperlink" Target="https://pravo-search.minjust.ru/bigs/showDocument.html?id=A7EF1459-A0E8-47CC-90DD-288418465E0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8CDB129-2B7D-4BFD-82CE-C5EA589E3650" TargetMode="External"/><Relationship Id="rId14" Type="http://schemas.openxmlformats.org/officeDocument/2006/relationships/hyperlink" Target="https://pravo-search.minjust.ru/bigs/showDocument.html?id=4FACD862-7E87-439C-9E7A-5B8A5BA96B3E" TargetMode="External"/><Relationship Id="rId22" Type="http://schemas.openxmlformats.org/officeDocument/2006/relationships/hyperlink" Target="https://pravo-search.minjust.ru/bigs/showDocument.html?id=A79D20F6-6864-49C7-9D5E-4C01AF9283B7" TargetMode="External"/><Relationship Id="rId27" Type="http://schemas.openxmlformats.org/officeDocument/2006/relationships/hyperlink" Target="https://pravo-search.minjust.ru/bigs/showDocument.html?id=43209F4B-E4B4-49DA-8625-CD0F36A96CC0" TargetMode="External"/><Relationship Id="rId30" Type="http://schemas.openxmlformats.org/officeDocument/2006/relationships/hyperlink" Target="https://pravo-search.minjust.ru/bigs/showDocument.html?id=43209F4B-E4B4-49DA-8625-CD0F36A96CC0" TargetMode="External"/><Relationship Id="rId35" Type="http://schemas.openxmlformats.org/officeDocument/2006/relationships/hyperlink" Target="https://pravo-search.minjust.ru/bigs/showDocument.html?id=4FACD862-7E87-439C-9E7A-5B8A5BA96B3E" TargetMode="External"/><Relationship Id="rId43" Type="http://schemas.openxmlformats.org/officeDocument/2006/relationships/hyperlink" Target="https://pravo-search.minjust.ru/bigs/showDocument.html?id=43209F4B-E4B4-49DA-8625-CD0F36A96CC0" TargetMode="External"/><Relationship Id="rId48" Type="http://schemas.openxmlformats.org/officeDocument/2006/relationships/hyperlink" Target="https://pravo-search.minjust.ru/bigs/showDocument.html?id=43209F4B-E4B4-49DA-8625-CD0F36A96CC0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pravo-search.minjust.ru/bigs/showDocument.html?id=A7EF1459-A0E8-47CC-90DD-288418465E0F" TargetMode="External"/><Relationship Id="rId51" Type="http://schemas.openxmlformats.org/officeDocument/2006/relationships/hyperlink" Target="https://pravo-search.minjust.ru/bigs/showDocument.html?id=B59E73D2-9FA3-4318-AFDA-FF0AC3BCE638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4996</Words>
  <Characters>28480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2</cp:revision>
  <dcterms:created xsi:type="dcterms:W3CDTF">2024-09-26T10:50:00Z</dcterms:created>
  <dcterms:modified xsi:type="dcterms:W3CDTF">2024-09-26T10:50:00Z</dcterms:modified>
</cp:coreProperties>
</file>