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F76" w:rsidRDefault="00741F76" w:rsidP="006E5304">
      <w:pPr>
        <w:pStyle w:val="a3"/>
        <w:shd w:val="clear" w:color="auto" w:fill="FFFFFF"/>
        <w:spacing w:before="0" w:beforeAutospacing="0" w:after="0" w:afterAutospacing="0"/>
        <w:jc w:val="both"/>
        <w:rPr>
          <w:rFonts w:ascii="clear_sans_lightregular" w:hAnsi="clear_sans_lightregular"/>
          <w:color w:val="000000"/>
        </w:rPr>
      </w:pPr>
      <w:r>
        <w:rPr>
          <w:rFonts w:ascii="Arial" w:hAnsi="Arial" w:cs="Arial"/>
          <w:color w:val="252525"/>
          <w:sz w:val="45"/>
          <w:szCs w:val="45"/>
          <w:shd w:val="clear" w:color="auto" w:fill="F3F2F2"/>
        </w:rPr>
        <w:t>Правила поведения населения при пожарах</w:t>
      </w:r>
      <w:bookmarkStart w:id="0" w:name="_GoBack"/>
      <w:bookmarkEnd w:id="0"/>
    </w:p>
    <w:p w:rsidR="006E5304" w:rsidRDefault="006E5304" w:rsidP="006E5304">
      <w:pPr>
        <w:pStyle w:val="a3"/>
        <w:shd w:val="clear" w:color="auto" w:fill="FFFFFF"/>
        <w:spacing w:before="0" w:beforeAutospacing="0" w:after="0" w:afterAutospacing="0"/>
        <w:jc w:val="both"/>
        <w:rPr>
          <w:rFonts w:ascii="clear_sans_lightregular" w:hAnsi="clear_sans_lightregular"/>
          <w:color w:val="000000"/>
        </w:rPr>
      </w:pPr>
      <w:r>
        <w:rPr>
          <w:rFonts w:ascii="clear_sans_lightregular" w:hAnsi="clear_sans_lightregular"/>
          <w:color w:val="000000"/>
        </w:rPr>
        <w:t>Если вы обнаружили очаги возгорания, необходимо позвонить в единую дежурно-диспетчерскую службу Иссинского района по телефону: 2-19-01, или по единому телефону «01»  («112» с мобильного телефона)</w:t>
      </w:r>
      <w:proofErr w:type="gramStart"/>
      <w:r>
        <w:rPr>
          <w:rFonts w:ascii="clear_sans_lightregular" w:hAnsi="clear_sans_lightregular"/>
          <w:color w:val="000000"/>
        </w:rPr>
        <w:t xml:space="preserve"> .</w:t>
      </w:r>
      <w:proofErr w:type="gramEnd"/>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Правила поведения и действия населения при пожаре в населенных пунктах</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Пожар – это неконтролируемое горение, причиняющее материальный ущерб, вред жизни и здоровью граждан, интересам общества и государства.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Главными факторами пожара, приводящими к гибели людей и причиняющими материальный ущерб, являются высокая температура и токсичный состав продуктов горения. При пожаре нужно опасаться также обрушений конструкций зданий, взрывов технологического оборудования и приборов, провалов в прогнивший пол здания или грунт, падения подгоревших деревьев. Опасно входить в зону задымления.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Чтобы избежать пожара, необходимо знать основные причины его возникновения: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xml:space="preserve">1. Неосторожное обращение с огнем – при неосторожном курении, пользовании в помещениях открытым пламенем, разведение костров вблизи строений, небрежность в обращении с предметами бытовой химии, легковоспламеняющимися жидкостями. Источником повышенной пожарной опасности являются балконы, лоджии, сараи, гаражи, </w:t>
      </w:r>
      <w:proofErr w:type="gramStart"/>
      <w:r>
        <w:rPr>
          <w:rFonts w:ascii="clear_sans_lightregular" w:hAnsi="clear_sans_lightregular"/>
          <w:color w:val="000000"/>
        </w:rPr>
        <w:t>захламленные</w:t>
      </w:r>
      <w:proofErr w:type="gramEnd"/>
      <w:r>
        <w:rPr>
          <w:rFonts w:ascii="clear_sans_lightregular" w:hAnsi="clear_sans_lightregular"/>
          <w:color w:val="000000"/>
        </w:rPr>
        <w:t xml:space="preserve"> вещами.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2. Пожары от электроприборов возникают в случае перегрузки сети мощными потребителями, при неверном монтаже или ветхости электросетей, при пользовании неисправными электроприборами или приборами с открытыми спиралями и оставлении их без присмотра.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3. Оставленные без присмотра топящиеся печи, применение для их розжига бензина, отсутствие противопожарной разделки.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4. Пожары от детской шалости с огнем. Виноваты в этом чаще взрослые, которые оставляют детей одних дома, не прячут спички, не контролируют действия и игры детей.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5. Пожары на транспорте при неисправных электр</w:t>
      </w:r>
      <w:proofErr w:type="gramStart"/>
      <w:r>
        <w:rPr>
          <w:rFonts w:ascii="clear_sans_lightregular" w:hAnsi="clear_sans_lightregular"/>
          <w:color w:val="000000"/>
        </w:rPr>
        <w:t>о-</w:t>
      </w:r>
      <w:proofErr w:type="gramEnd"/>
      <w:r>
        <w:rPr>
          <w:rFonts w:ascii="clear_sans_lightregular" w:hAnsi="clear_sans_lightregular"/>
          <w:color w:val="000000"/>
        </w:rPr>
        <w:t xml:space="preserve"> и топливных приборах.</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6. Нарушение правил проведения электр</w:t>
      </w:r>
      <w:proofErr w:type="gramStart"/>
      <w:r>
        <w:rPr>
          <w:rFonts w:ascii="clear_sans_lightregular" w:hAnsi="clear_sans_lightregular"/>
          <w:color w:val="000000"/>
        </w:rPr>
        <w:t>о-</w:t>
      </w:r>
      <w:proofErr w:type="gramEnd"/>
      <w:r>
        <w:rPr>
          <w:rFonts w:ascii="clear_sans_lightregular" w:hAnsi="clear_sans_lightregular"/>
          <w:color w:val="000000"/>
        </w:rPr>
        <w:t xml:space="preserve"> газосварочных и огневых работ – частая причина пожаров.</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7. Пожары от бытовых газовых приборов, неисправных либо оставленных без присмотра.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Соблюдайте меры предосторожности: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уходя из дома, убедитесь при осмотре, что все электроприборы выключены из розеток, перекрыта ли подача газа; отключите временные нагреватели;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убедитесь, что вами не оставлены тлеющие сигареты;</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закройте окна квартиры, не храните на балконе сгораемое имущество. Помните, что выброшенные из окон окурки часто заносит ветром в окна и на балконы соседних квартир.</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Чтобы своевременно обнаружить и своевременно принять меры к ликвидации пожара, необходимо знать признаки его возгорания: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появление незначительного пламени, которому может предшествовать нагревание или тление предметов;</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наличие запаха перегревшегося вещества и появление дыма;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lastRenderedPageBreak/>
        <w:t xml:space="preserve">-        неожиданно погасший свет или горящие в </w:t>
      </w:r>
      <w:proofErr w:type="spellStart"/>
      <w:r>
        <w:rPr>
          <w:rFonts w:ascii="clear_sans_lightregular" w:hAnsi="clear_sans_lightregular"/>
          <w:color w:val="000000"/>
        </w:rPr>
        <w:t>полнакала</w:t>
      </w:r>
      <w:proofErr w:type="spellEnd"/>
      <w:r>
        <w:rPr>
          <w:rFonts w:ascii="clear_sans_lightregular" w:hAnsi="clear_sans_lightregular"/>
          <w:color w:val="000000"/>
        </w:rPr>
        <w:t xml:space="preserve"> электролампы;</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характерный запах горящей резины, пластмассы – это признаки загоревшейся электропроводки;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потрескивание.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Помните! При пожаре всегда нужно сохранять хладнокровие, избегать паники, вызвать пожарную охрану по стационарному телефону «01» или по мобильному телефону «112»,  принять необходимые меры для спасения себя и своих близких, организовать встречу пожарных и показать кратчайший путь к очагу возгорания.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вызове пожарной помощи необходимо сообщить диспетчеру:</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полный адрес (название населенного пункта, улицы, номер и этажность дома, номер квартиры и этаж, где произошел пожар);</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свою фамилию и номер телефона.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пожаре: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вызовите пожарную охрану;</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выведите на улицу детей, престарелых и тех, кому нужна помощь;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тушите пожар подручными средствами (водой, плотной мокрой тканью, от внутренних пожарных кранов в холлах зданий);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при опасности поражения электрическим током отключите электроэнергию с помощью автоматов на щитке. Помните! Тушить водой электроприборы под напряжением опасно для жизни!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отключите подачу газа;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если ликвидировать очаг пожара своими силами невозможно, немедленно покиньте помещение, плотно прикрыв за собой дверь, не запирая ее на ключ;</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сообщите пожарным об оставшихся в помещении людях, разъясните кратчайший путь к очагу пожара.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Помните! Горящие легковоспламеняющиеся жидкости необходимо тушить с помощью огнетушителя, песка или плотной ткани. Горящий телевизор отключите прежде от сети, накройте плотной тканью. При горении жира на сковороде накройте ее крышкой или плотной мокрой тканью, оставьте остывать на полчаса. Помните! Тушить жир водой нельзя. При попадании горящего жира на пол или стены для тушения можно использовать стиральный порошок или землю из цветочных горшков.</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пожаре на лестничной клетке, до прибытия пожарных вам необходимо принять меры к тому, чтобы задержать проникновение дыма и огня в квартиру:</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плотно закройте все двери и окна в помещении;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заложите щели между полом и дверью, вентиляционные люки мокрой тканью;</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поливайте входную дверь изнутри водой.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Безопасная эвакуация состоит в следующем:</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уходить следует по наиболее безопасному пути, двигаясь как можно ближе к полу, защитив органы дыхания мокрой тканью;</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никогда не бегите наугад;</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lastRenderedPageBreak/>
        <w:t>- спускайтесь только по лестницам. Во время пожара запрещено пользоваться лифтом и другими механическими средствами: при отключении электроэнергии они застревают между этажами. Не спускайтесь по водосточным трубам, коммуникационным стоякам и с помощью простыней – падение почти неизбежно.</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Если на человеке загорелась одежда: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не давайте ему бегать, чтобы пламя не разгорелось сильнее;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повалите человека на землю и заставьте кататься, чтобы сбить пламя, или набросьте на него плотную ткань. Без кислорода горение прекратится;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вызовите скорую помощь по телефону «03»;</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окажите первую помощь пострадавшему.</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ожогах охладите обожженную поверхность холодной водой, наложите стерильную повязку и вызовите скорую помощь.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Что никогда не нужно делать при сильных ожогах.</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обрабатывать кожу спиртом, одеколоном (это вызовет сильное жжение и боль);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прокалывать образовавшиеся пузыри (они предохраняют рану от инфекции);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смазывать кожу жиром, зеленкой, крепким раствором марганцовки, засыпать порошками (это затруднит дальнейшее лечение);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срывать прилипшие к месту ожога части одежды, прикасаться к нему руками (это приводит к проникновению инфекции);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разрешать пострадавшему самостоятельно двигаться (возможен шок);</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поливать пузыри и обугленную кожу водой.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Отравление продуктами сгорания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Симптомы отравления угарным газом, дымом и т. п.:</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ощущается слабость, боль в области лба и висков, тяжесть в голове;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краснеет кожа, усиливается сердцебиение; появляется головокружение, шум в ушах, рвота, сонливость, резкая мышечная боль;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потеря сознания, поверхностное дыхание, непроизвольное мочеиспускание, кожа становится бледно-синюшной;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появление судороги, наступает смерть от остановки дыхания и сердца.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Вынесите пострадавшего на свежий воздух, расстегните его одежду, восстановите проходимость дыхательных путей, следя, чтобы не запал язык, вызовите “Скорую помощь”.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xml:space="preserve">Уложите пострадавшего, приподняв ему ноги, разотрите тело и грудь, укройте </w:t>
      </w:r>
      <w:proofErr w:type="gramStart"/>
      <w:r>
        <w:rPr>
          <w:rFonts w:ascii="clear_sans_lightregular" w:hAnsi="clear_sans_lightregular"/>
          <w:color w:val="000000"/>
        </w:rPr>
        <w:t>потеплее</w:t>
      </w:r>
      <w:proofErr w:type="gramEnd"/>
      <w:r>
        <w:rPr>
          <w:rFonts w:ascii="clear_sans_lightregular" w:hAnsi="clear_sans_lightregular"/>
          <w:color w:val="000000"/>
        </w:rPr>
        <w:t xml:space="preserve"> и дайте понюхать ватку с нашатырным спиртом. Если началась рвота, поверните ему голову в сторону, чтобы не дать задохнуться.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отсутствии у пострадавшего дыхания немедленно начинайте проводить искусственную вентиляцию легких, продолжая ее до прибытия врача. Чтобы не отравиться самому, вдох в рот или нос делайте через смоченную марлевую салфетку (носовой платок), а при пассивном выдохе пострадавшего отклоняйте свою голову в сторону, чтобы выдыхаемый газ не попал вам в легкие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lastRenderedPageBreak/>
        <w:t> Правила поведения населения при лесных пожарах</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Основные причины лесных пожаров:</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Виновником лесных пожаров чаще всего является человек. Большинство пожаров возникает в результате сельскохозяйственных палов, сжигания мусора, в местах пикников, сбора грибов и ягод, во время охоты, от брошенной горящей спички, непотушенной сигареты. Во время выстрела охотника вылетевший из ружья пыж начинает тлеть, поджигая сухую траву. Не полностью потушенный костер в лесу служит причиной больших последующих бедствий.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В зависимости от того, в каких частях леса распространяется огонь, лесные пожары принято подразделять на низовые (по количеству составляют до 90%), верховые и подземные.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 лесу соблюдайте следующие правила: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В пожароопасный период в лесу запрещается: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 разводить костры, использовать мангалы, другие приспособления для приготовления пищи;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-курить, бросать горящие спички, окурки, вытряхивать из курительных трубок горящую золу;</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стрелять из оружия, использовать пиротехнические изделия;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оставлять в лесу промасленный или пропитанный бензином, керосином или иными горючими веществами обтирочный материал;</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заправлять топливом баки работающих двигателей внутреннего сгорания, выводить для работы технику с неисправной системой питания двигателя, а также курить или пользоваться открытым огнем вблизи машин, заправляемых топливом;</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оставлять на освещенной солнцем поляне бутылки, осколки стекла, другой мусор;</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выжигать траву, а также стерню на полях.</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Лица, виновные в нарушении правил пожарной безопасности, в зависимости от характера нарушений и их последствий, несут дисциплинарную, административную или уголовную ответственность.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Что делать, если вы оказались в зоне лесного пожара?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Если пожар низовой или локальный, можно попытаться потушить пламя самостоятельно:</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сбить его, захлестывая ветками лиственных пород, заливая водой, забрасывая влажным грунтом затаптывая ногами.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Если у вас нет возможности своими силами справиться с локализацией и тушением пожара: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немедленно предупредите всех находящихся поблизости о необходимости выхода из опасной зоны;</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организуйте выход людей на дорогу или просеку, широкую поляну, к берегу реки или водоема, в поле;</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выходите из опасной зоны быстро, перпендикулярно направлению движения огня;</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lastRenderedPageBreak/>
        <w:t>- если невозможно уйти от пожара, войдите в водоем или накройтесь мокрой одеждой;</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оказавшись на открытом пространстве или поляне, дышите, пригнувшись к земле - там воздух менее задымлен;</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рот и нос при этом прикройте ватно-марлевой повязкой или тканью;</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после выхода из зоны пожара сообщите о месте, размерах и характере в противопожарную службу, администрацию населенного пункта, лесничество.</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Если есть вероятность приближения огня к вашему жилому массиву, подготовьтесь к возможной эвакуации: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 поместите документы, ценные вещи в безопасное, доступное место;</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подготовьте к возможному экстренному отъезду транспортные средства;</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наденьте хлопчатобумажную или шерстяную одежду, при себе имейте: перчатки, платок, которым можно закрыть лицо, защитные очки или другие средства защиты глаз;</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подготовьте запас еды и питьевой воды;</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внимательно следите за информационными сообщениями по телевидению и радио, средствами оповещения, держите связь со знакомыми в других районах вашей местности;</w:t>
      </w:r>
    </w:p>
    <w:p w:rsidR="006E5304" w:rsidRDefault="006E5304" w:rsidP="006E5304">
      <w:pPr>
        <w:pStyle w:val="a3"/>
        <w:shd w:val="clear" w:color="auto" w:fill="FFFFFF"/>
        <w:spacing w:before="150" w:beforeAutospacing="0" w:after="0" w:afterAutospacing="0"/>
        <w:jc w:val="both"/>
        <w:rPr>
          <w:rFonts w:ascii="clear_sans_lightregular" w:hAnsi="clear_sans_lightregular"/>
          <w:color w:val="000000"/>
        </w:rPr>
      </w:pPr>
      <w:r>
        <w:rPr>
          <w:rFonts w:ascii="clear_sans_lightregular" w:hAnsi="clear_sans_lightregular"/>
          <w:color w:val="000000"/>
        </w:rPr>
        <w:t>- избегайте паники.</w:t>
      </w:r>
    </w:p>
    <w:p w:rsidR="006036B7" w:rsidRDefault="006036B7"/>
    <w:sectPr w:rsidR="00603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lear_sans_light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04"/>
    <w:rsid w:val="006036B7"/>
    <w:rsid w:val="006E5304"/>
    <w:rsid w:val="00741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5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5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7434">
      <w:bodyDiv w:val="1"/>
      <w:marLeft w:val="0"/>
      <w:marRight w:val="0"/>
      <w:marTop w:val="0"/>
      <w:marBottom w:val="0"/>
      <w:divBdr>
        <w:top w:val="none" w:sz="0" w:space="0" w:color="auto"/>
        <w:left w:val="none" w:sz="0" w:space="0" w:color="auto"/>
        <w:bottom w:val="none" w:sz="0" w:space="0" w:color="auto"/>
        <w:right w:val="none" w:sz="0" w:space="0" w:color="auto"/>
      </w:divBdr>
    </w:div>
    <w:div w:id="179027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1633</Words>
  <Characters>9314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Orgotdel</cp:lastModifiedBy>
  <cp:revision>2</cp:revision>
  <dcterms:created xsi:type="dcterms:W3CDTF">2021-04-08T10:19:00Z</dcterms:created>
  <dcterms:modified xsi:type="dcterms:W3CDTF">2021-04-08T10:20:00Z</dcterms:modified>
</cp:coreProperties>
</file>