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2" w:type="dxa"/>
        <w:tblLayout w:type="fixed"/>
        <w:tblCellMar>
          <w:left w:w="0" w:type="dxa"/>
          <w:right w:w="0" w:type="dxa"/>
        </w:tblCellMar>
        <w:tblLook w:val="0000"/>
      </w:tblPr>
      <w:tblGrid>
        <w:gridCol w:w="32"/>
      </w:tblGrid>
      <w:tr w:rsidR="0056750A" w:rsidRPr="009716A1" w:rsidTr="00E97804">
        <w:trPr>
          <w:cantSplit/>
          <w:trHeight w:val="322"/>
        </w:trPr>
        <w:tc>
          <w:tcPr>
            <w:tcW w:w="30" w:type="dxa"/>
          </w:tcPr>
          <w:p w:rsidR="00F64C9E" w:rsidRPr="009716A1" w:rsidRDefault="00F64C9E" w:rsidP="007B4C0D">
            <w:pPr>
              <w:widowControl w:val="0"/>
              <w:jc w:val="center"/>
              <w:rPr>
                <w:sz w:val="28"/>
                <w:szCs w:val="28"/>
              </w:rPr>
            </w:pPr>
          </w:p>
        </w:tc>
      </w:tr>
      <w:tr w:rsidR="0056750A" w:rsidTr="00E97804">
        <w:trPr>
          <w:trHeight w:val="43"/>
        </w:trPr>
        <w:tc>
          <w:tcPr>
            <w:tcW w:w="32" w:type="dxa"/>
          </w:tcPr>
          <w:p w:rsidR="0056750A" w:rsidRPr="009716A1" w:rsidRDefault="0056750A" w:rsidP="007B4C0D">
            <w:pPr>
              <w:jc w:val="center"/>
              <w:rPr>
                <w:b/>
                <w:sz w:val="28"/>
                <w:szCs w:val="28"/>
              </w:rPr>
            </w:pPr>
          </w:p>
        </w:tc>
      </w:tr>
    </w:tbl>
    <w:p w:rsidR="002817FF" w:rsidRPr="002817FF" w:rsidRDefault="002817FF" w:rsidP="002817FF">
      <w:pPr>
        <w:jc w:val="center"/>
        <w:rPr>
          <w:sz w:val="36"/>
          <w:szCs w:val="36"/>
        </w:rPr>
      </w:pPr>
      <w:r>
        <w:rPr>
          <w:i/>
          <w:sz w:val="36"/>
          <w:szCs w:val="36"/>
        </w:rPr>
        <w:t xml:space="preserve">                                                           </w:t>
      </w:r>
      <w:r w:rsidRPr="002817FF">
        <w:rPr>
          <w:sz w:val="36"/>
          <w:szCs w:val="36"/>
        </w:rPr>
        <w:t xml:space="preserve">№ </w:t>
      </w:r>
      <w:r w:rsidR="00597876">
        <w:rPr>
          <w:sz w:val="36"/>
          <w:szCs w:val="36"/>
        </w:rPr>
        <w:t>3</w:t>
      </w:r>
      <w:r w:rsidR="00CA2F23">
        <w:rPr>
          <w:sz w:val="36"/>
          <w:szCs w:val="36"/>
        </w:rPr>
        <w:t>9</w:t>
      </w:r>
    </w:p>
    <w:p w:rsidR="002817FF" w:rsidRPr="002817FF" w:rsidRDefault="002817FF" w:rsidP="002817FF">
      <w:pPr>
        <w:jc w:val="both"/>
        <w:rPr>
          <w:sz w:val="28"/>
          <w:szCs w:val="28"/>
        </w:rPr>
      </w:pPr>
      <w:r w:rsidRPr="002817FF">
        <w:rPr>
          <w:sz w:val="28"/>
          <w:szCs w:val="28"/>
        </w:rPr>
        <w:t xml:space="preserve">                                                                       </w:t>
      </w:r>
      <w:r w:rsidR="001F627B">
        <w:rPr>
          <w:sz w:val="28"/>
          <w:szCs w:val="28"/>
        </w:rPr>
        <w:t xml:space="preserve">                           </w:t>
      </w:r>
      <w:r>
        <w:rPr>
          <w:sz w:val="28"/>
          <w:szCs w:val="28"/>
        </w:rPr>
        <w:t xml:space="preserve"> </w:t>
      </w:r>
      <w:r w:rsidR="00CA2F23">
        <w:rPr>
          <w:sz w:val="28"/>
          <w:szCs w:val="28"/>
        </w:rPr>
        <w:t>21 сентября</w:t>
      </w:r>
      <w:r w:rsidRPr="002817FF">
        <w:rPr>
          <w:sz w:val="28"/>
          <w:szCs w:val="28"/>
        </w:rPr>
        <w:t xml:space="preserve">  2017г.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С Е Л Ь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02057E" w:rsidRDefault="0002057E" w:rsidP="00D602AA">
      <w:pPr>
        <w:jc w:val="center"/>
        <w:rPr>
          <w:b/>
        </w:rPr>
      </w:pPr>
    </w:p>
    <w:p w:rsidR="00652B47" w:rsidRPr="009716A1" w:rsidRDefault="00652B47" w:rsidP="00652B47">
      <w:pPr>
        <w:pBdr>
          <w:bottom w:val="single" w:sz="12" w:space="1" w:color="auto"/>
        </w:pBdr>
        <w:tabs>
          <w:tab w:val="left" w:pos="2250"/>
        </w:tabs>
        <w:jc w:val="center"/>
        <w:rPr>
          <w:b/>
          <w:snapToGrid w:val="0"/>
          <w:sz w:val="28"/>
          <w:szCs w:val="28"/>
        </w:rPr>
      </w:pPr>
      <w:r w:rsidRPr="009716A1">
        <w:rPr>
          <w:b/>
          <w:snapToGrid w:val="0"/>
          <w:sz w:val="28"/>
          <w:szCs w:val="28"/>
        </w:rPr>
        <w:t xml:space="preserve">ПРОКУРАТУРА ИССИНСКОГО РАЙОНА </w:t>
      </w:r>
      <w:r>
        <w:rPr>
          <w:b/>
          <w:snapToGrid w:val="0"/>
          <w:sz w:val="28"/>
          <w:szCs w:val="28"/>
        </w:rPr>
        <w:t>ИНФОРМИРУЕТ</w:t>
      </w:r>
    </w:p>
    <w:p w:rsidR="00652B47" w:rsidRDefault="00652B47" w:rsidP="00D602AA">
      <w:pPr>
        <w:jc w:val="center"/>
        <w:rPr>
          <w:b/>
        </w:rPr>
      </w:pPr>
    </w:p>
    <w:p w:rsidR="00CA2F23" w:rsidRPr="003D09E8" w:rsidRDefault="00CA2F23" w:rsidP="00CA2F23">
      <w:pPr>
        <w:pStyle w:val="af6"/>
        <w:spacing w:line="360" w:lineRule="auto"/>
        <w:ind w:firstLine="708"/>
        <w:jc w:val="both"/>
        <w:rPr>
          <w:b/>
          <w:sz w:val="28"/>
          <w:szCs w:val="28"/>
        </w:rPr>
      </w:pPr>
      <w:r w:rsidRPr="003D09E8">
        <w:rPr>
          <w:b/>
          <w:sz w:val="28"/>
          <w:szCs w:val="28"/>
        </w:rPr>
        <w:t>Вопрос: Каковы последствия получения «серой зарплаты»?</w:t>
      </w:r>
    </w:p>
    <w:p w:rsidR="00CA2F23" w:rsidRPr="003D09E8" w:rsidRDefault="00CA2F23" w:rsidP="00CA2F23">
      <w:pPr>
        <w:pStyle w:val="af6"/>
        <w:ind w:firstLine="708"/>
        <w:jc w:val="both"/>
        <w:rPr>
          <w:sz w:val="28"/>
          <w:szCs w:val="28"/>
        </w:rPr>
      </w:pPr>
      <w:r w:rsidRPr="003D09E8">
        <w:rPr>
          <w:sz w:val="28"/>
          <w:szCs w:val="28"/>
        </w:rPr>
        <w:t>Работник, получающий "серую" зарплату, то есть зарплату, с которой не уплачиваются налоги, должен осознавать все негативные последствия, к которым это может привести. Выплата "серой" зарплаты производится исключительно по воле работодателя на страх и риск работника. Ни ее размер, ни порядок выплаты, ни срок выплаты не закреплены, как правило, никакими документами. Поэтому работодатель может прекратить выплаты в любой момент и работнику будет очень проблематично что-то получить в такой ситуации.</w:t>
      </w:r>
    </w:p>
    <w:p w:rsidR="00CA2F23" w:rsidRPr="003D09E8" w:rsidRDefault="00CA2F23" w:rsidP="00CA2F23">
      <w:pPr>
        <w:pStyle w:val="af6"/>
        <w:ind w:firstLine="708"/>
        <w:jc w:val="both"/>
        <w:rPr>
          <w:sz w:val="28"/>
          <w:szCs w:val="28"/>
        </w:rPr>
      </w:pPr>
      <w:r w:rsidRPr="003D09E8">
        <w:rPr>
          <w:sz w:val="28"/>
          <w:szCs w:val="28"/>
        </w:rPr>
        <w:t>На указанные суммы не распространяются нормы законодательства, регулирующие трудовую деятельность работника и его социальное обеспечение. В частности, могут возникнуть следующие проблемы.</w:t>
      </w:r>
    </w:p>
    <w:p w:rsidR="00CA2F23" w:rsidRPr="003D09E8" w:rsidRDefault="00CA2F23" w:rsidP="00CA2F23">
      <w:pPr>
        <w:pStyle w:val="af6"/>
        <w:ind w:firstLine="708"/>
        <w:jc w:val="both"/>
        <w:rPr>
          <w:sz w:val="28"/>
          <w:szCs w:val="28"/>
        </w:rPr>
      </w:pPr>
      <w:r w:rsidRPr="003D09E8">
        <w:rPr>
          <w:sz w:val="28"/>
          <w:szCs w:val="28"/>
        </w:rPr>
        <w:t>Оплата отпуска</w:t>
      </w:r>
    </w:p>
    <w:p w:rsidR="00CA2F23" w:rsidRPr="003D09E8" w:rsidRDefault="00CA2F23" w:rsidP="00CA2F23">
      <w:pPr>
        <w:pStyle w:val="af6"/>
        <w:ind w:firstLine="708"/>
        <w:jc w:val="both"/>
        <w:rPr>
          <w:sz w:val="28"/>
          <w:szCs w:val="28"/>
        </w:rPr>
      </w:pPr>
      <w:r w:rsidRPr="003D09E8">
        <w:rPr>
          <w:sz w:val="28"/>
          <w:szCs w:val="28"/>
        </w:rPr>
        <w:t>Нет никаких гарантий, что работодатель оплатит отпуск или компенсацию за неиспользованный отпуск при увольнении работника в полном объеме, - сумма отпускных высчитывается исходя из размера официальной части зарплаты, которая может быть значительно меньше "серой" (ст. 114 ТК РФ).</w:t>
      </w:r>
    </w:p>
    <w:p w:rsidR="00CA2F23" w:rsidRPr="003D09E8" w:rsidRDefault="00CA2F23" w:rsidP="00CA2F23">
      <w:pPr>
        <w:pStyle w:val="af6"/>
        <w:ind w:firstLine="708"/>
        <w:jc w:val="both"/>
        <w:rPr>
          <w:sz w:val="28"/>
          <w:szCs w:val="28"/>
        </w:rPr>
      </w:pPr>
      <w:r w:rsidRPr="003D09E8">
        <w:rPr>
          <w:sz w:val="28"/>
          <w:szCs w:val="28"/>
        </w:rPr>
        <w:t>Оплата листка нетрудоспособности</w:t>
      </w:r>
    </w:p>
    <w:p w:rsidR="00CA2F23" w:rsidRDefault="00CA2F23" w:rsidP="00CA2F23">
      <w:pPr>
        <w:pStyle w:val="af6"/>
        <w:ind w:firstLine="708"/>
        <w:jc w:val="both"/>
        <w:rPr>
          <w:sz w:val="28"/>
          <w:szCs w:val="28"/>
        </w:rPr>
      </w:pPr>
      <w:r w:rsidRPr="003D09E8">
        <w:rPr>
          <w:sz w:val="28"/>
          <w:szCs w:val="28"/>
        </w:rPr>
        <w:t>Аналогично оплате отпуска оплата листков нетрудоспособности (по временной нетрудоспособности, по беременности и родам, по уходу за ребенком) рассчитывается исходя из официального заработка (ст. 183 ТК РФ; ст. 14 Федерального закона от 29.12.2006 N 255-ФЗ).</w:t>
      </w:r>
    </w:p>
    <w:p w:rsidR="00CA2F23" w:rsidRPr="00CA2F23" w:rsidRDefault="00CA2F23" w:rsidP="00CA2F23">
      <w:pPr>
        <w:pStyle w:val="af6"/>
        <w:ind w:firstLine="708"/>
        <w:jc w:val="both"/>
        <w:rPr>
          <w:sz w:val="16"/>
          <w:szCs w:val="16"/>
        </w:rPr>
      </w:pPr>
    </w:p>
    <w:p w:rsidR="00CA2F23" w:rsidRPr="00C97FD7" w:rsidRDefault="00CA2F23" w:rsidP="00CA2F23">
      <w:pPr>
        <w:pStyle w:val="af6"/>
        <w:spacing w:line="360" w:lineRule="auto"/>
        <w:rPr>
          <w:sz w:val="28"/>
          <w:szCs w:val="28"/>
        </w:rPr>
      </w:pPr>
      <w:r w:rsidRPr="00C97FD7">
        <w:rPr>
          <w:sz w:val="28"/>
          <w:szCs w:val="28"/>
        </w:rPr>
        <w:t xml:space="preserve">Помощник прокурора </w:t>
      </w:r>
      <w:proofErr w:type="spellStart"/>
      <w:r w:rsidRPr="00C97FD7">
        <w:rPr>
          <w:sz w:val="28"/>
          <w:szCs w:val="28"/>
        </w:rPr>
        <w:t>Иссинского</w:t>
      </w:r>
      <w:proofErr w:type="spellEnd"/>
      <w:r w:rsidRPr="00C97FD7">
        <w:rPr>
          <w:sz w:val="28"/>
          <w:szCs w:val="28"/>
        </w:rPr>
        <w:t xml:space="preserve"> района</w:t>
      </w:r>
      <w:r>
        <w:rPr>
          <w:sz w:val="28"/>
          <w:szCs w:val="28"/>
        </w:rPr>
        <w:t xml:space="preserve">                                                                       </w:t>
      </w:r>
      <w:r w:rsidRPr="00C97FD7">
        <w:rPr>
          <w:sz w:val="28"/>
          <w:szCs w:val="28"/>
        </w:rPr>
        <w:t xml:space="preserve">младший советник юстиции                                       А.В. </w:t>
      </w:r>
      <w:proofErr w:type="spellStart"/>
      <w:r w:rsidRPr="00C97FD7">
        <w:rPr>
          <w:sz w:val="28"/>
          <w:szCs w:val="28"/>
        </w:rPr>
        <w:t>Букарев</w:t>
      </w:r>
      <w:proofErr w:type="spellEnd"/>
    </w:p>
    <w:p w:rsidR="00CA2F23" w:rsidRPr="00E74988" w:rsidRDefault="00CA2F23" w:rsidP="00CA2F23">
      <w:r w:rsidRPr="00C97FD7">
        <w:t xml:space="preserve">А.В. </w:t>
      </w:r>
      <w:proofErr w:type="spellStart"/>
      <w:r w:rsidRPr="00C97FD7">
        <w:t>Букарев</w:t>
      </w:r>
      <w:proofErr w:type="spellEnd"/>
      <w:r w:rsidRPr="00C97FD7">
        <w:t>, тел. 2-21-98</w:t>
      </w:r>
    </w:p>
    <w:p w:rsidR="00913FDC" w:rsidRDefault="00913FDC" w:rsidP="00146579">
      <w:pPr>
        <w:spacing w:line="240" w:lineRule="exact"/>
        <w:jc w:val="center"/>
        <w:rPr>
          <w:b/>
          <w:sz w:val="28"/>
          <w:szCs w:val="28"/>
        </w:rPr>
      </w:pPr>
    </w:p>
    <w:p w:rsidR="00146579" w:rsidRDefault="00146579" w:rsidP="00146579">
      <w:pPr>
        <w:spacing w:line="240" w:lineRule="exact"/>
        <w:jc w:val="center"/>
        <w:rPr>
          <w:b/>
          <w:sz w:val="28"/>
          <w:szCs w:val="28"/>
        </w:rPr>
      </w:pPr>
      <w:r w:rsidRPr="00272F5D">
        <w:rPr>
          <w:b/>
          <w:sz w:val="28"/>
          <w:szCs w:val="28"/>
        </w:rPr>
        <w:t>Статья №1. Прокуратура информирует!</w:t>
      </w:r>
    </w:p>
    <w:p w:rsidR="00146579" w:rsidRDefault="00146579" w:rsidP="00146579">
      <w:pPr>
        <w:spacing w:line="240" w:lineRule="exact"/>
        <w:rPr>
          <w:b/>
          <w:sz w:val="28"/>
          <w:szCs w:val="28"/>
        </w:rPr>
      </w:pPr>
    </w:p>
    <w:p w:rsidR="00146579" w:rsidRDefault="00146579" w:rsidP="00146579">
      <w:pPr>
        <w:jc w:val="both"/>
        <w:rPr>
          <w:sz w:val="28"/>
          <w:szCs w:val="28"/>
        </w:rPr>
      </w:pPr>
      <w:r>
        <w:rPr>
          <w:b/>
          <w:sz w:val="28"/>
          <w:szCs w:val="28"/>
        </w:rPr>
        <w:tab/>
      </w:r>
      <w:r w:rsidRPr="00272F5D">
        <w:rPr>
          <w:sz w:val="28"/>
          <w:szCs w:val="28"/>
        </w:rPr>
        <w:t xml:space="preserve">В рамках подготовки образовательных учреждений к новому учебному году  </w:t>
      </w:r>
      <w:r>
        <w:rPr>
          <w:sz w:val="28"/>
          <w:szCs w:val="28"/>
        </w:rPr>
        <w:t xml:space="preserve">прокуратурой </w:t>
      </w:r>
      <w:proofErr w:type="spellStart"/>
      <w:r>
        <w:rPr>
          <w:sz w:val="28"/>
          <w:szCs w:val="28"/>
        </w:rPr>
        <w:t>Иссинского</w:t>
      </w:r>
      <w:proofErr w:type="spellEnd"/>
      <w:r>
        <w:rPr>
          <w:sz w:val="28"/>
          <w:szCs w:val="28"/>
        </w:rPr>
        <w:t xml:space="preserve"> района обращено внимание на безопасность дорожного движения при подходе воспитанников к образовательному учреждению.</w:t>
      </w:r>
    </w:p>
    <w:p w:rsidR="00146579" w:rsidRDefault="00146579" w:rsidP="00146579">
      <w:pPr>
        <w:jc w:val="both"/>
        <w:rPr>
          <w:sz w:val="28"/>
          <w:szCs w:val="28"/>
        </w:rPr>
      </w:pPr>
      <w:r>
        <w:rPr>
          <w:sz w:val="28"/>
          <w:szCs w:val="28"/>
        </w:rPr>
        <w:lastRenderedPageBreak/>
        <w:tab/>
        <w:t xml:space="preserve">Проверка показала, что пешеходный переход, расположенный вблизи образовательного учреждения МБОУ «Средняя школа </w:t>
      </w:r>
      <w:proofErr w:type="spellStart"/>
      <w:r>
        <w:rPr>
          <w:sz w:val="28"/>
          <w:szCs w:val="28"/>
        </w:rPr>
        <w:t>с.Булычево</w:t>
      </w:r>
      <w:proofErr w:type="spellEnd"/>
      <w:r>
        <w:rPr>
          <w:sz w:val="28"/>
          <w:szCs w:val="28"/>
        </w:rPr>
        <w:t>» не оборудован искусственным освещением и разметкой.</w:t>
      </w:r>
    </w:p>
    <w:p w:rsidR="00146579" w:rsidRDefault="00146579" w:rsidP="00146579">
      <w:pPr>
        <w:jc w:val="both"/>
        <w:rPr>
          <w:sz w:val="28"/>
          <w:szCs w:val="28"/>
        </w:rPr>
      </w:pPr>
      <w:r>
        <w:rPr>
          <w:sz w:val="28"/>
          <w:szCs w:val="28"/>
        </w:rPr>
        <w:tab/>
        <w:t xml:space="preserve">По факту выявленного нарушения закона прокуратурой района в </w:t>
      </w:r>
      <w:proofErr w:type="spellStart"/>
      <w:r>
        <w:rPr>
          <w:sz w:val="28"/>
          <w:szCs w:val="28"/>
        </w:rPr>
        <w:t>Иссинский</w:t>
      </w:r>
      <w:proofErr w:type="spellEnd"/>
      <w:r>
        <w:rPr>
          <w:sz w:val="28"/>
          <w:szCs w:val="28"/>
        </w:rPr>
        <w:t xml:space="preserve"> районный суд направлено исковое заявление об </w:t>
      </w:r>
      <w:proofErr w:type="spellStart"/>
      <w:r>
        <w:rPr>
          <w:sz w:val="28"/>
          <w:szCs w:val="28"/>
        </w:rPr>
        <w:t>обязывании</w:t>
      </w:r>
      <w:proofErr w:type="spellEnd"/>
      <w:r>
        <w:rPr>
          <w:sz w:val="28"/>
          <w:szCs w:val="28"/>
        </w:rPr>
        <w:t xml:space="preserve"> должностных лиц администрации </w:t>
      </w:r>
      <w:proofErr w:type="spellStart"/>
      <w:r>
        <w:rPr>
          <w:sz w:val="28"/>
          <w:szCs w:val="28"/>
        </w:rPr>
        <w:t>Булычевского</w:t>
      </w:r>
      <w:proofErr w:type="spellEnd"/>
      <w:r>
        <w:rPr>
          <w:sz w:val="28"/>
          <w:szCs w:val="28"/>
        </w:rPr>
        <w:t xml:space="preserve"> сельсовета </w:t>
      </w:r>
      <w:proofErr w:type="spellStart"/>
      <w:r>
        <w:rPr>
          <w:sz w:val="28"/>
          <w:szCs w:val="28"/>
        </w:rPr>
        <w:t>Иссинского</w:t>
      </w:r>
      <w:proofErr w:type="spellEnd"/>
      <w:r>
        <w:rPr>
          <w:sz w:val="28"/>
          <w:szCs w:val="28"/>
        </w:rPr>
        <w:t xml:space="preserve"> района оборудовать наружное освещение и нанести разметку пешеходных переходов на отдельных участках автомобильных дорог.</w:t>
      </w:r>
    </w:p>
    <w:p w:rsidR="00146579" w:rsidRDefault="00146579" w:rsidP="00146579">
      <w:pPr>
        <w:jc w:val="both"/>
        <w:rPr>
          <w:sz w:val="28"/>
          <w:szCs w:val="28"/>
        </w:rPr>
      </w:pPr>
      <w:r>
        <w:rPr>
          <w:sz w:val="28"/>
          <w:szCs w:val="28"/>
        </w:rPr>
        <w:tab/>
        <w:t>Исковое заявление прокурора рассмотрено и удовлетворено. В настоящее время решение суда находится на стадии исполнения.</w:t>
      </w:r>
    </w:p>
    <w:p w:rsidR="00146579" w:rsidRDefault="00146579" w:rsidP="00146579">
      <w:pPr>
        <w:spacing w:line="240" w:lineRule="exact"/>
        <w:jc w:val="both"/>
        <w:rPr>
          <w:sz w:val="28"/>
          <w:szCs w:val="28"/>
        </w:rPr>
      </w:pPr>
    </w:p>
    <w:p w:rsidR="00146579" w:rsidRDefault="00146579" w:rsidP="00146579">
      <w:pPr>
        <w:spacing w:line="240" w:lineRule="exact"/>
        <w:jc w:val="both"/>
        <w:rPr>
          <w:sz w:val="28"/>
          <w:szCs w:val="28"/>
        </w:rPr>
      </w:pPr>
    </w:p>
    <w:p w:rsidR="00146579" w:rsidRDefault="00146579" w:rsidP="00146579">
      <w:pPr>
        <w:spacing w:line="240" w:lineRule="exact"/>
        <w:jc w:val="both"/>
        <w:rPr>
          <w:sz w:val="28"/>
          <w:szCs w:val="28"/>
        </w:rPr>
      </w:pPr>
      <w:r>
        <w:rPr>
          <w:sz w:val="28"/>
          <w:szCs w:val="28"/>
        </w:rPr>
        <w:t xml:space="preserve">Помощник прокурора района </w:t>
      </w:r>
    </w:p>
    <w:p w:rsidR="00146579" w:rsidRDefault="00146579" w:rsidP="00146579">
      <w:pPr>
        <w:spacing w:line="240" w:lineRule="exact"/>
        <w:jc w:val="both"/>
        <w:rPr>
          <w:sz w:val="28"/>
          <w:szCs w:val="28"/>
        </w:rPr>
      </w:pPr>
    </w:p>
    <w:p w:rsidR="00146579" w:rsidRDefault="00146579" w:rsidP="00146579">
      <w:pPr>
        <w:spacing w:line="240" w:lineRule="exact"/>
        <w:jc w:val="both"/>
        <w:rPr>
          <w:sz w:val="28"/>
          <w:szCs w:val="28"/>
        </w:rPr>
      </w:pPr>
      <w:r>
        <w:rPr>
          <w:sz w:val="28"/>
          <w:szCs w:val="28"/>
        </w:rPr>
        <w:t>младший советник юстиции</w:t>
      </w:r>
      <w:r>
        <w:rPr>
          <w:sz w:val="28"/>
          <w:szCs w:val="28"/>
        </w:rPr>
        <w:tab/>
      </w:r>
      <w:r>
        <w:rPr>
          <w:sz w:val="28"/>
          <w:szCs w:val="28"/>
        </w:rPr>
        <w:tab/>
        <w:t xml:space="preserve">          А.В. </w:t>
      </w:r>
      <w:proofErr w:type="spellStart"/>
      <w:r>
        <w:rPr>
          <w:sz w:val="28"/>
          <w:szCs w:val="28"/>
        </w:rPr>
        <w:t>Букарев</w:t>
      </w:r>
      <w:proofErr w:type="spellEnd"/>
    </w:p>
    <w:p w:rsidR="00146579" w:rsidRDefault="00146579" w:rsidP="00146579">
      <w:pPr>
        <w:spacing w:line="240" w:lineRule="exact"/>
        <w:jc w:val="both"/>
        <w:rPr>
          <w:sz w:val="28"/>
          <w:szCs w:val="28"/>
        </w:rPr>
      </w:pPr>
    </w:p>
    <w:p w:rsidR="00146579" w:rsidRDefault="00146579" w:rsidP="00146579">
      <w:pPr>
        <w:spacing w:line="240" w:lineRule="exact"/>
        <w:jc w:val="both"/>
      </w:pPr>
    </w:p>
    <w:p w:rsidR="00146579" w:rsidRDefault="00146579" w:rsidP="00146579">
      <w:pPr>
        <w:pBdr>
          <w:bottom w:val="single" w:sz="12" w:space="1" w:color="auto"/>
        </w:pBdr>
        <w:spacing w:line="240" w:lineRule="exact"/>
        <w:jc w:val="both"/>
      </w:pPr>
      <w:r w:rsidRPr="00FF3703">
        <w:t xml:space="preserve">А.В. </w:t>
      </w:r>
      <w:proofErr w:type="spellStart"/>
      <w:r w:rsidRPr="00FF3703">
        <w:t>Букарев</w:t>
      </w:r>
      <w:proofErr w:type="spellEnd"/>
      <w:r w:rsidRPr="00FF3703">
        <w:t>, тел. 2-21-98</w:t>
      </w:r>
    </w:p>
    <w:p w:rsidR="00146579" w:rsidRDefault="00146579" w:rsidP="00146579">
      <w:pPr>
        <w:spacing w:line="240" w:lineRule="exact"/>
        <w:rPr>
          <w:sz w:val="28"/>
          <w:szCs w:val="28"/>
        </w:rPr>
      </w:pPr>
      <w:r>
        <w:rPr>
          <w:sz w:val="28"/>
          <w:szCs w:val="28"/>
        </w:rPr>
        <w:t>__________</w:t>
      </w:r>
    </w:p>
    <w:p w:rsidR="00146579" w:rsidRDefault="00146579" w:rsidP="00146579">
      <w:pPr>
        <w:spacing w:line="240" w:lineRule="exact"/>
        <w:rPr>
          <w:sz w:val="28"/>
          <w:szCs w:val="28"/>
        </w:rPr>
      </w:pPr>
    </w:p>
    <w:p w:rsidR="00146579" w:rsidRDefault="00146579" w:rsidP="00146579">
      <w:pPr>
        <w:spacing w:line="240" w:lineRule="exact"/>
        <w:jc w:val="center"/>
        <w:rPr>
          <w:b/>
          <w:sz w:val="28"/>
          <w:szCs w:val="28"/>
        </w:rPr>
      </w:pPr>
      <w:r w:rsidRPr="00272F5D">
        <w:rPr>
          <w:b/>
          <w:sz w:val="28"/>
          <w:szCs w:val="28"/>
        </w:rPr>
        <w:t>Статья №</w:t>
      </w:r>
      <w:r>
        <w:rPr>
          <w:b/>
          <w:sz w:val="28"/>
          <w:szCs w:val="28"/>
        </w:rPr>
        <w:t>2</w:t>
      </w:r>
      <w:r w:rsidRPr="00272F5D">
        <w:rPr>
          <w:b/>
          <w:sz w:val="28"/>
          <w:szCs w:val="28"/>
        </w:rPr>
        <w:t>. Прокуратура информирует!</w:t>
      </w:r>
    </w:p>
    <w:p w:rsidR="00146579" w:rsidRDefault="00146579" w:rsidP="00146579">
      <w:pPr>
        <w:spacing w:line="240" w:lineRule="exact"/>
        <w:rPr>
          <w:b/>
          <w:sz w:val="28"/>
          <w:szCs w:val="28"/>
        </w:rPr>
      </w:pPr>
    </w:p>
    <w:p w:rsidR="00146579" w:rsidRDefault="00146579" w:rsidP="00146579">
      <w:pPr>
        <w:jc w:val="both"/>
        <w:rPr>
          <w:sz w:val="28"/>
          <w:szCs w:val="28"/>
        </w:rPr>
      </w:pPr>
      <w:r>
        <w:rPr>
          <w:b/>
          <w:sz w:val="28"/>
          <w:szCs w:val="28"/>
        </w:rPr>
        <w:tab/>
      </w:r>
      <w:r>
        <w:rPr>
          <w:sz w:val="28"/>
          <w:szCs w:val="28"/>
        </w:rPr>
        <w:t>Законом Пензенской области от 04.04.2017 №3030-ЗПО «О квотировании рабочих мест для лиц, освобожденных из учреждений, исполняющих наказание в виде лишения свободы, проживающих в Пензенской области», вступившим в силу 01.06.2017 предусмотрено, что в каждом предприятии, организации, где численность работников составляет не менее 35 человек, устанавливается квота из расчета одно рабочее место для приема на работу лиц, освобожденных из учреждений, исполняющих наказание в виде лишения свободы.</w:t>
      </w:r>
    </w:p>
    <w:p w:rsidR="00146579" w:rsidRDefault="00146579" w:rsidP="00146579">
      <w:pPr>
        <w:jc w:val="both"/>
        <w:rPr>
          <w:sz w:val="28"/>
          <w:szCs w:val="28"/>
        </w:rPr>
      </w:pPr>
      <w:r>
        <w:rPr>
          <w:sz w:val="28"/>
          <w:szCs w:val="28"/>
        </w:rPr>
        <w:tab/>
        <w:t xml:space="preserve">Проведенные прокуратурой </w:t>
      </w:r>
      <w:proofErr w:type="spellStart"/>
      <w:r>
        <w:rPr>
          <w:sz w:val="28"/>
          <w:szCs w:val="28"/>
        </w:rPr>
        <w:t>Иссинского</w:t>
      </w:r>
      <w:proofErr w:type="spellEnd"/>
      <w:r>
        <w:rPr>
          <w:sz w:val="28"/>
          <w:szCs w:val="28"/>
        </w:rPr>
        <w:t xml:space="preserve"> района проверки показала, что в трех организациях </w:t>
      </w:r>
      <w:proofErr w:type="spellStart"/>
      <w:r>
        <w:rPr>
          <w:sz w:val="28"/>
          <w:szCs w:val="28"/>
        </w:rPr>
        <w:t>Иссинского</w:t>
      </w:r>
      <w:proofErr w:type="spellEnd"/>
      <w:r>
        <w:rPr>
          <w:sz w:val="28"/>
          <w:szCs w:val="28"/>
        </w:rPr>
        <w:t xml:space="preserve"> района с численностью более 35 работников, до настоящего времени не установлена квота для лиц, освобожденных из мест лишения свободы.</w:t>
      </w:r>
    </w:p>
    <w:p w:rsidR="00146579" w:rsidRDefault="00146579" w:rsidP="00146579">
      <w:pPr>
        <w:jc w:val="both"/>
        <w:rPr>
          <w:sz w:val="28"/>
          <w:szCs w:val="28"/>
        </w:rPr>
      </w:pPr>
      <w:r>
        <w:rPr>
          <w:sz w:val="28"/>
          <w:szCs w:val="28"/>
        </w:rPr>
        <w:tab/>
        <w:t xml:space="preserve">По выявленным нарушениям закона в адрес руководителей предприятий и организаций, нарушивших требования закона, прокуратурой </w:t>
      </w:r>
      <w:proofErr w:type="spellStart"/>
      <w:r>
        <w:rPr>
          <w:sz w:val="28"/>
          <w:szCs w:val="28"/>
        </w:rPr>
        <w:t>Иссинского</w:t>
      </w:r>
      <w:proofErr w:type="spellEnd"/>
      <w:r>
        <w:rPr>
          <w:sz w:val="28"/>
          <w:szCs w:val="28"/>
        </w:rPr>
        <w:t xml:space="preserve"> района внесены представления об устранении нарушений закона.</w:t>
      </w:r>
    </w:p>
    <w:p w:rsidR="00146579" w:rsidRDefault="00146579" w:rsidP="00146579">
      <w:pPr>
        <w:ind w:firstLine="708"/>
        <w:jc w:val="both"/>
        <w:rPr>
          <w:sz w:val="28"/>
          <w:szCs w:val="28"/>
        </w:rPr>
      </w:pPr>
      <w:r>
        <w:rPr>
          <w:sz w:val="28"/>
          <w:szCs w:val="28"/>
        </w:rPr>
        <w:t>В настоящее время акты прокурорского реагирования находятся на стадии рассмотрения.</w:t>
      </w:r>
    </w:p>
    <w:p w:rsidR="00146579" w:rsidRDefault="00146579" w:rsidP="00146579">
      <w:pPr>
        <w:spacing w:line="240" w:lineRule="exact"/>
        <w:jc w:val="both"/>
        <w:rPr>
          <w:sz w:val="28"/>
          <w:szCs w:val="28"/>
        </w:rPr>
      </w:pPr>
    </w:p>
    <w:p w:rsidR="00146579" w:rsidRDefault="00146579" w:rsidP="00146579">
      <w:pPr>
        <w:spacing w:line="240" w:lineRule="exact"/>
        <w:jc w:val="both"/>
        <w:rPr>
          <w:sz w:val="28"/>
          <w:szCs w:val="28"/>
        </w:rPr>
      </w:pPr>
      <w:r>
        <w:rPr>
          <w:sz w:val="28"/>
          <w:szCs w:val="28"/>
        </w:rPr>
        <w:t xml:space="preserve">Помощник прокурора района </w:t>
      </w:r>
    </w:p>
    <w:p w:rsidR="00146579" w:rsidRDefault="00146579" w:rsidP="00146579">
      <w:pPr>
        <w:spacing w:line="240" w:lineRule="exact"/>
        <w:jc w:val="both"/>
        <w:rPr>
          <w:sz w:val="28"/>
          <w:szCs w:val="28"/>
        </w:rPr>
      </w:pPr>
      <w:r>
        <w:rPr>
          <w:sz w:val="28"/>
          <w:szCs w:val="28"/>
        </w:rPr>
        <w:t>младший советник юстиции</w:t>
      </w:r>
      <w:r>
        <w:rPr>
          <w:sz w:val="28"/>
          <w:szCs w:val="28"/>
        </w:rPr>
        <w:tab/>
      </w:r>
      <w:r>
        <w:rPr>
          <w:sz w:val="28"/>
          <w:szCs w:val="28"/>
        </w:rPr>
        <w:tab/>
        <w:t xml:space="preserve">                А.В. </w:t>
      </w:r>
      <w:proofErr w:type="spellStart"/>
      <w:r>
        <w:rPr>
          <w:sz w:val="28"/>
          <w:szCs w:val="28"/>
        </w:rPr>
        <w:t>Букарев</w:t>
      </w:r>
      <w:proofErr w:type="spellEnd"/>
    </w:p>
    <w:p w:rsidR="00146579" w:rsidRPr="00FF3703" w:rsidRDefault="00146579" w:rsidP="00146579">
      <w:pPr>
        <w:spacing w:line="240" w:lineRule="exact"/>
        <w:jc w:val="both"/>
      </w:pPr>
      <w:r w:rsidRPr="00FF3703">
        <w:t xml:space="preserve">А.В. </w:t>
      </w:r>
      <w:proofErr w:type="spellStart"/>
      <w:r w:rsidRPr="00FF3703">
        <w:t>Букарев</w:t>
      </w:r>
      <w:proofErr w:type="spellEnd"/>
      <w:r w:rsidRPr="00FF3703">
        <w:t>, тел. 2-21-98</w:t>
      </w:r>
    </w:p>
    <w:p w:rsidR="00893659" w:rsidRDefault="00893659" w:rsidP="00146579">
      <w:pPr>
        <w:rPr>
          <w:b/>
        </w:rPr>
      </w:pPr>
    </w:p>
    <w:tbl>
      <w:tblPr>
        <w:tblpPr w:leftFromText="180" w:rightFromText="180" w:vertAnchor="text" w:horzAnchor="margin" w:tblpY="208"/>
        <w:tblW w:w="10560" w:type="dxa"/>
        <w:tblLook w:val="01E0"/>
      </w:tblPr>
      <w:tblGrid>
        <w:gridCol w:w="1500"/>
        <w:gridCol w:w="2000"/>
        <w:gridCol w:w="1900"/>
        <w:gridCol w:w="2000"/>
        <w:gridCol w:w="1900"/>
        <w:gridCol w:w="1260"/>
      </w:tblGrid>
      <w:tr w:rsidR="00146579" w:rsidRPr="00821F65" w:rsidTr="00146579">
        <w:tc>
          <w:tcPr>
            <w:tcW w:w="1500" w:type="dxa"/>
            <w:tcBorders>
              <w:top w:val="single" w:sz="4" w:space="0" w:color="auto"/>
              <w:left w:val="single" w:sz="4" w:space="0" w:color="auto"/>
              <w:bottom w:val="single" w:sz="4" w:space="0" w:color="auto"/>
              <w:right w:val="single" w:sz="4" w:space="0" w:color="auto"/>
            </w:tcBorders>
          </w:tcPr>
          <w:p w:rsidR="00146579" w:rsidRPr="00821F65" w:rsidRDefault="00146579" w:rsidP="00146579">
            <w:pPr>
              <w:rPr>
                <w:b/>
                <w:sz w:val="18"/>
                <w:szCs w:val="18"/>
              </w:rPr>
            </w:pPr>
            <w:r w:rsidRPr="00821F65">
              <w:rPr>
                <w:b/>
                <w:sz w:val="18"/>
                <w:szCs w:val="18"/>
              </w:rPr>
              <w:t>Редактор</w:t>
            </w:r>
          </w:p>
          <w:p w:rsidR="00146579" w:rsidRPr="00821F65" w:rsidRDefault="00146579" w:rsidP="00146579">
            <w:pPr>
              <w:jc w:val="both"/>
              <w:rPr>
                <w:b/>
                <w:sz w:val="18"/>
                <w:szCs w:val="18"/>
              </w:rPr>
            </w:pPr>
            <w:r w:rsidRPr="00821F65">
              <w:rPr>
                <w:b/>
                <w:sz w:val="18"/>
                <w:szCs w:val="18"/>
              </w:rPr>
              <w:t xml:space="preserve">Т.Ф. </w:t>
            </w:r>
            <w:proofErr w:type="spellStart"/>
            <w:r w:rsidRPr="00821F65">
              <w:rPr>
                <w:b/>
                <w:sz w:val="18"/>
                <w:szCs w:val="18"/>
              </w:rPr>
              <w:t>Елисина</w:t>
            </w:r>
            <w:proofErr w:type="spellEnd"/>
            <w:r w:rsidRPr="00821F65">
              <w:rPr>
                <w:b/>
                <w:sz w:val="18"/>
                <w:szCs w:val="18"/>
              </w:rPr>
              <w:t xml:space="preserve">                                   </w:t>
            </w:r>
          </w:p>
          <w:p w:rsidR="00146579" w:rsidRPr="00821F65" w:rsidRDefault="00146579" w:rsidP="00146579">
            <w:pPr>
              <w:jc w:val="both"/>
              <w:rPr>
                <w:sz w:val="18"/>
                <w:szCs w:val="18"/>
              </w:rPr>
            </w:pPr>
          </w:p>
          <w:p w:rsidR="00146579" w:rsidRPr="00821F65" w:rsidRDefault="00146579" w:rsidP="00146579">
            <w:pPr>
              <w:jc w:val="both"/>
              <w:rPr>
                <w:sz w:val="18"/>
                <w:szCs w:val="18"/>
              </w:rPr>
            </w:pPr>
          </w:p>
        </w:tc>
        <w:tc>
          <w:tcPr>
            <w:tcW w:w="2000" w:type="dxa"/>
            <w:tcBorders>
              <w:top w:val="single" w:sz="4" w:space="0" w:color="auto"/>
              <w:left w:val="single" w:sz="4" w:space="0" w:color="auto"/>
              <w:bottom w:val="single" w:sz="4" w:space="0" w:color="auto"/>
              <w:right w:val="single" w:sz="4" w:space="0" w:color="auto"/>
            </w:tcBorders>
          </w:tcPr>
          <w:p w:rsidR="00146579" w:rsidRPr="00821F65" w:rsidRDefault="00146579" w:rsidP="00146579">
            <w:pPr>
              <w:rPr>
                <w:b/>
                <w:sz w:val="18"/>
                <w:szCs w:val="18"/>
              </w:rPr>
            </w:pPr>
            <w:r w:rsidRPr="00821F65">
              <w:rPr>
                <w:b/>
                <w:sz w:val="18"/>
                <w:szCs w:val="18"/>
              </w:rPr>
              <w:t>Учредитель:</w:t>
            </w:r>
          </w:p>
          <w:p w:rsidR="00146579" w:rsidRPr="00821F65" w:rsidRDefault="00146579" w:rsidP="00146579">
            <w:pPr>
              <w:rPr>
                <w:sz w:val="18"/>
                <w:szCs w:val="18"/>
              </w:rPr>
            </w:pPr>
            <w:r w:rsidRPr="00821F65">
              <w:rPr>
                <w:sz w:val="18"/>
                <w:szCs w:val="18"/>
              </w:rPr>
              <w:t xml:space="preserve"> </w:t>
            </w:r>
          </w:p>
          <w:p w:rsidR="00146579" w:rsidRPr="00821F65" w:rsidRDefault="00146579" w:rsidP="00146579">
            <w:pPr>
              <w:ind w:left="-608" w:firstLine="608"/>
              <w:rPr>
                <w:sz w:val="18"/>
                <w:szCs w:val="18"/>
              </w:rPr>
            </w:pPr>
            <w:r w:rsidRPr="00821F65">
              <w:rPr>
                <w:sz w:val="18"/>
                <w:szCs w:val="18"/>
              </w:rPr>
              <w:t xml:space="preserve">Комитет местного самоуправления     </w:t>
            </w:r>
            <w:proofErr w:type="spellStart"/>
            <w:r w:rsidRPr="00821F65">
              <w:rPr>
                <w:sz w:val="18"/>
                <w:szCs w:val="18"/>
              </w:rPr>
              <w:t>Соловцовского</w:t>
            </w:r>
            <w:proofErr w:type="spellEnd"/>
            <w:r w:rsidRPr="00821F65">
              <w:rPr>
                <w:sz w:val="18"/>
                <w:szCs w:val="18"/>
              </w:rPr>
              <w:t xml:space="preserve"> сельсовета</w:t>
            </w:r>
          </w:p>
          <w:p w:rsidR="00146579" w:rsidRPr="00821F65" w:rsidRDefault="00146579" w:rsidP="00146579">
            <w:pPr>
              <w:rPr>
                <w:b/>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tc>
        <w:tc>
          <w:tcPr>
            <w:tcW w:w="1900" w:type="dxa"/>
            <w:tcBorders>
              <w:top w:val="single" w:sz="4" w:space="0" w:color="auto"/>
              <w:left w:val="single" w:sz="4" w:space="0" w:color="auto"/>
              <w:bottom w:val="single" w:sz="4" w:space="0" w:color="auto"/>
              <w:right w:val="single" w:sz="4" w:space="0" w:color="auto"/>
            </w:tcBorders>
          </w:tcPr>
          <w:p w:rsidR="00146579" w:rsidRPr="00821F65" w:rsidRDefault="00146579" w:rsidP="00146579">
            <w:pPr>
              <w:rPr>
                <w:sz w:val="18"/>
                <w:szCs w:val="18"/>
              </w:rPr>
            </w:pPr>
            <w:r w:rsidRPr="00821F65">
              <w:rPr>
                <w:b/>
                <w:sz w:val="18"/>
                <w:szCs w:val="18"/>
              </w:rPr>
              <w:t>Адрес редакции:</w:t>
            </w:r>
            <w:r w:rsidRPr="00821F65">
              <w:rPr>
                <w:sz w:val="18"/>
                <w:szCs w:val="18"/>
              </w:rPr>
              <w:t xml:space="preserve"> </w:t>
            </w:r>
          </w:p>
          <w:p w:rsidR="00146579" w:rsidRPr="00821F65" w:rsidRDefault="00146579" w:rsidP="00146579">
            <w:pPr>
              <w:rPr>
                <w:sz w:val="18"/>
                <w:szCs w:val="18"/>
              </w:rPr>
            </w:pPr>
          </w:p>
          <w:p w:rsidR="00146579" w:rsidRPr="00821F65" w:rsidRDefault="00146579" w:rsidP="00146579">
            <w:pPr>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w:t>
            </w:r>
          </w:p>
          <w:p w:rsidR="00146579" w:rsidRPr="00821F65" w:rsidRDefault="00146579" w:rsidP="00146579">
            <w:pPr>
              <w:rPr>
                <w:sz w:val="18"/>
                <w:szCs w:val="18"/>
              </w:rPr>
            </w:pPr>
            <w:r w:rsidRPr="00821F65">
              <w:rPr>
                <w:sz w:val="18"/>
                <w:szCs w:val="18"/>
              </w:rPr>
              <w:t xml:space="preserve">ул. Центральная, 38 </w:t>
            </w:r>
          </w:p>
          <w:p w:rsidR="00146579" w:rsidRPr="00821F65" w:rsidRDefault="00146579" w:rsidP="00146579">
            <w:pPr>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146579" w:rsidRPr="00821F65" w:rsidRDefault="00146579" w:rsidP="00146579">
            <w:pPr>
              <w:jc w:val="both"/>
              <w:rPr>
                <w:b/>
                <w:sz w:val="18"/>
                <w:szCs w:val="18"/>
              </w:rPr>
            </w:pPr>
            <w:r w:rsidRPr="00821F65">
              <w:rPr>
                <w:b/>
                <w:sz w:val="18"/>
                <w:szCs w:val="18"/>
              </w:rPr>
              <w:t xml:space="preserve">Тел.: </w:t>
            </w:r>
            <w:r w:rsidRPr="00821F65">
              <w:rPr>
                <w:sz w:val="18"/>
                <w:szCs w:val="18"/>
              </w:rPr>
              <w:t>2-66-38</w:t>
            </w:r>
          </w:p>
        </w:tc>
        <w:tc>
          <w:tcPr>
            <w:tcW w:w="2000" w:type="dxa"/>
            <w:tcBorders>
              <w:top w:val="single" w:sz="4" w:space="0" w:color="auto"/>
              <w:left w:val="single" w:sz="4" w:space="0" w:color="auto"/>
              <w:bottom w:val="single" w:sz="4" w:space="0" w:color="auto"/>
              <w:right w:val="single" w:sz="4" w:space="0" w:color="auto"/>
            </w:tcBorders>
          </w:tcPr>
          <w:p w:rsidR="00146579" w:rsidRPr="00821F65" w:rsidRDefault="00146579" w:rsidP="00146579">
            <w:pPr>
              <w:rPr>
                <w:sz w:val="18"/>
                <w:szCs w:val="18"/>
              </w:rPr>
            </w:pPr>
            <w:r w:rsidRPr="00821F65">
              <w:rPr>
                <w:b/>
                <w:sz w:val="18"/>
                <w:szCs w:val="18"/>
              </w:rPr>
              <w:t>Адрес типографии:</w:t>
            </w:r>
            <w:r w:rsidRPr="00821F65">
              <w:rPr>
                <w:sz w:val="18"/>
                <w:szCs w:val="18"/>
              </w:rPr>
              <w:t xml:space="preserve"> </w:t>
            </w:r>
          </w:p>
          <w:p w:rsidR="00146579" w:rsidRPr="00821F65" w:rsidRDefault="00146579" w:rsidP="00146579">
            <w:pPr>
              <w:rPr>
                <w:sz w:val="18"/>
                <w:szCs w:val="18"/>
              </w:rPr>
            </w:pPr>
          </w:p>
          <w:p w:rsidR="00146579" w:rsidRPr="00821F65" w:rsidRDefault="00146579" w:rsidP="00146579">
            <w:pPr>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 xml:space="preserve">, </w:t>
            </w:r>
          </w:p>
          <w:p w:rsidR="00146579" w:rsidRPr="00821F65" w:rsidRDefault="00146579" w:rsidP="00146579">
            <w:pPr>
              <w:rPr>
                <w:sz w:val="18"/>
                <w:szCs w:val="18"/>
              </w:rPr>
            </w:pPr>
            <w:r w:rsidRPr="00821F65">
              <w:rPr>
                <w:sz w:val="18"/>
                <w:szCs w:val="18"/>
              </w:rPr>
              <w:t xml:space="preserve">ул. Центральная, 38 </w:t>
            </w:r>
          </w:p>
          <w:p w:rsidR="00146579" w:rsidRPr="00821F65" w:rsidRDefault="00146579" w:rsidP="00146579">
            <w:pPr>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146579" w:rsidRPr="00821F65" w:rsidRDefault="00146579" w:rsidP="00146579">
            <w:pPr>
              <w:rPr>
                <w:b/>
                <w:sz w:val="18"/>
                <w:szCs w:val="18"/>
              </w:rPr>
            </w:pPr>
          </w:p>
          <w:p w:rsidR="00146579" w:rsidRPr="00821F65" w:rsidRDefault="00146579" w:rsidP="00146579">
            <w:pPr>
              <w:rPr>
                <w:sz w:val="18"/>
                <w:szCs w:val="18"/>
              </w:rPr>
            </w:pPr>
            <w:r w:rsidRPr="00821F65">
              <w:rPr>
                <w:b/>
                <w:sz w:val="18"/>
                <w:szCs w:val="18"/>
              </w:rPr>
              <w:t xml:space="preserve">Тел.: </w:t>
            </w:r>
            <w:r w:rsidRPr="00821F65">
              <w:rPr>
                <w:sz w:val="18"/>
                <w:szCs w:val="18"/>
              </w:rPr>
              <w:t>2-66-38</w:t>
            </w:r>
          </w:p>
        </w:tc>
        <w:tc>
          <w:tcPr>
            <w:tcW w:w="1900" w:type="dxa"/>
            <w:tcBorders>
              <w:top w:val="single" w:sz="4" w:space="0" w:color="auto"/>
              <w:left w:val="single" w:sz="4" w:space="0" w:color="auto"/>
              <w:bottom w:val="single" w:sz="4" w:space="0" w:color="auto"/>
              <w:right w:val="single" w:sz="4" w:space="0" w:color="auto"/>
            </w:tcBorders>
          </w:tcPr>
          <w:p w:rsidR="00146579" w:rsidRPr="00821F65" w:rsidRDefault="00146579" w:rsidP="00146579">
            <w:pPr>
              <w:rPr>
                <w:sz w:val="18"/>
                <w:szCs w:val="18"/>
              </w:rPr>
            </w:pPr>
            <w:r w:rsidRPr="00821F65">
              <w:rPr>
                <w:b/>
                <w:sz w:val="18"/>
                <w:szCs w:val="18"/>
              </w:rPr>
              <w:t>Адрес издателя:</w:t>
            </w:r>
            <w:r w:rsidRPr="00821F65">
              <w:rPr>
                <w:sz w:val="18"/>
                <w:szCs w:val="18"/>
              </w:rPr>
              <w:t xml:space="preserve"> </w:t>
            </w:r>
          </w:p>
          <w:p w:rsidR="00146579" w:rsidRPr="00821F65" w:rsidRDefault="00146579" w:rsidP="00146579">
            <w:pPr>
              <w:ind w:right="-108"/>
              <w:rPr>
                <w:sz w:val="18"/>
                <w:szCs w:val="18"/>
              </w:rPr>
            </w:pPr>
          </w:p>
          <w:p w:rsidR="00146579" w:rsidRPr="00821F65" w:rsidRDefault="00146579" w:rsidP="00146579">
            <w:pPr>
              <w:ind w:right="-108"/>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 xml:space="preserve">, </w:t>
            </w:r>
          </w:p>
          <w:p w:rsidR="00146579" w:rsidRPr="00821F65" w:rsidRDefault="00146579" w:rsidP="00146579">
            <w:pPr>
              <w:rPr>
                <w:sz w:val="18"/>
                <w:szCs w:val="18"/>
              </w:rPr>
            </w:pPr>
            <w:r w:rsidRPr="00821F65">
              <w:rPr>
                <w:sz w:val="18"/>
                <w:szCs w:val="18"/>
              </w:rPr>
              <w:t xml:space="preserve">ул. Центральная, 38 </w:t>
            </w:r>
          </w:p>
          <w:p w:rsidR="00146579" w:rsidRPr="00821F65" w:rsidRDefault="00146579" w:rsidP="00146579">
            <w:pPr>
              <w:ind w:right="-108"/>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146579" w:rsidRPr="00821F65" w:rsidRDefault="00146579" w:rsidP="00146579">
            <w:pPr>
              <w:rPr>
                <w:b/>
                <w:sz w:val="18"/>
                <w:szCs w:val="18"/>
              </w:rPr>
            </w:pPr>
          </w:p>
          <w:p w:rsidR="00146579" w:rsidRPr="00821F65" w:rsidRDefault="00146579" w:rsidP="00146579">
            <w:pPr>
              <w:rPr>
                <w:sz w:val="18"/>
                <w:szCs w:val="18"/>
              </w:rPr>
            </w:pPr>
            <w:r w:rsidRPr="00821F65">
              <w:rPr>
                <w:b/>
                <w:sz w:val="18"/>
                <w:szCs w:val="18"/>
              </w:rPr>
              <w:t xml:space="preserve">Тел.: </w:t>
            </w:r>
            <w:r w:rsidRPr="00821F65">
              <w:rPr>
                <w:sz w:val="18"/>
                <w:szCs w:val="18"/>
              </w:rPr>
              <w:t>2-66-38</w:t>
            </w:r>
          </w:p>
        </w:tc>
        <w:tc>
          <w:tcPr>
            <w:tcW w:w="1260" w:type="dxa"/>
            <w:tcBorders>
              <w:top w:val="single" w:sz="4" w:space="0" w:color="auto"/>
              <w:left w:val="single" w:sz="4" w:space="0" w:color="auto"/>
              <w:bottom w:val="single" w:sz="4" w:space="0" w:color="auto"/>
              <w:right w:val="single" w:sz="4" w:space="0" w:color="auto"/>
            </w:tcBorders>
          </w:tcPr>
          <w:p w:rsidR="00146579" w:rsidRPr="00821F65" w:rsidRDefault="00146579" w:rsidP="00146579">
            <w:pPr>
              <w:jc w:val="both"/>
              <w:rPr>
                <w:b/>
                <w:sz w:val="18"/>
                <w:szCs w:val="18"/>
              </w:rPr>
            </w:pPr>
            <w:r w:rsidRPr="00821F65">
              <w:rPr>
                <w:b/>
                <w:sz w:val="18"/>
                <w:szCs w:val="18"/>
              </w:rPr>
              <w:t>Тираж</w:t>
            </w:r>
          </w:p>
          <w:p w:rsidR="00146579" w:rsidRPr="00821F65" w:rsidRDefault="00146579" w:rsidP="00146579">
            <w:pPr>
              <w:jc w:val="both"/>
              <w:rPr>
                <w:b/>
                <w:sz w:val="18"/>
                <w:szCs w:val="18"/>
              </w:rPr>
            </w:pPr>
            <w:r w:rsidRPr="00821F65">
              <w:rPr>
                <w:b/>
                <w:sz w:val="18"/>
                <w:szCs w:val="18"/>
              </w:rPr>
              <w:t xml:space="preserve"> 15 экз.</w:t>
            </w:r>
          </w:p>
          <w:p w:rsidR="00146579" w:rsidRPr="00821F65" w:rsidRDefault="00146579" w:rsidP="00146579">
            <w:pPr>
              <w:jc w:val="both"/>
              <w:rPr>
                <w:sz w:val="18"/>
                <w:szCs w:val="18"/>
              </w:rPr>
            </w:pPr>
          </w:p>
        </w:tc>
      </w:tr>
    </w:tbl>
    <w:p w:rsidR="00146579" w:rsidRDefault="00146579" w:rsidP="00146579">
      <w:pPr>
        <w:rPr>
          <w:b/>
        </w:rPr>
      </w:pPr>
    </w:p>
    <w:sectPr w:rsidR="00146579" w:rsidSect="00E97804">
      <w:pgSz w:w="11906" w:h="16838"/>
      <w:pgMar w:top="567" w:right="902"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40E" w:rsidRDefault="00FD540E" w:rsidP="00893659">
      <w:r>
        <w:separator/>
      </w:r>
    </w:p>
  </w:endnote>
  <w:endnote w:type="continuationSeparator" w:id="0">
    <w:p w:rsidR="00FD540E" w:rsidRDefault="00FD540E" w:rsidP="008936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40E" w:rsidRDefault="00FD540E" w:rsidP="00893659">
      <w:r>
        <w:separator/>
      </w:r>
    </w:p>
  </w:footnote>
  <w:footnote w:type="continuationSeparator" w:id="0">
    <w:p w:rsidR="00FD540E" w:rsidRDefault="00FD540E" w:rsidP="008936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546612"/>
    <w:multiLevelType w:val="hybridMultilevel"/>
    <w:tmpl w:val="3554561C"/>
    <w:lvl w:ilvl="0" w:tplc="E55EEB2C">
      <w:start w:val="1"/>
      <w:numFmt w:val="decimal"/>
      <w:lvlText w:val="%1."/>
      <w:lvlJc w:val="left"/>
      <w:pPr>
        <w:tabs>
          <w:tab w:val="num" w:pos="357"/>
        </w:tabs>
        <w:ind w:left="360" w:hanging="360"/>
      </w:pPr>
      <w:rPr>
        <w:rFonts w:hint="default"/>
      </w:rPr>
    </w:lvl>
    <w:lvl w:ilvl="1" w:tplc="96B645A0">
      <w:numFmt w:val="none"/>
      <w:lvlText w:val=""/>
      <w:lvlJc w:val="left"/>
      <w:pPr>
        <w:tabs>
          <w:tab w:val="num" w:pos="360"/>
        </w:tabs>
      </w:pPr>
    </w:lvl>
    <w:lvl w:ilvl="2" w:tplc="6486EC6A">
      <w:numFmt w:val="none"/>
      <w:lvlText w:val=""/>
      <w:lvlJc w:val="left"/>
      <w:pPr>
        <w:tabs>
          <w:tab w:val="num" w:pos="360"/>
        </w:tabs>
      </w:pPr>
    </w:lvl>
    <w:lvl w:ilvl="3" w:tplc="1D12BFAE">
      <w:numFmt w:val="none"/>
      <w:lvlText w:val=""/>
      <w:lvlJc w:val="left"/>
      <w:pPr>
        <w:tabs>
          <w:tab w:val="num" w:pos="360"/>
        </w:tabs>
      </w:pPr>
    </w:lvl>
    <w:lvl w:ilvl="4" w:tplc="02ACEC80">
      <w:numFmt w:val="none"/>
      <w:lvlText w:val=""/>
      <w:lvlJc w:val="left"/>
      <w:pPr>
        <w:tabs>
          <w:tab w:val="num" w:pos="360"/>
        </w:tabs>
      </w:pPr>
    </w:lvl>
    <w:lvl w:ilvl="5" w:tplc="B044A662">
      <w:numFmt w:val="none"/>
      <w:lvlText w:val=""/>
      <w:lvlJc w:val="left"/>
      <w:pPr>
        <w:tabs>
          <w:tab w:val="num" w:pos="360"/>
        </w:tabs>
      </w:pPr>
    </w:lvl>
    <w:lvl w:ilvl="6" w:tplc="79E26C9C">
      <w:numFmt w:val="none"/>
      <w:lvlText w:val=""/>
      <w:lvlJc w:val="left"/>
      <w:pPr>
        <w:tabs>
          <w:tab w:val="num" w:pos="360"/>
        </w:tabs>
      </w:pPr>
    </w:lvl>
    <w:lvl w:ilvl="7" w:tplc="038A4438">
      <w:numFmt w:val="none"/>
      <w:lvlText w:val=""/>
      <w:lvlJc w:val="left"/>
      <w:pPr>
        <w:tabs>
          <w:tab w:val="num" w:pos="360"/>
        </w:tabs>
      </w:pPr>
    </w:lvl>
    <w:lvl w:ilvl="8" w:tplc="96085A66">
      <w:numFmt w:val="none"/>
      <w:lvlText w:val=""/>
      <w:lvlJc w:val="left"/>
      <w:pPr>
        <w:tabs>
          <w:tab w:val="num" w:pos="360"/>
        </w:tabs>
      </w:pPr>
    </w:lvl>
  </w:abstractNum>
  <w:abstractNum w:abstractNumId="3">
    <w:nsid w:val="24017F3E"/>
    <w:multiLevelType w:val="hybridMultilevel"/>
    <w:tmpl w:val="B8AE9CA0"/>
    <w:lvl w:ilvl="0" w:tplc="0A7ED83A">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0C83334"/>
    <w:multiLevelType w:val="hybridMultilevel"/>
    <w:tmpl w:val="FAB47BC8"/>
    <w:lvl w:ilvl="0" w:tplc="5A947528">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9D72AE9"/>
    <w:multiLevelType w:val="hybridMultilevel"/>
    <w:tmpl w:val="D54C630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3B1E3582"/>
    <w:multiLevelType w:val="hybridMultilevel"/>
    <w:tmpl w:val="FFDADC88"/>
    <w:lvl w:ilvl="0" w:tplc="B942B6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3A170B"/>
    <w:multiLevelType w:val="hybridMultilevel"/>
    <w:tmpl w:val="691A9CBE"/>
    <w:lvl w:ilvl="0" w:tplc="B942B6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F6C0CDC"/>
    <w:multiLevelType w:val="hybridMultilevel"/>
    <w:tmpl w:val="5134965E"/>
    <w:lvl w:ilvl="0" w:tplc="008C667A">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680733ED"/>
    <w:multiLevelType w:val="hybridMultilevel"/>
    <w:tmpl w:val="76CCE52A"/>
    <w:lvl w:ilvl="0" w:tplc="B942B6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726E7C"/>
    <w:multiLevelType w:val="hybridMultilevel"/>
    <w:tmpl w:val="2FC626D4"/>
    <w:lvl w:ilvl="0" w:tplc="92E274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num>
  <w:num w:numId="2">
    <w:abstractNumId w:val="7"/>
  </w:num>
  <w:num w:numId="3">
    <w:abstractNumId w:val="6"/>
  </w:num>
  <w:num w:numId="4">
    <w:abstractNumId w:val="10"/>
  </w:num>
  <w:num w:numId="5">
    <w:abstractNumId w:val="5"/>
  </w:num>
  <w:num w:numId="6">
    <w:abstractNumId w:val="3"/>
  </w:num>
  <w:num w:numId="7">
    <w:abstractNumId w:val="8"/>
  </w:num>
  <w:num w:numId="8">
    <w:abstractNumId w:val="4"/>
  </w:num>
  <w:num w:numId="9">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6750A"/>
    <w:rsid w:val="00013E88"/>
    <w:rsid w:val="00020488"/>
    <w:rsid w:val="0002057E"/>
    <w:rsid w:val="00066874"/>
    <w:rsid w:val="000D024A"/>
    <w:rsid w:val="000D29CA"/>
    <w:rsid w:val="000F1EE0"/>
    <w:rsid w:val="001076EB"/>
    <w:rsid w:val="001125B2"/>
    <w:rsid w:val="001204FF"/>
    <w:rsid w:val="00121002"/>
    <w:rsid w:val="00146579"/>
    <w:rsid w:val="0017748B"/>
    <w:rsid w:val="00184F16"/>
    <w:rsid w:val="001D1DCD"/>
    <w:rsid w:val="001F627B"/>
    <w:rsid w:val="00202243"/>
    <w:rsid w:val="002343A6"/>
    <w:rsid w:val="00243130"/>
    <w:rsid w:val="00262516"/>
    <w:rsid w:val="00264135"/>
    <w:rsid w:val="002817FF"/>
    <w:rsid w:val="002A49DC"/>
    <w:rsid w:val="002B66EE"/>
    <w:rsid w:val="002C38B1"/>
    <w:rsid w:val="002D7034"/>
    <w:rsid w:val="00307DD5"/>
    <w:rsid w:val="00316713"/>
    <w:rsid w:val="00324EBF"/>
    <w:rsid w:val="00326C2D"/>
    <w:rsid w:val="003759C9"/>
    <w:rsid w:val="00376F0B"/>
    <w:rsid w:val="003B3BA5"/>
    <w:rsid w:val="003D62A5"/>
    <w:rsid w:val="003E2DC4"/>
    <w:rsid w:val="004160B4"/>
    <w:rsid w:val="004520EE"/>
    <w:rsid w:val="00461B49"/>
    <w:rsid w:val="0049391F"/>
    <w:rsid w:val="004C5468"/>
    <w:rsid w:val="004D5DF1"/>
    <w:rsid w:val="004F37AA"/>
    <w:rsid w:val="00552D34"/>
    <w:rsid w:val="00552F52"/>
    <w:rsid w:val="0055501D"/>
    <w:rsid w:val="00566778"/>
    <w:rsid w:val="0056750A"/>
    <w:rsid w:val="00567BFA"/>
    <w:rsid w:val="00597876"/>
    <w:rsid w:val="005C3E1D"/>
    <w:rsid w:val="005C62E7"/>
    <w:rsid w:val="005E5B63"/>
    <w:rsid w:val="00603BF0"/>
    <w:rsid w:val="006161DB"/>
    <w:rsid w:val="00624D2E"/>
    <w:rsid w:val="006434B3"/>
    <w:rsid w:val="00652B47"/>
    <w:rsid w:val="00663588"/>
    <w:rsid w:val="006A29A7"/>
    <w:rsid w:val="006B0B92"/>
    <w:rsid w:val="006B722F"/>
    <w:rsid w:val="006D1B47"/>
    <w:rsid w:val="006E1333"/>
    <w:rsid w:val="006F4911"/>
    <w:rsid w:val="00727439"/>
    <w:rsid w:val="007318D9"/>
    <w:rsid w:val="00762A90"/>
    <w:rsid w:val="00765B8C"/>
    <w:rsid w:val="00785AC8"/>
    <w:rsid w:val="007A057C"/>
    <w:rsid w:val="007B2ED6"/>
    <w:rsid w:val="007B4C0D"/>
    <w:rsid w:val="007F2B98"/>
    <w:rsid w:val="00821F65"/>
    <w:rsid w:val="00840005"/>
    <w:rsid w:val="00851CF6"/>
    <w:rsid w:val="00863873"/>
    <w:rsid w:val="00881247"/>
    <w:rsid w:val="00893659"/>
    <w:rsid w:val="008B3A4C"/>
    <w:rsid w:val="008C28AE"/>
    <w:rsid w:val="008D28F5"/>
    <w:rsid w:val="008D3F7A"/>
    <w:rsid w:val="008D79E4"/>
    <w:rsid w:val="008E025E"/>
    <w:rsid w:val="00904EE0"/>
    <w:rsid w:val="00913FDC"/>
    <w:rsid w:val="009716A1"/>
    <w:rsid w:val="00982FEB"/>
    <w:rsid w:val="00986F7B"/>
    <w:rsid w:val="009C1B51"/>
    <w:rsid w:val="00A11407"/>
    <w:rsid w:val="00A54DD4"/>
    <w:rsid w:val="00A55F2D"/>
    <w:rsid w:val="00A565DE"/>
    <w:rsid w:val="00A75581"/>
    <w:rsid w:val="00A9120E"/>
    <w:rsid w:val="00AA4671"/>
    <w:rsid w:val="00AB23D0"/>
    <w:rsid w:val="00AF1F86"/>
    <w:rsid w:val="00B13589"/>
    <w:rsid w:val="00B212F6"/>
    <w:rsid w:val="00B7353A"/>
    <w:rsid w:val="00BA2DA5"/>
    <w:rsid w:val="00BB69BD"/>
    <w:rsid w:val="00BC2181"/>
    <w:rsid w:val="00BC26BA"/>
    <w:rsid w:val="00BC6413"/>
    <w:rsid w:val="00C21A66"/>
    <w:rsid w:val="00C62D1A"/>
    <w:rsid w:val="00C74AD5"/>
    <w:rsid w:val="00C82F43"/>
    <w:rsid w:val="00CA2F23"/>
    <w:rsid w:val="00CD1B00"/>
    <w:rsid w:val="00D1566E"/>
    <w:rsid w:val="00D3307C"/>
    <w:rsid w:val="00D33A84"/>
    <w:rsid w:val="00D523AF"/>
    <w:rsid w:val="00D54EAF"/>
    <w:rsid w:val="00D602AA"/>
    <w:rsid w:val="00D612CC"/>
    <w:rsid w:val="00D95C7A"/>
    <w:rsid w:val="00DA61D9"/>
    <w:rsid w:val="00DC4C3E"/>
    <w:rsid w:val="00DC5FC2"/>
    <w:rsid w:val="00DD33C4"/>
    <w:rsid w:val="00E24F5E"/>
    <w:rsid w:val="00E3130B"/>
    <w:rsid w:val="00E54002"/>
    <w:rsid w:val="00E57122"/>
    <w:rsid w:val="00E97804"/>
    <w:rsid w:val="00EB54E5"/>
    <w:rsid w:val="00EB6511"/>
    <w:rsid w:val="00EF0C52"/>
    <w:rsid w:val="00F2363D"/>
    <w:rsid w:val="00F5371E"/>
    <w:rsid w:val="00F55DD8"/>
    <w:rsid w:val="00F64C9E"/>
    <w:rsid w:val="00FA4E15"/>
    <w:rsid w:val="00FB12BA"/>
    <w:rsid w:val="00FC2D12"/>
    <w:rsid w:val="00FD4F01"/>
    <w:rsid w:val="00FD540E"/>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
    <w:name w:val="heading 1"/>
    <w:basedOn w:val="a"/>
    <w:next w:val="a"/>
    <w:link w:val="10"/>
    <w:qFormat/>
    <w:rsid w:val="0056750A"/>
    <w:pPr>
      <w:keepNext/>
      <w:tabs>
        <w:tab w:val="num" w:pos="0"/>
      </w:tabs>
      <w:ind w:left="432" w:hanging="432"/>
      <w:jc w:val="center"/>
      <w:outlineLvl w:val="0"/>
    </w:pPr>
    <w:rPr>
      <w:b/>
      <w:sz w:val="32"/>
    </w:rPr>
  </w:style>
  <w:style w:type="paragraph" w:styleId="2">
    <w:name w:val="heading 2"/>
    <w:basedOn w:val="a"/>
    <w:next w:val="a0"/>
    <w:link w:val="20"/>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iPriority w:val="9"/>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8">
    <w:name w:val="heading 8"/>
    <w:basedOn w:val="a"/>
    <w:next w:val="a"/>
    <w:link w:val="80"/>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56750A"/>
    <w:rPr>
      <w:rFonts w:ascii="Times New Roman" w:eastAsia="Times New Roman" w:hAnsi="Times New Roman" w:cs="Times New Roman"/>
      <w:iCs/>
      <w:color w:val="000000"/>
      <w:kern w:val="2"/>
      <w:sz w:val="24"/>
      <w:szCs w:val="24"/>
      <w:lang w:eastAsia="ar-SA"/>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4"/>
    <w:rsid w:val="0056750A"/>
    <w:pPr>
      <w:jc w:val="center"/>
    </w:pPr>
    <w:rPr>
      <w:b/>
      <w:sz w:val="32"/>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rsid w:val="0056750A"/>
    <w:pPr>
      <w:jc w:val="center"/>
    </w:pPr>
    <w:rPr>
      <w:b/>
      <w:i/>
      <w:sz w:val="24"/>
    </w:rPr>
  </w:style>
  <w:style w:type="character" w:customStyle="1" w:styleId="a7">
    <w:name w:val="Основной текст с отступом Знак"/>
    <w:basedOn w:val="a1"/>
    <w:link w:val="a6"/>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rsid w:val="0056750A"/>
    <w:pPr>
      <w:spacing w:after="120" w:line="480" w:lineRule="auto"/>
    </w:pPr>
  </w:style>
  <w:style w:type="character" w:customStyle="1" w:styleId="22">
    <w:name w:val="Основной текст 2 Знак"/>
    <w:basedOn w:val="a1"/>
    <w:link w:val="21"/>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1">
    <w:name w:val="Название1"/>
    <w:basedOn w:val="a"/>
    <w:rsid w:val="0056750A"/>
    <w:pPr>
      <w:suppressLineNumbers/>
      <w:spacing w:before="120" w:after="120"/>
    </w:pPr>
    <w:rPr>
      <w:rFonts w:cs="Tahoma"/>
      <w:i/>
      <w:iCs/>
      <w:sz w:val="24"/>
      <w:szCs w:val="24"/>
    </w:rPr>
  </w:style>
  <w:style w:type="paragraph" w:customStyle="1" w:styleId="12">
    <w:name w:val="Указатель1"/>
    <w:basedOn w:val="a"/>
    <w:rsid w:val="0056750A"/>
    <w:pPr>
      <w:suppressLineNumbers/>
    </w:pPr>
    <w:rPr>
      <w:rFonts w:cs="Tahoma"/>
    </w:rPr>
  </w:style>
  <w:style w:type="paragraph" w:customStyle="1" w:styleId="13">
    <w:name w:val="Название объекта1"/>
    <w:basedOn w:val="a"/>
    <w:next w:val="a"/>
    <w:rsid w:val="0056750A"/>
    <w:pPr>
      <w:jc w:val="center"/>
    </w:pPr>
    <w:rPr>
      <w:b/>
      <w:sz w:val="32"/>
    </w:rPr>
  </w:style>
  <w:style w:type="paragraph" w:customStyle="1" w:styleId="14">
    <w:name w:val="Стиль1"/>
    <w:basedOn w:val="a"/>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4"/>
    <w:rsid w:val="0056750A"/>
    <w:pPr>
      <w:spacing w:before="60"/>
      <w:ind w:left="-103" w:firstLine="283"/>
    </w:pPr>
  </w:style>
  <w:style w:type="paragraph" w:customStyle="1" w:styleId="41">
    <w:name w:val="Стиль4"/>
    <w:basedOn w:val="a"/>
    <w:rsid w:val="0056750A"/>
    <w:pPr>
      <w:ind w:left="567" w:firstLine="284"/>
      <w:jc w:val="both"/>
    </w:pPr>
    <w:rPr>
      <w:sz w:val="24"/>
    </w:rPr>
  </w:style>
  <w:style w:type="paragraph" w:customStyle="1" w:styleId="ab">
    <w:name w:val="Знак Знак Знак Знак Знак Знак Знак Знак Знак Знак"/>
    <w:basedOn w:val="a"/>
    <w:rsid w:val="0056750A"/>
    <w:pPr>
      <w:spacing w:after="160" w:line="240" w:lineRule="exact"/>
    </w:pPr>
    <w:rPr>
      <w:rFonts w:ascii="Verdana" w:hAnsi="Verdana" w:cs="Verdana"/>
      <w:sz w:val="28"/>
      <w:szCs w:val="28"/>
      <w:lang w:val="en-US"/>
    </w:rPr>
  </w:style>
  <w:style w:type="paragraph" w:customStyle="1" w:styleId="Char">
    <w:name w:val="Char"/>
    <w:basedOn w:val="a"/>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5">
    <w:name w:val="Основной шрифт абзаца1"/>
    <w:rsid w:val="0056750A"/>
  </w:style>
  <w:style w:type="character" w:customStyle="1" w:styleId="ConsPlusNormal0">
    <w:name w:val="ConsPlusNormal Знак"/>
    <w:rsid w:val="0056750A"/>
    <w:rPr>
      <w:rFonts w:ascii="Arial" w:hAnsi="Arial" w:cs="Arial" w:hint="default"/>
      <w:lang w:val="ru-RU" w:eastAsia="ar-SA" w:bidi="ar-SA"/>
    </w:rPr>
  </w:style>
  <w:style w:type="table" w:styleId="af">
    <w:name w:val="Table Grid"/>
    <w:basedOn w:val="a2"/>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rsid w:val="0056750A"/>
    <w:pPr>
      <w:tabs>
        <w:tab w:val="center" w:pos="4677"/>
        <w:tab w:val="right" w:pos="9355"/>
      </w:tabs>
    </w:pPr>
  </w:style>
  <w:style w:type="character" w:customStyle="1" w:styleId="af3">
    <w:name w:val="Нижний колонтитул Знак"/>
    <w:basedOn w:val="a1"/>
    <w:link w:val="af2"/>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0">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7">
    <w:name w:val="Balloon Text"/>
    <w:basedOn w:val="a"/>
    <w:link w:val="af8"/>
    <w:unhideWhenUsed/>
    <w:rsid w:val="0056750A"/>
    <w:pPr>
      <w:suppressAutoHyphens w:val="0"/>
    </w:pPr>
    <w:rPr>
      <w:rFonts w:ascii="Tahoma" w:hAnsi="Tahoma"/>
      <w:kern w:val="0"/>
      <w:sz w:val="16"/>
      <w:szCs w:val="16"/>
    </w:rPr>
  </w:style>
  <w:style w:type="character" w:customStyle="1" w:styleId="af8">
    <w:name w:val="Текст выноски Знак"/>
    <w:basedOn w:val="a1"/>
    <w:link w:val="af7"/>
    <w:rsid w:val="0056750A"/>
    <w:rPr>
      <w:rFonts w:ascii="Tahoma" w:eastAsia="Times New Roman" w:hAnsi="Tahoma" w:cs="Times New Roman"/>
      <w:sz w:val="16"/>
      <w:szCs w:val="16"/>
    </w:rPr>
  </w:style>
  <w:style w:type="character" w:styleId="af9">
    <w:name w:val="Intense Emphasis"/>
    <w:basedOn w:val="a1"/>
    <w:uiPriority w:val="21"/>
    <w:qFormat/>
    <w:rsid w:val="0056750A"/>
    <w:rPr>
      <w:b/>
      <w:bCs/>
      <w:i/>
      <w:iCs/>
      <w:color w:val="4F81BD"/>
    </w:rPr>
  </w:style>
  <w:style w:type="character" w:styleId="afa">
    <w:name w:val="Emphasis"/>
    <w:basedOn w:val="a1"/>
    <w:qFormat/>
    <w:rsid w:val="0056750A"/>
    <w:rPr>
      <w:i/>
      <w:iCs/>
    </w:rPr>
  </w:style>
  <w:style w:type="paragraph" w:styleId="afb">
    <w:name w:val="Title"/>
    <w:basedOn w:val="a"/>
    <w:next w:val="a"/>
    <w:link w:val="afc"/>
    <w:qFormat/>
    <w:rsid w:val="0056750A"/>
    <w:pPr>
      <w:spacing w:before="240" w:after="60"/>
      <w:jc w:val="center"/>
      <w:outlineLvl w:val="0"/>
    </w:pPr>
    <w:rPr>
      <w:rFonts w:ascii="Cambria" w:hAnsi="Cambria"/>
      <w:b/>
      <w:bCs/>
      <w:kern w:val="28"/>
      <w:sz w:val="32"/>
      <w:szCs w:val="32"/>
    </w:rPr>
  </w:style>
  <w:style w:type="character" w:customStyle="1" w:styleId="afc">
    <w:name w:val="Название Знак"/>
    <w:basedOn w:val="a1"/>
    <w:link w:val="afb"/>
    <w:rsid w:val="0056750A"/>
    <w:rPr>
      <w:rFonts w:ascii="Cambria" w:eastAsia="Times New Roman" w:hAnsi="Cambria" w:cs="Times New Roman"/>
      <w:b/>
      <w:bCs/>
      <w:kern w:val="28"/>
      <w:sz w:val="32"/>
      <w:szCs w:val="32"/>
      <w:lang w:eastAsia="ar-SA"/>
    </w:rPr>
  </w:style>
  <w:style w:type="paragraph" w:styleId="afd">
    <w:name w:val="List Paragraph"/>
    <w:basedOn w:val="a"/>
    <w:qFormat/>
    <w:rsid w:val="00986F7B"/>
    <w:pPr>
      <w:ind w:left="720"/>
      <w:contextualSpacing/>
    </w:pPr>
  </w:style>
  <w:style w:type="character" w:customStyle="1" w:styleId="60">
    <w:name w:val="Заголовок 6 Знак"/>
    <w:basedOn w:val="a1"/>
    <w:link w:val="6"/>
    <w:uiPriority w:val="9"/>
    <w:rsid w:val="006B0B92"/>
    <w:rPr>
      <w:rFonts w:asciiTheme="majorHAnsi" w:eastAsiaTheme="majorEastAsia" w:hAnsiTheme="majorHAnsi" w:cstheme="majorBidi"/>
      <w:i/>
      <w:iCs/>
      <w:color w:val="243F60" w:themeColor="accent1" w:themeShade="7F"/>
      <w:lang w:eastAsia="ru-RU"/>
    </w:rPr>
  </w:style>
  <w:style w:type="paragraph" w:customStyle="1" w:styleId="consplusnonformat0">
    <w:name w:val="consplusnonformat"/>
    <w:basedOn w:val="a"/>
    <w:rsid w:val="006B0B92"/>
    <w:pPr>
      <w:suppressAutoHyphens w:val="0"/>
      <w:spacing w:before="100" w:beforeAutospacing="1" w:after="100" w:afterAutospacing="1"/>
    </w:pPr>
    <w:rPr>
      <w:kern w:val="0"/>
      <w:sz w:val="24"/>
      <w:szCs w:val="24"/>
      <w:lang w:eastAsia="ru-RU"/>
    </w:rPr>
  </w:style>
  <w:style w:type="paragraph" w:styleId="afe">
    <w:name w:val="Normal (Web)"/>
    <w:basedOn w:val="a"/>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
    <w:name w:val="Plain Text"/>
    <w:basedOn w:val="a"/>
    <w:link w:val="aff0"/>
    <w:rsid w:val="00184F16"/>
    <w:pPr>
      <w:suppressAutoHyphens w:val="0"/>
    </w:pPr>
    <w:rPr>
      <w:rFonts w:ascii="Courier New" w:hAnsi="Courier New"/>
      <w:kern w:val="0"/>
    </w:rPr>
  </w:style>
  <w:style w:type="character" w:customStyle="1" w:styleId="aff0">
    <w:name w:val="Текст Знак"/>
    <w:basedOn w:val="a1"/>
    <w:link w:val="aff"/>
    <w:rsid w:val="00184F16"/>
    <w:rPr>
      <w:rFonts w:ascii="Courier New" w:eastAsia="Times New Roman" w:hAnsi="Courier New" w:cs="Times New Roman"/>
      <w:sz w:val="20"/>
      <w:szCs w:val="20"/>
    </w:rPr>
  </w:style>
  <w:style w:type="character" w:customStyle="1" w:styleId="17">
    <w:name w:val="Заголовок №1_"/>
    <w:basedOn w:val="a1"/>
    <w:link w:val="18"/>
    <w:uiPriority w:val="99"/>
    <w:locked/>
    <w:rsid w:val="00F2363D"/>
    <w:rPr>
      <w:b/>
      <w:bCs/>
      <w:sz w:val="28"/>
      <w:szCs w:val="28"/>
      <w:shd w:val="clear" w:color="auto" w:fill="FFFFFF"/>
    </w:rPr>
  </w:style>
  <w:style w:type="paragraph" w:customStyle="1" w:styleId="18">
    <w:name w:val="Заголовок №1"/>
    <w:basedOn w:val="a"/>
    <w:link w:val="17"/>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Основной текст + 6 pt,Малые прописные,Масштаб 50%"/>
    <w:basedOn w:val="a1"/>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19">
    <w:name w:val="Знак1"/>
    <w:basedOn w:val="a"/>
    <w:rsid w:val="00243130"/>
    <w:pPr>
      <w:suppressAutoHyphens w:val="0"/>
      <w:spacing w:after="160" w:line="240" w:lineRule="exact"/>
    </w:pPr>
    <w:rPr>
      <w:rFonts w:ascii="Arial" w:hAnsi="Arial" w:cs="Arial"/>
      <w:kern w:val="0"/>
      <w:lang w:val="fr-FR" w:eastAsia="en-US"/>
    </w:rPr>
  </w:style>
  <w:style w:type="paragraph" w:customStyle="1" w:styleId="s1">
    <w:name w:val="s_1"/>
    <w:basedOn w:val="a"/>
    <w:rsid w:val="00243130"/>
    <w:pPr>
      <w:suppressAutoHyphens w:val="0"/>
      <w:spacing w:before="100" w:beforeAutospacing="1" w:after="100" w:afterAutospacing="1"/>
    </w:pPr>
    <w:rPr>
      <w:kern w:val="0"/>
      <w:sz w:val="24"/>
      <w:szCs w:val="24"/>
      <w:lang w:eastAsia="ru-RU"/>
    </w:rPr>
  </w:style>
  <w:style w:type="paragraph" w:customStyle="1" w:styleId="s3">
    <w:name w:val="s_3"/>
    <w:basedOn w:val="a"/>
    <w:rsid w:val="00243130"/>
    <w:pPr>
      <w:suppressAutoHyphens w:val="0"/>
      <w:spacing w:before="100" w:beforeAutospacing="1" w:after="100" w:afterAutospacing="1"/>
    </w:pPr>
    <w:rPr>
      <w:kern w:val="0"/>
      <w:sz w:val="24"/>
      <w:szCs w:val="24"/>
      <w:lang w:eastAsia="ru-RU"/>
    </w:rPr>
  </w:style>
  <w:style w:type="character" w:styleId="aff1">
    <w:name w:val="Hyperlink"/>
    <w:basedOn w:val="a1"/>
    <w:rsid w:val="00243130"/>
    <w:rPr>
      <w:color w:val="0000FF"/>
      <w:u w:val="single"/>
    </w:rPr>
  </w:style>
  <w:style w:type="paragraph" w:styleId="HTML">
    <w:name w:val="HTML Preformatted"/>
    <w:basedOn w:val="a"/>
    <w:link w:val="HTML0"/>
    <w:rsid w:val="00243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kern w:val="0"/>
      <w:lang w:eastAsia="ru-RU"/>
    </w:rPr>
  </w:style>
  <w:style w:type="character" w:customStyle="1" w:styleId="HTML0">
    <w:name w:val="Стандартный HTML Знак"/>
    <w:basedOn w:val="a1"/>
    <w:link w:val="HTML"/>
    <w:rsid w:val="00243130"/>
    <w:rPr>
      <w:rFonts w:ascii="Courier New" w:eastAsia="Times New Roman" w:hAnsi="Courier New" w:cs="Courier New"/>
      <w:sz w:val="20"/>
      <w:szCs w:val="20"/>
      <w:lang w:eastAsia="ru-RU"/>
    </w:rPr>
  </w:style>
  <w:style w:type="paragraph" w:customStyle="1" w:styleId="1a">
    <w:name w:val="Без интервала1"/>
    <w:rsid w:val="00243130"/>
    <w:pPr>
      <w:spacing w:after="0" w:line="240" w:lineRule="auto"/>
    </w:pPr>
    <w:rPr>
      <w:rFonts w:ascii="Times New Roman" w:eastAsia="Calibri" w:hAnsi="Times New Roman" w:cs="Times New Roman"/>
      <w:sz w:val="24"/>
      <w:szCs w:val="24"/>
      <w:lang w:eastAsia="ru-RU"/>
    </w:rPr>
  </w:style>
  <w:style w:type="paragraph" w:customStyle="1" w:styleId="1b">
    <w:name w:val="Абзац списка1"/>
    <w:basedOn w:val="a"/>
    <w:rsid w:val="00243130"/>
    <w:pPr>
      <w:suppressAutoHyphens w:val="0"/>
      <w:ind w:left="720" w:hanging="709"/>
      <w:contextualSpacing/>
    </w:pPr>
    <w:rPr>
      <w:rFonts w:ascii="Calibri" w:hAnsi="Calibri"/>
      <w:kern w:val="0"/>
      <w:sz w:val="22"/>
      <w:szCs w:val="22"/>
      <w:lang w:eastAsia="en-US"/>
    </w:rPr>
  </w:style>
  <w:style w:type="paragraph" w:customStyle="1" w:styleId="ConsTitle">
    <w:name w:val="ConsTitle"/>
    <w:rsid w:val="00243130"/>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FontStyle15">
    <w:name w:val="Font Style15"/>
    <w:rsid w:val="00243130"/>
    <w:rPr>
      <w:rFonts w:ascii="Times New Roman" w:hAnsi="Times New Roman" w:cs="Times New Roman"/>
      <w:sz w:val="26"/>
      <w:szCs w:val="26"/>
    </w:rPr>
  </w:style>
  <w:style w:type="character" w:customStyle="1" w:styleId="aff2">
    <w:name w:val="Основной текст_"/>
    <w:basedOn w:val="a1"/>
    <w:rsid w:val="00243130"/>
    <w:rPr>
      <w:rFonts w:ascii="Times New Roman" w:hAnsi="Times New Roman" w:cs="Times New Roman"/>
      <w:sz w:val="26"/>
      <w:szCs w:val="26"/>
      <w:u w:val="none"/>
    </w:rPr>
  </w:style>
  <w:style w:type="character" w:customStyle="1" w:styleId="8pt">
    <w:name w:val="Основной текст + 8 pt"/>
    <w:aliases w:val="Полужирный"/>
    <w:basedOn w:val="aff2"/>
    <w:rsid w:val="00243130"/>
    <w:rPr>
      <w:rFonts w:ascii="Arial" w:hAnsi="Arial" w:cs="Arial"/>
      <w:b/>
      <w:bCs/>
      <w:sz w:val="16"/>
      <w:szCs w:val="16"/>
    </w:rPr>
  </w:style>
  <w:style w:type="character" w:styleId="aff3">
    <w:name w:val="page number"/>
    <w:basedOn w:val="a1"/>
    <w:rsid w:val="00243130"/>
  </w:style>
  <w:style w:type="paragraph" w:customStyle="1" w:styleId="1c">
    <w:name w:val="Знак1"/>
    <w:basedOn w:val="a"/>
    <w:rsid w:val="00DD33C4"/>
    <w:pPr>
      <w:suppressAutoHyphens w:val="0"/>
      <w:spacing w:after="160" w:line="240" w:lineRule="exact"/>
    </w:pPr>
    <w:rPr>
      <w:rFonts w:ascii="Arial" w:hAnsi="Arial" w:cs="Arial"/>
      <w:kern w:val="0"/>
      <w:lang w:val="fr-FR" w:eastAsia="en-US"/>
    </w:rPr>
  </w:style>
  <w:style w:type="paragraph" w:customStyle="1" w:styleId="27">
    <w:name w:val="Без интервала2"/>
    <w:rsid w:val="00DD33C4"/>
    <w:pPr>
      <w:spacing w:after="0" w:line="240" w:lineRule="auto"/>
    </w:pPr>
    <w:rPr>
      <w:rFonts w:ascii="Times New Roman" w:eastAsia="Calibri" w:hAnsi="Times New Roman" w:cs="Times New Roman"/>
      <w:sz w:val="24"/>
      <w:szCs w:val="24"/>
      <w:lang w:eastAsia="ru-RU"/>
    </w:rPr>
  </w:style>
  <w:style w:type="paragraph" w:customStyle="1" w:styleId="28">
    <w:name w:val="Абзац списка2"/>
    <w:basedOn w:val="a"/>
    <w:rsid w:val="00DD33C4"/>
    <w:pPr>
      <w:suppressAutoHyphens w:val="0"/>
      <w:ind w:left="720" w:hanging="709"/>
      <w:contextualSpacing/>
    </w:pPr>
    <w:rPr>
      <w:rFonts w:ascii="Calibri" w:hAnsi="Calibri"/>
      <w:kern w:val="0"/>
      <w:sz w:val="22"/>
      <w:szCs w:val="22"/>
      <w:lang w:eastAsia="en-US"/>
    </w:rPr>
  </w:style>
  <w:style w:type="paragraph" w:customStyle="1" w:styleId="aff4">
    <w:name w:val="Знак Знак Знак Знак"/>
    <w:basedOn w:val="a"/>
    <w:rsid w:val="00DD33C4"/>
    <w:pPr>
      <w:suppressAutoHyphens w:val="0"/>
      <w:spacing w:before="100" w:beforeAutospacing="1" w:after="100" w:afterAutospacing="1"/>
    </w:pPr>
    <w:rPr>
      <w:rFonts w:ascii="Tahoma" w:eastAsia="Calibri" w:hAnsi="Tahoma" w:cs="Tahoma"/>
      <w:kern w:val="0"/>
      <w:lang w:val="en-US" w:eastAsia="en-US"/>
    </w:rPr>
  </w:style>
  <w:style w:type="paragraph" w:customStyle="1" w:styleId="29">
    <w:name w:val="Знак2"/>
    <w:basedOn w:val="a"/>
    <w:rsid w:val="00DD33C4"/>
    <w:pPr>
      <w:tabs>
        <w:tab w:val="num" w:pos="1347"/>
      </w:tabs>
      <w:suppressAutoHyphens w:val="0"/>
      <w:spacing w:after="160" w:line="240" w:lineRule="exact"/>
    </w:pPr>
    <w:rPr>
      <w:rFonts w:eastAsia="Calibri"/>
      <w:kern w:val="0"/>
      <w:lang w:eastAsia="zh-CN"/>
    </w:rPr>
  </w:style>
  <w:style w:type="paragraph" w:styleId="aff5">
    <w:name w:val="Document Map"/>
    <w:basedOn w:val="a"/>
    <w:link w:val="aff6"/>
    <w:semiHidden/>
    <w:rsid w:val="00DD33C4"/>
    <w:pPr>
      <w:shd w:val="clear" w:color="auto" w:fill="000080"/>
      <w:suppressAutoHyphens w:val="0"/>
      <w:spacing w:after="200" w:line="276" w:lineRule="auto"/>
    </w:pPr>
    <w:rPr>
      <w:rFonts w:ascii="Tahoma" w:hAnsi="Tahoma" w:cs="Tahoma"/>
      <w:kern w:val="0"/>
      <w:lang w:eastAsia="en-US"/>
    </w:rPr>
  </w:style>
  <w:style w:type="character" w:customStyle="1" w:styleId="aff6">
    <w:name w:val="Схема документа Знак"/>
    <w:basedOn w:val="a1"/>
    <w:link w:val="aff5"/>
    <w:semiHidden/>
    <w:rsid w:val="00DD33C4"/>
    <w:rPr>
      <w:rFonts w:ascii="Tahoma" w:eastAsia="Times New Roman" w:hAnsi="Tahoma" w:cs="Tahoma"/>
      <w:sz w:val="20"/>
      <w:szCs w:val="20"/>
      <w:shd w:val="clear" w:color="auto" w:fill="000080"/>
    </w:rPr>
  </w:style>
  <w:style w:type="paragraph" w:customStyle="1" w:styleId="tekstob">
    <w:name w:val="tekstob"/>
    <w:basedOn w:val="a"/>
    <w:rsid w:val="00DD33C4"/>
    <w:pPr>
      <w:suppressAutoHyphens w:val="0"/>
      <w:spacing w:before="100" w:beforeAutospacing="1" w:after="100" w:afterAutospacing="1"/>
    </w:pPr>
    <w:rPr>
      <w:kern w:val="0"/>
      <w:sz w:val="24"/>
      <w:szCs w:val="24"/>
      <w:lang w:eastAsia="ru-RU"/>
    </w:rPr>
  </w:style>
  <w:style w:type="character" w:customStyle="1" w:styleId="FontStyle14">
    <w:name w:val="Font Style14"/>
    <w:rsid w:val="00DD33C4"/>
    <w:rPr>
      <w:rFonts w:ascii="Times New Roman" w:hAnsi="Times New Roman" w:cs="Times New Roman"/>
      <w:b/>
      <w:bCs/>
      <w:sz w:val="26"/>
      <w:szCs w:val="26"/>
    </w:rPr>
  </w:style>
  <w:style w:type="character" w:customStyle="1" w:styleId="apple-converted-space">
    <w:name w:val="apple-converted-space"/>
    <w:rsid w:val="00DD33C4"/>
  </w:style>
  <w:style w:type="paragraph" w:customStyle="1" w:styleId="aff7">
    <w:name w:val="Знак Знак Знак Знак Знак Знак Знак Знак Знак"/>
    <w:basedOn w:val="a"/>
    <w:rsid w:val="00DD33C4"/>
    <w:pPr>
      <w:suppressAutoHyphens w:val="0"/>
      <w:spacing w:after="160" w:line="240" w:lineRule="exact"/>
    </w:pPr>
    <w:rPr>
      <w:rFonts w:ascii="Verdana" w:hAnsi="Verdana"/>
      <w:kern w:val="0"/>
      <w:lang w:val="en-US" w:eastAsia="en-US"/>
    </w:rPr>
  </w:style>
  <w:style w:type="paragraph" w:customStyle="1" w:styleId="Style2">
    <w:name w:val="Style2"/>
    <w:basedOn w:val="a"/>
    <w:rsid w:val="00597876"/>
    <w:pPr>
      <w:widowControl w:val="0"/>
      <w:suppressAutoHyphens w:val="0"/>
      <w:autoSpaceDE w:val="0"/>
      <w:autoSpaceDN w:val="0"/>
      <w:adjustRightInd w:val="0"/>
      <w:spacing w:line="382" w:lineRule="exact"/>
      <w:ind w:firstLine="897"/>
      <w:jc w:val="both"/>
    </w:pPr>
    <w:rPr>
      <w:kern w:val="0"/>
      <w:sz w:val="24"/>
      <w:szCs w:val="24"/>
      <w:lang w:eastAsia="ru-RU"/>
    </w:rPr>
  </w:style>
  <w:style w:type="paragraph" w:styleId="aff8">
    <w:name w:val="footnote text"/>
    <w:basedOn w:val="a"/>
    <w:link w:val="aff9"/>
    <w:uiPriority w:val="99"/>
    <w:semiHidden/>
    <w:unhideWhenUsed/>
    <w:rsid w:val="00893659"/>
    <w:pPr>
      <w:suppressAutoHyphens w:val="0"/>
    </w:pPr>
    <w:rPr>
      <w:kern w:val="0"/>
      <w:lang w:eastAsia="ru-RU"/>
    </w:rPr>
  </w:style>
  <w:style w:type="character" w:customStyle="1" w:styleId="aff9">
    <w:name w:val="Текст сноски Знак"/>
    <w:basedOn w:val="a1"/>
    <w:link w:val="aff8"/>
    <w:uiPriority w:val="99"/>
    <w:semiHidden/>
    <w:rsid w:val="00893659"/>
    <w:rPr>
      <w:rFonts w:ascii="Times New Roman" w:eastAsia="Times New Roman" w:hAnsi="Times New Roman" w:cs="Times New Roman"/>
      <w:sz w:val="20"/>
      <w:szCs w:val="20"/>
      <w:lang w:eastAsia="ru-RU"/>
    </w:rPr>
  </w:style>
  <w:style w:type="character" w:styleId="affa">
    <w:name w:val="footnote reference"/>
    <w:uiPriority w:val="99"/>
    <w:semiHidden/>
    <w:unhideWhenUsed/>
    <w:rsid w:val="00893659"/>
    <w:rPr>
      <w:vertAlign w:val="superscript"/>
    </w:rPr>
  </w:style>
</w:styles>
</file>

<file path=word/webSettings.xml><?xml version="1.0" encoding="utf-8"?>
<w:webSettings xmlns:r="http://schemas.openxmlformats.org/officeDocument/2006/relationships" xmlns:w="http://schemas.openxmlformats.org/wordprocessingml/2006/main">
  <w:divs>
    <w:div w:id="612708018">
      <w:bodyDiv w:val="1"/>
      <w:marLeft w:val="0"/>
      <w:marRight w:val="0"/>
      <w:marTop w:val="0"/>
      <w:marBottom w:val="0"/>
      <w:divBdr>
        <w:top w:val="none" w:sz="0" w:space="0" w:color="auto"/>
        <w:left w:val="none" w:sz="0" w:space="0" w:color="auto"/>
        <w:bottom w:val="none" w:sz="0" w:space="0" w:color="auto"/>
        <w:right w:val="none" w:sz="0" w:space="0" w:color="auto"/>
      </w:divBdr>
    </w:div>
    <w:div w:id="81128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549392-92A3-411C-869E-A8F011082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732</Words>
  <Characters>4177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69</cp:revision>
  <cp:lastPrinted>2017-09-20T12:46:00Z</cp:lastPrinted>
  <dcterms:created xsi:type="dcterms:W3CDTF">2016-11-29T08:30:00Z</dcterms:created>
  <dcterms:modified xsi:type="dcterms:W3CDTF">2017-10-31T08:49:00Z</dcterms:modified>
</cp:coreProperties>
</file>