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683E97">
        <w:rPr>
          <w:sz w:val="36"/>
          <w:szCs w:val="36"/>
        </w:rPr>
        <w:t>5</w:t>
      </w:r>
      <w:r w:rsidR="00700C8A">
        <w:rPr>
          <w:sz w:val="36"/>
          <w:szCs w:val="36"/>
        </w:rPr>
        <w:t>7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700C8A">
        <w:rPr>
          <w:sz w:val="28"/>
          <w:szCs w:val="28"/>
        </w:rPr>
        <w:t>16</w:t>
      </w:r>
      <w:r w:rsidR="00683E97">
        <w:rPr>
          <w:sz w:val="28"/>
          <w:szCs w:val="28"/>
        </w:rPr>
        <w:t xml:space="preserve"> ноя</w:t>
      </w:r>
      <w:r w:rsidR="00311A93">
        <w:rPr>
          <w:sz w:val="28"/>
          <w:szCs w:val="28"/>
        </w:rPr>
        <w:t>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92922" w:rsidRDefault="00C92922" w:rsidP="00C92922">
      <w:pPr>
        <w:spacing w:line="240" w:lineRule="exact"/>
        <w:jc w:val="center"/>
        <w:rPr>
          <w:b/>
          <w:sz w:val="28"/>
          <w:szCs w:val="28"/>
        </w:rPr>
      </w:pPr>
    </w:p>
    <w:p w:rsidR="00C92922" w:rsidRPr="009716A1" w:rsidRDefault="00C92922" w:rsidP="00C92922">
      <w:pPr>
        <w:pBdr>
          <w:bottom w:val="single" w:sz="12" w:space="1" w:color="auto"/>
        </w:pBdr>
        <w:tabs>
          <w:tab w:val="left" w:pos="2250"/>
        </w:tabs>
        <w:jc w:val="center"/>
        <w:rPr>
          <w:b/>
          <w:snapToGrid w:val="0"/>
          <w:sz w:val="28"/>
          <w:szCs w:val="28"/>
        </w:rPr>
      </w:pPr>
      <w:r w:rsidRPr="009716A1">
        <w:rPr>
          <w:b/>
          <w:snapToGrid w:val="0"/>
          <w:sz w:val="28"/>
          <w:szCs w:val="28"/>
        </w:rPr>
        <w:t xml:space="preserve">ПРОКУРАТУРА ИССИНСКОГО РАЙОНА </w:t>
      </w:r>
      <w:r>
        <w:rPr>
          <w:b/>
          <w:snapToGrid w:val="0"/>
          <w:sz w:val="28"/>
          <w:szCs w:val="28"/>
        </w:rPr>
        <w:t>ИНФОРМИРУЕТ</w:t>
      </w:r>
    </w:p>
    <w:p w:rsidR="00683E97" w:rsidRDefault="00683E97" w:rsidP="00683E97">
      <w:pPr>
        <w:spacing w:line="240" w:lineRule="exact"/>
        <w:jc w:val="center"/>
        <w:rPr>
          <w:b/>
          <w:sz w:val="28"/>
          <w:szCs w:val="28"/>
        </w:rPr>
      </w:pPr>
    </w:p>
    <w:p w:rsidR="00700C8A" w:rsidRPr="000D4525" w:rsidRDefault="00700C8A" w:rsidP="00700C8A">
      <w:pPr>
        <w:ind w:firstLine="708"/>
        <w:jc w:val="center"/>
        <w:rPr>
          <w:b/>
          <w:sz w:val="26"/>
          <w:szCs w:val="26"/>
        </w:rPr>
      </w:pPr>
      <w:r w:rsidRPr="000D4525">
        <w:rPr>
          <w:b/>
          <w:sz w:val="26"/>
          <w:szCs w:val="26"/>
        </w:rPr>
        <w:t>За неоднократное приостановление подачи воды населению директор коммунальной</w:t>
      </w:r>
      <w:r w:rsidRPr="00700C8A">
        <w:rPr>
          <w:b/>
          <w:sz w:val="24"/>
          <w:szCs w:val="24"/>
        </w:rPr>
        <w:t xml:space="preserve"> </w:t>
      </w:r>
      <w:r w:rsidRPr="000D4525">
        <w:rPr>
          <w:b/>
          <w:sz w:val="26"/>
          <w:szCs w:val="26"/>
        </w:rPr>
        <w:t>службы привлечен к административной ответственности</w:t>
      </w:r>
    </w:p>
    <w:p w:rsidR="00700C8A" w:rsidRPr="000D4525" w:rsidRDefault="00700C8A" w:rsidP="00700C8A">
      <w:pPr>
        <w:ind w:firstLine="708"/>
        <w:jc w:val="center"/>
        <w:rPr>
          <w:b/>
          <w:sz w:val="26"/>
          <w:szCs w:val="26"/>
        </w:rPr>
      </w:pPr>
    </w:p>
    <w:p w:rsidR="00700C8A" w:rsidRPr="000D4525" w:rsidRDefault="00700C8A" w:rsidP="00700C8A">
      <w:pPr>
        <w:ind w:firstLine="686"/>
        <w:jc w:val="both"/>
        <w:rPr>
          <w:sz w:val="26"/>
          <w:szCs w:val="26"/>
          <w:shd w:val="clear" w:color="auto" w:fill="FFFFFF"/>
        </w:rPr>
      </w:pPr>
      <w:proofErr w:type="gramStart"/>
      <w:r w:rsidRPr="000D4525">
        <w:rPr>
          <w:sz w:val="26"/>
          <w:szCs w:val="26"/>
          <w:shd w:val="clear" w:color="auto" w:fill="FFFFFF"/>
        </w:rPr>
        <w:t xml:space="preserve">Согласно постановлению Правительства Российской Федерации </w:t>
      </w:r>
      <w:r w:rsidRPr="000D4525">
        <w:rPr>
          <w:sz w:val="26"/>
          <w:szCs w:val="26"/>
        </w:rPr>
        <w:t xml:space="preserve">от 06.05.2011 №354 «О предоставлении коммунальных услуг собственникам и пользователям помещений в многоквартирных домах и жилых домов» </w:t>
      </w:r>
      <w:r w:rsidRPr="000D4525">
        <w:rPr>
          <w:sz w:val="26"/>
          <w:szCs w:val="26"/>
          <w:shd w:val="clear" w:color="auto" w:fill="FFFFFF"/>
        </w:rPr>
        <w:t>предоставление коммунальных услуг потребителю осуществляется круглосуточно, то есть бесперебойно либо с перерывами, не превышающими продолжительность перерыва подачи воды: 8 часов (суммарно) в течение 1 месяца и 4 часа единовременно (в том числе при аварии централизованной сети).</w:t>
      </w:r>
      <w:proofErr w:type="gramEnd"/>
    </w:p>
    <w:p w:rsidR="00700C8A" w:rsidRPr="000D4525" w:rsidRDefault="00700C8A" w:rsidP="00700C8A">
      <w:pPr>
        <w:ind w:firstLine="686"/>
        <w:jc w:val="both"/>
        <w:rPr>
          <w:sz w:val="26"/>
          <w:szCs w:val="26"/>
          <w:shd w:val="clear" w:color="auto" w:fill="FFFFFF"/>
        </w:rPr>
      </w:pPr>
      <w:r w:rsidRPr="000D4525">
        <w:rPr>
          <w:sz w:val="26"/>
          <w:szCs w:val="26"/>
          <w:shd w:val="clear" w:color="auto" w:fill="FFFFFF"/>
        </w:rPr>
        <w:t xml:space="preserve">Проверка соблюдения ООО «Коммунальные услуги» вышеуказанных требований закона показала, что в период с февраля по октябрь 2017 года должностные лица указанной </w:t>
      </w:r>
      <w:proofErr w:type="spellStart"/>
      <w:r w:rsidRPr="000D4525">
        <w:rPr>
          <w:sz w:val="26"/>
          <w:szCs w:val="26"/>
          <w:shd w:val="clear" w:color="auto" w:fill="FFFFFF"/>
        </w:rPr>
        <w:t>ресурсоснабжающей</w:t>
      </w:r>
      <w:proofErr w:type="spellEnd"/>
      <w:r w:rsidRPr="000D4525">
        <w:rPr>
          <w:sz w:val="26"/>
          <w:szCs w:val="26"/>
          <w:shd w:val="clear" w:color="auto" w:fill="FFFFFF"/>
        </w:rPr>
        <w:t xml:space="preserve"> организации неоднократно приостанавливали подачу воды населению р.п. </w:t>
      </w:r>
      <w:proofErr w:type="spellStart"/>
      <w:r w:rsidRPr="000D4525">
        <w:rPr>
          <w:sz w:val="26"/>
          <w:szCs w:val="26"/>
          <w:shd w:val="clear" w:color="auto" w:fill="FFFFFF"/>
        </w:rPr>
        <w:t>Исса</w:t>
      </w:r>
      <w:proofErr w:type="spellEnd"/>
      <w:r w:rsidRPr="000D4525">
        <w:rPr>
          <w:sz w:val="26"/>
          <w:szCs w:val="26"/>
          <w:shd w:val="clear" w:color="auto" w:fill="FFFFFF"/>
        </w:rPr>
        <w:t xml:space="preserve"> на срок от 5 до 7 часов. При этом ежемесячное суммарное приостановление подачи воды также превысило допустимые нормативы.</w:t>
      </w:r>
    </w:p>
    <w:p w:rsidR="00700C8A" w:rsidRPr="000D4525" w:rsidRDefault="00700C8A" w:rsidP="00700C8A">
      <w:pPr>
        <w:ind w:firstLine="686"/>
        <w:jc w:val="both"/>
        <w:rPr>
          <w:sz w:val="26"/>
          <w:szCs w:val="26"/>
        </w:rPr>
      </w:pPr>
      <w:r w:rsidRPr="000D4525">
        <w:rPr>
          <w:sz w:val="26"/>
          <w:szCs w:val="26"/>
        </w:rPr>
        <w:t xml:space="preserve">По факту выявленных нарушений закона прокуратурой </w:t>
      </w:r>
      <w:proofErr w:type="spellStart"/>
      <w:r w:rsidRPr="000D4525">
        <w:rPr>
          <w:sz w:val="26"/>
          <w:szCs w:val="26"/>
        </w:rPr>
        <w:t>Иссинского</w:t>
      </w:r>
      <w:proofErr w:type="spellEnd"/>
      <w:r w:rsidRPr="000D4525">
        <w:rPr>
          <w:sz w:val="26"/>
          <w:szCs w:val="26"/>
        </w:rPr>
        <w:t xml:space="preserve"> района в отношении директор</w:t>
      </w:r>
      <w:proofErr w:type="gramStart"/>
      <w:r w:rsidRPr="000D4525">
        <w:rPr>
          <w:sz w:val="26"/>
          <w:szCs w:val="26"/>
        </w:rPr>
        <w:t>а ООО</w:t>
      </w:r>
      <w:proofErr w:type="gramEnd"/>
      <w:r w:rsidRPr="000D4525">
        <w:rPr>
          <w:sz w:val="26"/>
          <w:szCs w:val="26"/>
        </w:rPr>
        <w:t xml:space="preserve"> «Коммунальные услуги» Антонова А.В. по ст.7.23 </w:t>
      </w:r>
      <w:proofErr w:type="spellStart"/>
      <w:r w:rsidRPr="000D4525">
        <w:rPr>
          <w:sz w:val="26"/>
          <w:szCs w:val="26"/>
        </w:rPr>
        <w:t>КоАП</w:t>
      </w:r>
      <w:proofErr w:type="spellEnd"/>
      <w:r w:rsidRPr="000D4525">
        <w:rPr>
          <w:sz w:val="26"/>
          <w:szCs w:val="26"/>
        </w:rPr>
        <w:t xml:space="preserve"> РФ возбуждено дело об административном правонарушении.</w:t>
      </w:r>
    </w:p>
    <w:p w:rsidR="00700C8A" w:rsidRPr="000D4525" w:rsidRDefault="00700C8A" w:rsidP="00700C8A">
      <w:pPr>
        <w:jc w:val="both"/>
        <w:rPr>
          <w:sz w:val="26"/>
          <w:szCs w:val="26"/>
        </w:rPr>
      </w:pPr>
      <w:r w:rsidRPr="000D4525">
        <w:rPr>
          <w:sz w:val="26"/>
          <w:szCs w:val="26"/>
        </w:rPr>
        <w:tab/>
        <w:t>В настоящее время акт прокурорского реагирования находится на стадии рассмотрения.</w:t>
      </w:r>
    </w:p>
    <w:p w:rsidR="00700C8A" w:rsidRPr="000D4525" w:rsidRDefault="00700C8A" w:rsidP="00700C8A">
      <w:pPr>
        <w:spacing w:line="240" w:lineRule="exact"/>
        <w:jc w:val="both"/>
        <w:rPr>
          <w:sz w:val="26"/>
          <w:szCs w:val="26"/>
        </w:rPr>
      </w:pPr>
    </w:p>
    <w:p w:rsidR="00700C8A" w:rsidRPr="000D4525" w:rsidRDefault="00700C8A" w:rsidP="00700C8A">
      <w:pPr>
        <w:spacing w:line="240" w:lineRule="exact"/>
        <w:jc w:val="both"/>
        <w:rPr>
          <w:sz w:val="26"/>
          <w:szCs w:val="26"/>
        </w:rPr>
      </w:pPr>
    </w:p>
    <w:p w:rsidR="00700C8A" w:rsidRPr="000D4525" w:rsidRDefault="00700C8A" w:rsidP="00700C8A">
      <w:pPr>
        <w:spacing w:line="240" w:lineRule="exact"/>
        <w:jc w:val="both"/>
        <w:rPr>
          <w:sz w:val="26"/>
          <w:szCs w:val="26"/>
        </w:rPr>
      </w:pPr>
      <w:r w:rsidRPr="000D4525">
        <w:rPr>
          <w:sz w:val="26"/>
          <w:szCs w:val="26"/>
        </w:rPr>
        <w:t xml:space="preserve">Помощник прокурора района </w:t>
      </w:r>
    </w:p>
    <w:p w:rsidR="00700C8A" w:rsidRPr="000D4525" w:rsidRDefault="00700C8A" w:rsidP="00700C8A">
      <w:pPr>
        <w:spacing w:line="240" w:lineRule="exact"/>
        <w:jc w:val="both"/>
        <w:rPr>
          <w:sz w:val="26"/>
          <w:szCs w:val="26"/>
        </w:rPr>
      </w:pPr>
    </w:p>
    <w:p w:rsidR="00700C8A" w:rsidRPr="000D4525" w:rsidRDefault="00700C8A" w:rsidP="00700C8A">
      <w:pPr>
        <w:spacing w:line="240" w:lineRule="exact"/>
        <w:jc w:val="both"/>
        <w:rPr>
          <w:sz w:val="26"/>
          <w:szCs w:val="26"/>
        </w:rPr>
      </w:pPr>
      <w:r w:rsidRPr="000D4525">
        <w:rPr>
          <w:sz w:val="26"/>
          <w:szCs w:val="26"/>
        </w:rPr>
        <w:t>младший советник юстиции</w:t>
      </w:r>
      <w:r w:rsidRPr="000D4525">
        <w:rPr>
          <w:sz w:val="26"/>
          <w:szCs w:val="26"/>
        </w:rPr>
        <w:tab/>
      </w:r>
      <w:r w:rsidRPr="000D4525">
        <w:rPr>
          <w:sz w:val="26"/>
          <w:szCs w:val="26"/>
        </w:rPr>
        <w:tab/>
      </w:r>
      <w:r w:rsidRPr="000D4525">
        <w:rPr>
          <w:sz w:val="26"/>
          <w:szCs w:val="26"/>
        </w:rPr>
        <w:tab/>
      </w:r>
      <w:r w:rsidRPr="000D4525">
        <w:rPr>
          <w:sz w:val="26"/>
          <w:szCs w:val="26"/>
        </w:rPr>
        <w:tab/>
      </w:r>
      <w:r w:rsidRPr="000D4525">
        <w:rPr>
          <w:sz w:val="26"/>
          <w:szCs w:val="26"/>
        </w:rPr>
        <w:tab/>
      </w:r>
      <w:r w:rsidRPr="000D4525">
        <w:rPr>
          <w:sz w:val="26"/>
          <w:szCs w:val="26"/>
        </w:rPr>
        <w:tab/>
        <w:t xml:space="preserve">                   А.В. </w:t>
      </w:r>
      <w:proofErr w:type="spellStart"/>
      <w:r w:rsidRPr="000D4525">
        <w:rPr>
          <w:sz w:val="26"/>
          <w:szCs w:val="26"/>
        </w:rPr>
        <w:t>Букарев</w:t>
      </w:r>
      <w:proofErr w:type="spellEnd"/>
      <w:r w:rsidRPr="000D4525">
        <w:rPr>
          <w:sz w:val="26"/>
          <w:szCs w:val="26"/>
        </w:rPr>
        <w:t xml:space="preserve"> </w:t>
      </w:r>
    </w:p>
    <w:p w:rsidR="00700C8A" w:rsidRPr="00700C8A" w:rsidRDefault="00700C8A" w:rsidP="00700C8A">
      <w:pPr>
        <w:spacing w:line="240" w:lineRule="exact"/>
        <w:jc w:val="both"/>
        <w:rPr>
          <w:sz w:val="24"/>
          <w:szCs w:val="24"/>
        </w:rPr>
      </w:pPr>
    </w:p>
    <w:p w:rsidR="00700C8A" w:rsidRPr="00700C8A" w:rsidRDefault="00700C8A" w:rsidP="00700C8A">
      <w:pPr>
        <w:spacing w:line="240" w:lineRule="exact"/>
        <w:jc w:val="both"/>
        <w:rPr>
          <w:sz w:val="24"/>
          <w:szCs w:val="24"/>
        </w:rPr>
      </w:pPr>
    </w:p>
    <w:p w:rsidR="00700C8A" w:rsidRDefault="00700C8A" w:rsidP="00700C8A">
      <w:pPr>
        <w:spacing w:line="240" w:lineRule="exact"/>
        <w:jc w:val="both"/>
      </w:pPr>
      <w:r w:rsidRPr="00EA5B87">
        <w:t xml:space="preserve">А.В. </w:t>
      </w:r>
      <w:proofErr w:type="spellStart"/>
      <w:r w:rsidRPr="00EA5B87">
        <w:t>Букарев</w:t>
      </w:r>
      <w:proofErr w:type="spellEnd"/>
      <w:r w:rsidRPr="00EA5B87">
        <w:t>, тел. 2-21-98</w:t>
      </w:r>
    </w:p>
    <w:p w:rsidR="00683E97" w:rsidRDefault="00683E97" w:rsidP="00683E97">
      <w:pPr>
        <w:spacing w:line="240" w:lineRule="exact"/>
        <w:jc w:val="both"/>
        <w:rPr>
          <w:sz w:val="28"/>
          <w:szCs w:val="28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D3BD5" w:rsidRPr="00991895" w:rsidTr="00CD3BD5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264D8"/>
    <w:rsid w:val="00060AA3"/>
    <w:rsid w:val="00066874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D1D94"/>
    <w:rsid w:val="001D1DCD"/>
    <w:rsid w:val="001D54D4"/>
    <w:rsid w:val="002343A6"/>
    <w:rsid w:val="00262516"/>
    <w:rsid w:val="00264135"/>
    <w:rsid w:val="002817FF"/>
    <w:rsid w:val="002A49DC"/>
    <w:rsid w:val="002D2DC9"/>
    <w:rsid w:val="00307DD5"/>
    <w:rsid w:val="00311A93"/>
    <w:rsid w:val="00316713"/>
    <w:rsid w:val="00324EBF"/>
    <w:rsid w:val="00326C2D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87EB0"/>
    <w:rsid w:val="004C673B"/>
    <w:rsid w:val="004D5DF1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5B8C"/>
    <w:rsid w:val="00785AC8"/>
    <w:rsid w:val="007A057C"/>
    <w:rsid w:val="007B4C0D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A4671"/>
    <w:rsid w:val="00AB23D0"/>
    <w:rsid w:val="00AD3C39"/>
    <w:rsid w:val="00AF1F86"/>
    <w:rsid w:val="00B138D9"/>
    <w:rsid w:val="00B175D5"/>
    <w:rsid w:val="00B212F6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74AD5"/>
    <w:rsid w:val="00C92922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F0C52"/>
    <w:rsid w:val="00EF6E86"/>
    <w:rsid w:val="00F2363D"/>
    <w:rsid w:val="00F5371E"/>
    <w:rsid w:val="00F55DD8"/>
    <w:rsid w:val="00F64C9E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BD4AC-683E-4E6C-93F9-39A22958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70</cp:revision>
  <cp:lastPrinted>2017-04-03T08:30:00Z</cp:lastPrinted>
  <dcterms:created xsi:type="dcterms:W3CDTF">2016-11-29T08:30:00Z</dcterms:created>
  <dcterms:modified xsi:type="dcterms:W3CDTF">2017-11-17T05:27:00Z</dcterms:modified>
</cp:coreProperties>
</file>