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3C4F1C">
        <w:rPr>
          <w:sz w:val="36"/>
          <w:szCs w:val="36"/>
        </w:rPr>
        <w:t>61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C4F1C">
        <w:rPr>
          <w:sz w:val="28"/>
          <w:szCs w:val="28"/>
        </w:rPr>
        <w:t>1</w:t>
      </w:r>
      <w:r w:rsidR="00D37C9B">
        <w:rPr>
          <w:sz w:val="28"/>
          <w:szCs w:val="28"/>
        </w:rPr>
        <w:t>2</w:t>
      </w:r>
      <w:r w:rsidR="003C4F1C">
        <w:rPr>
          <w:sz w:val="28"/>
          <w:szCs w:val="28"/>
        </w:rPr>
        <w:t xml:space="preserve"> декабря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373629" w:rsidRDefault="00373629" w:rsidP="0037362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8"/>
        <w:tblW w:w="100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20"/>
      </w:tblGrid>
      <w:tr w:rsidR="00FA440F" w:rsidRPr="005D257A" w:rsidTr="00FA440F">
        <w:trPr>
          <w:trHeight w:val="1055"/>
        </w:trPr>
        <w:tc>
          <w:tcPr>
            <w:tcW w:w="10020" w:type="dxa"/>
          </w:tcPr>
          <w:p w:rsidR="00FA440F" w:rsidRPr="00B33533" w:rsidRDefault="00FA440F" w:rsidP="00AC65CB">
            <w:pPr>
              <w:jc w:val="center"/>
              <w:rPr>
                <w:b/>
                <w:sz w:val="32"/>
                <w:szCs w:val="32"/>
              </w:rPr>
            </w:pPr>
            <w:r w:rsidRPr="00B33533">
              <w:rPr>
                <w:b/>
                <w:sz w:val="32"/>
                <w:szCs w:val="32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FA440F" w:rsidRPr="005D257A" w:rsidTr="00FA440F">
        <w:trPr>
          <w:trHeight w:hRule="exact" w:val="690"/>
        </w:trPr>
        <w:tc>
          <w:tcPr>
            <w:tcW w:w="10020" w:type="dxa"/>
            <w:vAlign w:val="center"/>
          </w:tcPr>
          <w:p w:rsidR="00FA440F" w:rsidRPr="00B33533" w:rsidRDefault="00FA440F" w:rsidP="00AC65CB">
            <w:pPr>
              <w:pStyle w:val="3"/>
              <w:jc w:val="center"/>
              <w:rPr>
                <w:sz w:val="32"/>
                <w:szCs w:val="32"/>
              </w:rPr>
            </w:pPr>
            <w:r w:rsidRPr="00B33533">
              <w:rPr>
                <w:sz w:val="32"/>
                <w:szCs w:val="32"/>
              </w:rPr>
              <w:t>ПОСТАНОВЛЕНИЕ</w:t>
            </w:r>
          </w:p>
        </w:tc>
      </w:tr>
      <w:tr w:rsidR="00FA440F" w:rsidRPr="005D257A" w:rsidTr="00FA440F">
        <w:trPr>
          <w:trHeight w:hRule="exact" w:val="114"/>
        </w:trPr>
        <w:tc>
          <w:tcPr>
            <w:tcW w:w="10020" w:type="dxa"/>
            <w:vAlign w:val="center"/>
          </w:tcPr>
          <w:p w:rsidR="00FA440F" w:rsidRPr="005D257A" w:rsidRDefault="00FA440F" w:rsidP="00AC65CB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2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A440F" w:rsidRPr="005D257A" w:rsidTr="00AC65CB">
        <w:tc>
          <w:tcPr>
            <w:tcW w:w="284" w:type="dxa"/>
            <w:vAlign w:val="bottom"/>
          </w:tcPr>
          <w:p w:rsidR="00FA440F" w:rsidRPr="005D257A" w:rsidRDefault="00FA440F" w:rsidP="00AC65CB">
            <w:pPr>
              <w:rPr>
                <w:sz w:val="24"/>
              </w:rPr>
            </w:pPr>
            <w:bookmarkStart w:id="0" w:name="sub_5"/>
            <w:r w:rsidRPr="005D257A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A440F" w:rsidRPr="00552AC3" w:rsidRDefault="00FA440F" w:rsidP="00AC65CB">
            <w:pPr>
              <w:jc w:val="center"/>
              <w:rPr>
                <w:b/>
                <w:sz w:val="24"/>
              </w:rPr>
            </w:pPr>
          </w:p>
          <w:p w:rsidR="00FA440F" w:rsidRPr="00552AC3" w:rsidRDefault="003C4F1C" w:rsidP="00D37C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37C9B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.12</w:t>
            </w:r>
            <w:r w:rsidR="00FA440F" w:rsidRPr="00552AC3">
              <w:rPr>
                <w:b/>
                <w:sz w:val="24"/>
              </w:rPr>
              <w:t>.2017</w:t>
            </w:r>
          </w:p>
        </w:tc>
        <w:tc>
          <w:tcPr>
            <w:tcW w:w="397" w:type="dxa"/>
            <w:vAlign w:val="bottom"/>
          </w:tcPr>
          <w:p w:rsidR="00FA440F" w:rsidRPr="00552AC3" w:rsidRDefault="00FA440F" w:rsidP="00AC65CB">
            <w:pPr>
              <w:jc w:val="center"/>
              <w:rPr>
                <w:b/>
                <w:sz w:val="24"/>
              </w:rPr>
            </w:pPr>
            <w:r w:rsidRPr="00552AC3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440F" w:rsidRPr="00552AC3" w:rsidRDefault="00FA440F" w:rsidP="00AC65CB">
            <w:pPr>
              <w:ind w:left="-255"/>
              <w:jc w:val="center"/>
              <w:rPr>
                <w:b/>
                <w:sz w:val="24"/>
              </w:rPr>
            </w:pPr>
          </w:p>
          <w:p w:rsidR="00FA440F" w:rsidRPr="00552AC3" w:rsidRDefault="00FA440F" w:rsidP="003C4F1C">
            <w:pPr>
              <w:ind w:left="-255"/>
              <w:jc w:val="center"/>
              <w:rPr>
                <w:b/>
                <w:sz w:val="24"/>
              </w:rPr>
            </w:pPr>
            <w:r w:rsidRPr="00552AC3">
              <w:rPr>
                <w:b/>
                <w:sz w:val="24"/>
              </w:rPr>
              <w:t>7</w:t>
            </w:r>
            <w:r w:rsidR="003C4F1C">
              <w:rPr>
                <w:b/>
                <w:sz w:val="24"/>
              </w:rPr>
              <w:t>4</w:t>
            </w:r>
            <w:r w:rsidRPr="00552AC3">
              <w:rPr>
                <w:b/>
                <w:sz w:val="24"/>
              </w:rPr>
              <w:t>-п</w:t>
            </w:r>
          </w:p>
        </w:tc>
      </w:tr>
      <w:tr w:rsidR="00FA440F" w:rsidTr="00AC65CB">
        <w:tc>
          <w:tcPr>
            <w:tcW w:w="4650" w:type="dxa"/>
            <w:gridSpan w:val="4"/>
          </w:tcPr>
          <w:p w:rsidR="00FA440F" w:rsidRPr="005D257A" w:rsidRDefault="00FA440F" w:rsidP="00AC65CB">
            <w:pPr>
              <w:jc w:val="center"/>
              <w:rPr>
                <w:sz w:val="10"/>
              </w:rPr>
            </w:pPr>
          </w:p>
          <w:p w:rsidR="00FA440F" w:rsidRPr="00AA6609" w:rsidRDefault="00FA440F" w:rsidP="00AC65CB">
            <w:pPr>
              <w:jc w:val="center"/>
              <w:rPr>
                <w:b/>
                <w:sz w:val="24"/>
              </w:rPr>
            </w:pPr>
            <w:r w:rsidRPr="00AA6609">
              <w:rPr>
                <w:b/>
                <w:sz w:val="24"/>
              </w:rPr>
              <w:t xml:space="preserve">с. </w:t>
            </w:r>
            <w:proofErr w:type="spellStart"/>
            <w:r w:rsidRPr="00AA6609">
              <w:rPr>
                <w:b/>
                <w:sz w:val="24"/>
              </w:rPr>
              <w:t>Соловцово</w:t>
            </w:r>
            <w:proofErr w:type="spellEnd"/>
          </w:p>
        </w:tc>
      </w:tr>
    </w:tbl>
    <w:p w:rsidR="00FA440F" w:rsidRPr="005D257A" w:rsidRDefault="00FA440F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FA440F" w:rsidRDefault="00FA440F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FA440F" w:rsidRDefault="00FA440F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FA440F" w:rsidRDefault="00FA440F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bookmarkEnd w:id="0"/>
    <w:p w:rsidR="003C4F1C" w:rsidRPr="006803A1" w:rsidRDefault="003C4F1C" w:rsidP="003C4F1C">
      <w:pPr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6803A1">
        <w:rPr>
          <w:b/>
          <w:bCs/>
          <w:sz w:val="24"/>
          <w:szCs w:val="24"/>
        </w:rPr>
        <w:t>Соловцовского</w:t>
      </w:r>
      <w:proofErr w:type="spellEnd"/>
      <w:r w:rsidRPr="006803A1">
        <w:rPr>
          <w:b/>
          <w:bCs/>
          <w:sz w:val="24"/>
          <w:szCs w:val="24"/>
        </w:rPr>
        <w:t xml:space="preserve"> сельсовета </w:t>
      </w:r>
      <w:proofErr w:type="spellStart"/>
      <w:r w:rsidRPr="006803A1">
        <w:rPr>
          <w:b/>
          <w:bCs/>
          <w:sz w:val="24"/>
          <w:szCs w:val="24"/>
        </w:rPr>
        <w:t>Иссинского</w:t>
      </w:r>
      <w:proofErr w:type="spellEnd"/>
      <w:r w:rsidRPr="006803A1">
        <w:rPr>
          <w:b/>
          <w:bCs/>
          <w:sz w:val="24"/>
          <w:szCs w:val="24"/>
        </w:rPr>
        <w:t xml:space="preserve"> района Пензенской области муниципальной услуги «</w:t>
      </w:r>
      <w:r w:rsidRPr="006803A1">
        <w:rPr>
          <w:b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6803A1">
        <w:rPr>
          <w:b/>
          <w:bCs/>
          <w:sz w:val="24"/>
          <w:szCs w:val="24"/>
        </w:rPr>
        <w:t>»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C4F1C" w:rsidRPr="006803A1" w:rsidRDefault="003C4F1C" w:rsidP="003C4F1C">
      <w:pPr>
        <w:jc w:val="both"/>
        <w:rPr>
          <w:bCs/>
          <w:color w:val="000000"/>
          <w:spacing w:val="-4"/>
          <w:sz w:val="24"/>
          <w:szCs w:val="24"/>
        </w:rPr>
      </w:pPr>
      <w:r w:rsidRPr="006803A1">
        <w:rPr>
          <w:sz w:val="24"/>
          <w:szCs w:val="24"/>
        </w:rPr>
        <w:t xml:space="preserve">      Руководствуясь Жилищным </w:t>
      </w:r>
      <w:hyperlink r:id="rId8" w:history="1">
        <w:r w:rsidRPr="006803A1">
          <w:rPr>
            <w:rStyle w:val="aff4"/>
            <w:sz w:val="24"/>
            <w:szCs w:val="24"/>
          </w:rPr>
          <w:t>кодексом</w:t>
        </w:r>
      </w:hyperlink>
      <w:r w:rsidRPr="006803A1">
        <w:rPr>
          <w:sz w:val="24"/>
          <w:szCs w:val="24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 (с изменениями), </w:t>
      </w:r>
      <w:r w:rsidRPr="006803A1">
        <w:rPr>
          <w:bCs/>
          <w:color w:val="000000"/>
          <w:spacing w:val="-4"/>
          <w:sz w:val="24"/>
          <w:szCs w:val="24"/>
        </w:rPr>
        <w:t xml:space="preserve"> </w:t>
      </w:r>
      <w:r w:rsidRPr="006803A1">
        <w:rPr>
          <w:sz w:val="24"/>
          <w:szCs w:val="24"/>
        </w:rPr>
        <w:t xml:space="preserve">Уставом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803A1">
        <w:rPr>
          <w:b/>
          <w:sz w:val="24"/>
          <w:szCs w:val="24"/>
        </w:rPr>
        <w:t xml:space="preserve">администрация </w:t>
      </w:r>
      <w:proofErr w:type="spellStart"/>
      <w:r w:rsidRPr="006803A1">
        <w:rPr>
          <w:b/>
          <w:sz w:val="24"/>
          <w:szCs w:val="24"/>
        </w:rPr>
        <w:t>Соловцовского</w:t>
      </w:r>
      <w:proofErr w:type="spellEnd"/>
      <w:r w:rsidRPr="006803A1">
        <w:rPr>
          <w:b/>
          <w:sz w:val="24"/>
          <w:szCs w:val="24"/>
        </w:rPr>
        <w:t xml:space="preserve"> сельсовета 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6803A1">
        <w:rPr>
          <w:b/>
          <w:sz w:val="24"/>
          <w:szCs w:val="24"/>
        </w:rPr>
        <w:t>Иссинского</w:t>
      </w:r>
      <w:proofErr w:type="spellEnd"/>
      <w:r w:rsidRPr="006803A1">
        <w:rPr>
          <w:b/>
          <w:sz w:val="24"/>
          <w:szCs w:val="24"/>
        </w:rPr>
        <w:t xml:space="preserve"> района Пензенской области постановляет: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bookmarkStart w:id="1" w:name="sub_1"/>
      <w:r w:rsidRPr="006803A1">
        <w:rPr>
          <w:sz w:val="24"/>
          <w:szCs w:val="24"/>
        </w:rPr>
        <w:t xml:space="preserve">1. Утвердить административный регламент предоставления администрацией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муниципальной услуги «Перевод жилого помещения в нежилое помещение и нежилого помещения в жилое помещение».</w:t>
      </w:r>
    </w:p>
    <w:p w:rsidR="003C4F1C" w:rsidRPr="006803A1" w:rsidRDefault="003C4F1C" w:rsidP="003C4F1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803A1">
        <w:rPr>
          <w:rFonts w:ascii="Times New Roman" w:hAnsi="Times New Roman" w:cs="Times New Roman"/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6803A1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6803A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803A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6803A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25.07.2017 № 37-п «Об утверждении административного регламента администрации </w:t>
      </w:r>
      <w:proofErr w:type="spellStart"/>
      <w:r w:rsidRPr="006803A1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6803A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803A1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6803A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предоставлению муниципальной услуги «Перевод жилых помещений в нежилые помещения и нежилых помещений в  жилые помещения»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sub_4"/>
      <w:bookmarkEnd w:id="1"/>
      <w:r w:rsidRPr="006803A1">
        <w:rPr>
          <w:sz w:val="24"/>
          <w:szCs w:val="24"/>
        </w:rPr>
        <w:t xml:space="preserve">3. Настоящее постановление </w:t>
      </w:r>
      <w:hyperlink r:id="rId9" w:history="1">
        <w:r w:rsidRPr="006803A1">
          <w:rPr>
            <w:rStyle w:val="aff4"/>
            <w:sz w:val="24"/>
            <w:szCs w:val="24"/>
          </w:rPr>
          <w:t>опубликовать</w:t>
        </w:r>
      </w:hyperlink>
      <w:r w:rsidRPr="006803A1">
        <w:rPr>
          <w:sz w:val="24"/>
          <w:szCs w:val="24"/>
        </w:rPr>
        <w:t xml:space="preserve"> в информационном бюллетене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«Сельский вестник».</w:t>
      </w:r>
    </w:p>
    <w:bookmarkEnd w:id="2"/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4.  Настоящее постановление вступает в силу на следующий день после дня его официального опубликования.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 xml:space="preserve">        5. </w:t>
      </w:r>
      <w:proofErr w:type="gramStart"/>
      <w:r w:rsidRPr="006803A1">
        <w:rPr>
          <w:sz w:val="24"/>
          <w:szCs w:val="24"/>
        </w:rPr>
        <w:t>Ко</w:t>
      </w:r>
      <w:r w:rsidRPr="006803A1">
        <w:rPr>
          <w:color w:val="000000"/>
          <w:spacing w:val="-1"/>
          <w:sz w:val="24"/>
          <w:szCs w:val="24"/>
        </w:rPr>
        <w:t>нтроль за</w:t>
      </w:r>
      <w:proofErr w:type="gramEnd"/>
      <w:r w:rsidRPr="006803A1">
        <w:rPr>
          <w:color w:val="000000"/>
          <w:spacing w:val="-1"/>
          <w:sz w:val="24"/>
          <w:szCs w:val="24"/>
        </w:rPr>
        <w:t xml:space="preserve"> выполнением настоящего постановления возложить на главу </w:t>
      </w:r>
      <w:r w:rsidRPr="006803A1">
        <w:rPr>
          <w:color w:val="000000"/>
          <w:spacing w:val="1"/>
          <w:sz w:val="24"/>
          <w:szCs w:val="24"/>
        </w:rPr>
        <w:t xml:space="preserve">администрации </w:t>
      </w:r>
      <w:proofErr w:type="spellStart"/>
      <w:r w:rsidRPr="006803A1">
        <w:rPr>
          <w:color w:val="000000"/>
          <w:spacing w:val="1"/>
          <w:sz w:val="24"/>
          <w:szCs w:val="24"/>
        </w:rPr>
        <w:t>Соловцовского</w:t>
      </w:r>
      <w:proofErr w:type="spellEnd"/>
      <w:r w:rsidRPr="006803A1">
        <w:rPr>
          <w:color w:val="000000"/>
          <w:spacing w:val="1"/>
          <w:sz w:val="24"/>
          <w:szCs w:val="24"/>
        </w:rPr>
        <w:t xml:space="preserve"> сельсовета </w:t>
      </w:r>
      <w:proofErr w:type="spellStart"/>
      <w:r w:rsidRPr="006803A1">
        <w:rPr>
          <w:color w:val="000000"/>
          <w:spacing w:val="1"/>
          <w:sz w:val="24"/>
          <w:szCs w:val="24"/>
        </w:rPr>
        <w:t>Иссинского</w:t>
      </w:r>
      <w:proofErr w:type="spellEnd"/>
      <w:r w:rsidRPr="006803A1">
        <w:rPr>
          <w:color w:val="000000"/>
          <w:spacing w:val="1"/>
          <w:sz w:val="24"/>
          <w:szCs w:val="24"/>
        </w:rPr>
        <w:t xml:space="preserve"> района Пензенской области.</w:t>
      </w:r>
    </w:p>
    <w:p w:rsidR="003C4F1C" w:rsidRPr="006803A1" w:rsidRDefault="003C4F1C" w:rsidP="003C4F1C">
      <w:pPr>
        <w:rPr>
          <w:sz w:val="24"/>
          <w:szCs w:val="24"/>
        </w:rPr>
      </w:pPr>
    </w:p>
    <w:p w:rsidR="003C4F1C" w:rsidRPr="006803A1" w:rsidRDefault="003C4F1C" w:rsidP="003C4F1C">
      <w:pPr>
        <w:rPr>
          <w:sz w:val="24"/>
          <w:szCs w:val="24"/>
        </w:rPr>
      </w:pPr>
    </w:p>
    <w:p w:rsidR="003C4F1C" w:rsidRPr="006803A1" w:rsidRDefault="003C4F1C" w:rsidP="003C4F1C">
      <w:pPr>
        <w:rPr>
          <w:sz w:val="24"/>
          <w:szCs w:val="24"/>
        </w:rPr>
      </w:pPr>
      <w:r w:rsidRPr="006803A1">
        <w:rPr>
          <w:sz w:val="24"/>
          <w:szCs w:val="24"/>
        </w:rPr>
        <w:t xml:space="preserve">Глава администрации  </w:t>
      </w:r>
    </w:p>
    <w:p w:rsidR="003C4F1C" w:rsidRPr="006803A1" w:rsidRDefault="003C4F1C" w:rsidP="003C4F1C">
      <w:pPr>
        <w:rPr>
          <w:sz w:val="26"/>
          <w:szCs w:val="26"/>
        </w:rPr>
      </w:pP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6803A1">
        <w:rPr>
          <w:sz w:val="24"/>
          <w:szCs w:val="24"/>
        </w:rPr>
        <w:t xml:space="preserve">  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                      </w:t>
      </w:r>
      <w:r>
        <w:rPr>
          <w:sz w:val="24"/>
          <w:szCs w:val="24"/>
        </w:rPr>
        <w:t xml:space="preserve">     </w:t>
      </w:r>
      <w:r w:rsidRPr="006803A1">
        <w:rPr>
          <w:sz w:val="24"/>
          <w:szCs w:val="24"/>
        </w:rPr>
        <w:t xml:space="preserve">       А.А. Григорьев</w:t>
      </w:r>
      <w:r w:rsidRPr="006803A1">
        <w:rPr>
          <w:sz w:val="26"/>
          <w:szCs w:val="26"/>
        </w:rPr>
        <w:t xml:space="preserve">                                    </w:t>
      </w:r>
    </w:p>
    <w:p w:rsidR="003C4F1C" w:rsidRDefault="003C4F1C" w:rsidP="003C4F1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3C4F1C" w:rsidRDefault="003C4F1C" w:rsidP="003C4F1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03A1">
        <w:rPr>
          <w:bCs/>
          <w:sz w:val="24"/>
          <w:szCs w:val="24"/>
        </w:rPr>
        <w:t xml:space="preserve">УТВЕРЖДЁН     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803A1">
        <w:rPr>
          <w:bCs/>
          <w:sz w:val="24"/>
          <w:szCs w:val="24"/>
        </w:rPr>
        <w:t xml:space="preserve">                               </w:t>
      </w:r>
      <w:hyperlink r:id="rId10" w:anchor="sub_0#sub_0" w:history="1">
        <w:r w:rsidRPr="006803A1">
          <w:rPr>
            <w:rStyle w:val="aff4"/>
            <w:bCs/>
            <w:sz w:val="24"/>
            <w:szCs w:val="24"/>
          </w:rPr>
          <w:t>постановлением</w:t>
        </w:r>
      </w:hyperlink>
      <w:r w:rsidRPr="006803A1">
        <w:rPr>
          <w:sz w:val="24"/>
          <w:szCs w:val="24"/>
        </w:rPr>
        <w:t xml:space="preserve"> </w:t>
      </w:r>
      <w:r w:rsidRPr="006803A1">
        <w:rPr>
          <w:bCs/>
          <w:sz w:val="24"/>
          <w:szCs w:val="24"/>
        </w:rPr>
        <w:t xml:space="preserve">администрации                                                           </w:t>
      </w:r>
      <w:proofErr w:type="spellStart"/>
      <w:r w:rsidRPr="006803A1">
        <w:rPr>
          <w:bCs/>
          <w:sz w:val="24"/>
          <w:szCs w:val="24"/>
        </w:rPr>
        <w:t>Соловцовского</w:t>
      </w:r>
      <w:proofErr w:type="spellEnd"/>
      <w:r w:rsidRPr="006803A1">
        <w:rPr>
          <w:bCs/>
          <w:sz w:val="24"/>
          <w:szCs w:val="24"/>
        </w:rPr>
        <w:t xml:space="preserve"> сельсовета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proofErr w:type="spellStart"/>
      <w:r w:rsidRPr="006803A1">
        <w:rPr>
          <w:bCs/>
          <w:sz w:val="24"/>
          <w:szCs w:val="24"/>
        </w:rPr>
        <w:t>Иссинского</w:t>
      </w:r>
      <w:proofErr w:type="spellEnd"/>
      <w:r w:rsidRPr="006803A1">
        <w:rPr>
          <w:bCs/>
          <w:sz w:val="24"/>
          <w:szCs w:val="24"/>
        </w:rPr>
        <w:t xml:space="preserve"> района 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03A1">
        <w:rPr>
          <w:bCs/>
          <w:sz w:val="24"/>
          <w:szCs w:val="24"/>
        </w:rPr>
        <w:t>Пензенской области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6803A1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1</w:t>
      </w:r>
      <w:r w:rsidR="00D37C9B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.12.2017  </w:t>
      </w:r>
      <w:r w:rsidRPr="006803A1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74-п</w:t>
      </w:r>
      <w:r w:rsidRPr="006803A1">
        <w:rPr>
          <w:bCs/>
          <w:sz w:val="24"/>
          <w:szCs w:val="24"/>
        </w:rPr>
        <w:t xml:space="preserve"> 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>Административный регламент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 xml:space="preserve">предоставления </w:t>
      </w:r>
      <w:r w:rsidRPr="006803A1">
        <w:rPr>
          <w:b/>
          <w:sz w:val="24"/>
          <w:szCs w:val="24"/>
        </w:rPr>
        <w:t xml:space="preserve">администрацией </w:t>
      </w:r>
      <w:proofErr w:type="spellStart"/>
      <w:r w:rsidRPr="006803A1">
        <w:rPr>
          <w:b/>
          <w:sz w:val="24"/>
          <w:szCs w:val="24"/>
        </w:rPr>
        <w:t>Соловцовского</w:t>
      </w:r>
      <w:proofErr w:type="spellEnd"/>
      <w:r w:rsidRPr="006803A1">
        <w:rPr>
          <w:b/>
          <w:sz w:val="24"/>
          <w:szCs w:val="24"/>
        </w:rPr>
        <w:t xml:space="preserve"> сельсовета </w:t>
      </w:r>
      <w:proofErr w:type="spellStart"/>
      <w:r w:rsidRPr="006803A1">
        <w:rPr>
          <w:b/>
          <w:sz w:val="24"/>
          <w:szCs w:val="24"/>
        </w:rPr>
        <w:t>Иссинского</w:t>
      </w:r>
      <w:proofErr w:type="spellEnd"/>
      <w:r w:rsidRPr="006803A1">
        <w:rPr>
          <w:b/>
          <w:sz w:val="24"/>
          <w:szCs w:val="24"/>
        </w:rPr>
        <w:t xml:space="preserve"> района Пензенской области</w:t>
      </w:r>
      <w:r w:rsidRPr="006803A1">
        <w:rPr>
          <w:b/>
          <w:bCs/>
          <w:sz w:val="24"/>
          <w:szCs w:val="24"/>
        </w:rPr>
        <w:t xml:space="preserve"> муниципальной услуги  «</w:t>
      </w:r>
      <w:r w:rsidRPr="006803A1">
        <w:rPr>
          <w:b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6803A1">
        <w:rPr>
          <w:b/>
          <w:bCs/>
          <w:sz w:val="24"/>
          <w:szCs w:val="24"/>
        </w:rPr>
        <w:t>»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6803A1">
        <w:rPr>
          <w:rFonts w:ascii="Times New Roman CYR" w:hAnsi="Times New Roman CYR" w:cs="Times New Roman CYR"/>
          <w:b/>
          <w:bCs/>
          <w:sz w:val="24"/>
          <w:szCs w:val="24"/>
        </w:rPr>
        <w:t>﻿</w:t>
      </w:r>
    </w:p>
    <w:p w:rsidR="003C4F1C" w:rsidRPr="006803A1" w:rsidRDefault="003C4F1C" w:rsidP="003C4F1C">
      <w:pPr>
        <w:tabs>
          <w:tab w:val="left" w:pos="3780"/>
          <w:tab w:val="left" w:pos="3960"/>
          <w:tab w:val="left" w:pos="4140"/>
          <w:tab w:val="left" w:pos="4320"/>
        </w:tabs>
        <w:ind w:left="540"/>
        <w:jc w:val="center"/>
        <w:rPr>
          <w:b/>
          <w:sz w:val="24"/>
          <w:szCs w:val="24"/>
        </w:rPr>
      </w:pPr>
      <w:r w:rsidRPr="006803A1">
        <w:rPr>
          <w:b/>
          <w:sz w:val="24"/>
          <w:szCs w:val="24"/>
        </w:rPr>
        <w:t>1. Общие положения</w:t>
      </w:r>
    </w:p>
    <w:p w:rsidR="003C4F1C" w:rsidRPr="006803A1" w:rsidRDefault="003C4F1C" w:rsidP="003C4F1C">
      <w:pPr>
        <w:tabs>
          <w:tab w:val="left" w:pos="3780"/>
          <w:tab w:val="left" w:pos="3960"/>
          <w:tab w:val="left" w:pos="4140"/>
          <w:tab w:val="left" w:pos="4320"/>
        </w:tabs>
        <w:rPr>
          <w:sz w:val="24"/>
          <w:szCs w:val="24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1.1. </w:t>
      </w:r>
      <w:proofErr w:type="gramStart"/>
      <w:r w:rsidRPr="006803A1">
        <w:rPr>
          <w:sz w:val="24"/>
          <w:szCs w:val="24"/>
        </w:rPr>
        <w:t xml:space="preserve">Предметом регулирования настоящего административного регламента является установление стандарта, состава, последовательности и сроков выполнения административных процедур, формы контроля за исполнением административного регламента, досудебный (внесудебный) порядок обжалования решений и действий (бездействий) администрации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области, должностных лиц администрации, муниципальных служащих администрации при предоставлении муниципальной услуги </w:t>
      </w:r>
      <w:r w:rsidRPr="006803A1">
        <w:rPr>
          <w:bCs/>
          <w:sz w:val="24"/>
          <w:szCs w:val="24"/>
        </w:rPr>
        <w:t>«</w:t>
      </w:r>
      <w:r w:rsidRPr="006803A1">
        <w:rPr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6803A1">
        <w:rPr>
          <w:bCs/>
          <w:sz w:val="24"/>
          <w:szCs w:val="24"/>
        </w:rPr>
        <w:t xml:space="preserve">» </w:t>
      </w:r>
      <w:r w:rsidRPr="006803A1">
        <w:rPr>
          <w:sz w:val="24"/>
          <w:szCs w:val="24"/>
        </w:rPr>
        <w:t>(далее – муниципальная</w:t>
      </w:r>
      <w:proofErr w:type="gramEnd"/>
      <w:r w:rsidRPr="006803A1">
        <w:rPr>
          <w:sz w:val="24"/>
          <w:szCs w:val="24"/>
        </w:rPr>
        <w:t xml:space="preserve"> услуга).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1.2. Заявителями на получение муниципальной услуги являются физические лица и юридические лица – собственники помещения, расположенного на территории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области, или их уполномоченные представители (далее - заявители).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1.3. Муниципальную услугу предоставляет администрация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(далее – администрация) во взаимодействии с государственными органами, органами местного самоуправления, подведомственными им организациями, в рамках межведомственного информационного взаимодействия, осуществляющегося в соответствии с требованиями Федерального закона от 27.07.2010 № 210 – ФЗ «Об организации предоставления государственных и муниципальных услуг» (с изменениями).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</w:t>
      </w:r>
      <w:proofErr w:type="gramStart"/>
      <w:r w:rsidRPr="006803A1">
        <w:rPr>
          <w:sz w:val="24"/>
          <w:szCs w:val="24"/>
        </w:rPr>
        <w:t xml:space="preserve">Предоставление муниципальной услуги также организовано в Муниципальном автономном учреждении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«Многофункциональный центр предоставления государственных и муниципальных услуг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области» (далее – МФЦ, многофункциональный центр) в соответствии с заключенным им в установленном Правительством Российской Федерации порядке соглашением с администрацией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о взаимодействии (далее – соглашение о взаимодействии) и настоящим регламентом.</w:t>
      </w:r>
      <w:proofErr w:type="gramEnd"/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1.4. Сведения об адресе местонахождения, контактных телефонах,  официальном сайте администрации, многофункционального центра, адресе электронной почты администрации, МФЦ. 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          Администрация:</w:t>
      </w:r>
    </w:p>
    <w:p w:rsidR="003C4F1C" w:rsidRPr="006803A1" w:rsidRDefault="003C4F1C" w:rsidP="003C4F1C">
      <w:pPr>
        <w:ind w:firstLine="708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- адрес: </w:t>
      </w:r>
      <w:r w:rsidRPr="006803A1">
        <w:rPr>
          <w:color w:val="000000"/>
          <w:sz w:val="24"/>
          <w:szCs w:val="24"/>
        </w:rPr>
        <w:t xml:space="preserve">442702, Пензенская область, </w:t>
      </w:r>
      <w:proofErr w:type="spellStart"/>
      <w:r w:rsidRPr="006803A1">
        <w:rPr>
          <w:color w:val="000000"/>
          <w:sz w:val="24"/>
          <w:szCs w:val="24"/>
        </w:rPr>
        <w:t>Иссинский</w:t>
      </w:r>
      <w:proofErr w:type="spellEnd"/>
      <w:r w:rsidRPr="006803A1">
        <w:rPr>
          <w:color w:val="000000"/>
          <w:sz w:val="24"/>
          <w:szCs w:val="24"/>
        </w:rPr>
        <w:t xml:space="preserve"> район, </w:t>
      </w:r>
      <w:proofErr w:type="spellStart"/>
      <w:r w:rsidRPr="006803A1">
        <w:rPr>
          <w:color w:val="000000"/>
          <w:sz w:val="24"/>
          <w:szCs w:val="24"/>
        </w:rPr>
        <w:t>с</w:t>
      </w:r>
      <w:proofErr w:type="gramStart"/>
      <w:r w:rsidRPr="006803A1">
        <w:rPr>
          <w:color w:val="000000"/>
          <w:sz w:val="24"/>
          <w:szCs w:val="24"/>
        </w:rPr>
        <w:t>.С</w:t>
      </w:r>
      <w:proofErr w:type="gramEnd"/>
      <w:r w:rsidRPr="006803A1">
        <w:rPr>
          <w:color w:val="000000"/>
          <w:sz w:val="24"/>
          <w:szCs w:val="24"/>
        </w:rPr>
        <w:t>оловцово</w:t>
      </w:r>
      <w:proofErr w:type="spellEnd"/>
      <w:r w:rsidRPr="006803A1">
        <w:rPr>
          <w:color w:val="000000"/>
          <w:sz w:val="24"/>
          <w:szCs w:val="24"/>
        </w:rPr>
        <w:t>,                                 ул. Центральная, д.38;</w:t>
      </w:r>
      <w:r w:rsidRPr="006803A1">
        <w:rPr>
          <w:sz w:val="24"/>
          <w:szCs w:val="24"/>
        </w:rPr>
        <w:t xml:space="preserve">            </w:t>
      </w:r>
    </w:p>
    <w:p w:rsidR="003C4F1C" w:rsidRPr="006803A1" w:rsidRDefault="003C4F1C" w:rsidP="003C4F1C">
      <w:pPr>
        <w:ind w:firstLine="708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телефон: (84144) 2-66-38;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- адрес электронной почты: </w:t>
      </w:r>
      <w:proofErr w:type="spellStart"/>
      <w:r w:rsidRPr="006803A1">
        <w:rPr>
          <w:sz w:val="24"/>
          <w:szCs w:val="24"/>
          <w:lang w:val="en-US"/>
        </w:rPr>
        <w:t>admsol</w:t>
      </w:r>
      <w:proofErr w:type="spellEnd"/>
      <w:r w:rsidRPr="006803A1">
        <w:rPr>
          <w:sz w:val="24"/>
          <w:szCs w:val="24"/>
        </w:rPr>
        <w:t>38@</w:t>
      </w:r>
      <w:r w:rsidRPr="006803A1">
        <w:rPr>
          <w:sz w:val="24"/>
          <w:szCs w:val="24"/>
          <w:lang w:val="en-US"/>
        </w:rPr>
        <w:t>mail</w:t>
      </w:r>
      <w:r w:rsidRPr="006803A1">
        <w:rPr>
          <w:sz w:val="24"/>
          <w:szCs w:val="24"/>
        </w:rPr>
        <w:t>.</w:t>
      </w:r>
      <w:proofErr w:type="spellStart"/>
      <w:r w:rsidRPr="006803A1">
        <w:rPr>
          <w:sz w:val="24"/>
          <w:szCs w:val="24"/>
          <w:lang w:val="en-US"/>
        </w:rPr>
        <w:t>ru</w:t>
      </w:r>
      <w:proofErr w:type="spellEnd"/>
      <w:r w:rsidRPr="006803A1">
        <w:rPr>
          <w:sz w:val="24"/>
          <w:szCs w:val="24"/>
        </w:rPr>
        <w:t>;</w:t>
      </w:r>
    </w:p>
    <w:p w:rsidR="003C4F1C" w:rsidRPr="006803A1" w:rsidRDefault="003C4F1C" w:rsidP="003C4F1C">
      <w:pPr>
        <w:ind w:firstLine="708"/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 xml:space="preserve">- адрес официального сайта администрации </w:t>
      </w:r>
      <w:proofErr w:type="spellStart"/>
      <w:r w:rsidRPr="006803A1">
        <w:rPr>
          <w:iCs/>
          <w:color w:val="000000"/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области:. </w:t>
      </w:r>
      <w:hyperlink r:id="rId11" w:history="1">
        <w:r w:rsidRPr="006803A1">
          <w:rPr>
            <w:rStyle w:val="aff4"/>
            <w:sz w:val="24"/>
            <w:szCs w:val="24"/>
          </w:rPr>
          <w:t>http://solovcovo.rissa.pnzreg.ru</w:t>
        </w:r>
      </w:hyperlink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МФЦ: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адрес: 442710,</w:t>
      </w:r>
      <w:r w:rsidRPr="006803A1">
        <w:rPr>
          <w:color w:val="000000"/>
          <w:sz w:val="24"/>
          <w:szCs w:val="24"/>
        </w:rPr>
        <w:t xml:space="preserve">Пензенская область, </w:t>
      </w:r>
      <w:proofErr w:type="spellStart"/>
      <w:r w:rsidRPr="006803A1">
        <w:rPr>
          <w:color w:val="000000"/>
          <w:sz w:val="24"/>
          <w:szCs w:val="24"/>
        </w:rPr>
        <w:t>Иссинский</w:t>
      </w:r>
      <w:proofErr w:type="spellEnd"/>
      <w:r w:rsidRPr="006803A1">
        <w:rPr>
          <w:color w:val="000000"/>
          <w:sz w:val="24"/>
          <w:szCs w:val="24"/>
        </w:rPr>
        <w:t xml:space="preserve"> район, р.п. </w:t>
      </w:r>
      <w:proofErr w:type="spellStart"/>
      <w:r w:rsidRPr="006803A1">
        <w:rPr>
          <w:color w:val="000000"/>
          <w:sz w:val="24"/>
          <w:szCs w:val="24"/>
        </w:rPr>
        <w:t>Исса</w:t>
      </w:r>
      <w:proofErr w:type="spellEnd"/>
      <w:r w:rsidRPr="006803A1">
        <w:rPr>
          <w:color w:val="000000"/>
          <w:sz w:val="24"/>
          <w:szCs w:val="24"/>
        </w:rPr>
        <w:t>, ул. Ленинская, д.49</w:t>
      </w:r>
      <w:r w:rsidRPr="006803A1">
        <w:rPr>
          <w:sz w:val="24"/>
          <w:szCs w:val="24"/>
        </w:rPr>
        <w:t>;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- номера телефонов:  </w:t>
      </w:r>
      <w:r w:rsidRPr="006803A1">
        <w:rPr>
          <w:color w:val="000000"/>
          <w:sz w:val="24"/>
          <w:szCs w:val="24"/>
        </w:rPr>
        <w:t>(84144) 2-27-69, 8(84144) 2-27-66</w:t>
      </w:r>
      <w:r w:rsidRPr="006803A1">
        <w:rPr>
          <w:sz w:val="24"/>
          <w:szCs w:val="24"/>
        </w:rPr>
        <w:t>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- адрес электронной почты: </w:t>
      </w:r>
      <w:proofErr w:type="spellStart"/>
      <w:r w:rsidRPr="006803A1">
        <w:rPr>
          <w:sz w:val="24"/>
          <w:szCs w:val="24"/>
        </w:rPr>
        <w:t>mfc_issa@mail.ru</w:t>
      </w:r>
      <w:proofErr w:type="spellEnd"/>
      <w:r w:rsidRPr="006803A1">
        <w:rPr>
          <w:sz w:val="24"/>
          <w:szCs w:val="24"/>
        </w:rPr>
        <w:t>;</w:t>
      </w:r>
    </w:p>
    <w:p w:rsidR="003C4F1C" w:rsidRPr="006803A1" w:rsidRDefault="003C4F1C" w:rsidP="003C4F1C">
      <w:pPr>
        <w:ind w:firstLine="540"/>
        <w:rPr>
          <w:sz w:val="24"/>
          <w:szCs w:val="24"/>
        </w:rPr>
      </w:pPr>
      <w:r w:rsidRPr="006803A1">
        <w:rPr>
          <w:sz w:val="24"/>
          <w:szCs w:val="24"/>
        </w:rPr>
        <w:t xml:space="preserve">- адрес официального сайта </w:t>
      </w:r>
      <w:hyperlink r:id="rId12" w:history="1">
        <w:r w:rsidRPr="006803A1">
          <w:rPr>
            <w:rStyle w:val="aff4"/>
            <w:sz w:val="24"/>
            <w:szCs w:val="24"/>
          </w:rPr>
          <w:t>http://issa.mdocs.ru/</w:t>
        </w:r>
      </w:hyperlink>
      <w:r w:rsidRPr="006803A1">
        <w:rPr>
          <w:sz w:val="24"/>
          <w:szCs w:val="24"/>
        </w:rPr>
        <w:t xml:space="preserve"> 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1.5.  Приём  заявителей осуществляется в администрации, в соответствии со следующим графиком с учётом перерыва на обед с 12.00 до 13.45: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</w:p>
    <w:tbl>
      <w:tblPr>
        <w:tblW w:w="792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7"/>
        <w:gridCol w:w="3963"/>
      </w:tblGrid>
      <w:tr w:rsidR="003C4F1C" w:rsidRPr="006803A1" w:rsidTr="0011545E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Понедельник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08.00 – 17.00</w:t>
            </w:r>
          </w:p>
        </w:tc>
      </w:tr>
      <w:tr w:rsidR="003C4F1C" w:rsidRPr="006803A1" w:rsidTr="0011545E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Вторник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08.00 – 17.00</w:t>
            </w:r>
          </w:p>
        </w:tc>
      </w:tr>
      <w:tr w:rsidR="003C4F1C" w:rsidRPr="006803A1" w:rsidTr="0011545E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Среда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08.00 – 17.00</w:t>
            </w:r>
          </w:p>
        </w:tc>
      </w:tr>
      <w:tr w:rsidR="003C4F1C" w:rsidRPr="006803A1" w:rsidTr="0011545E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Четверг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08.00 – 17.00</w:t>
            </w:r>
          </w:p>
        </w:tc>
      </w:tr>
      <w:tr w:rsidR="003C4F1C" w:rsidRPr="006803A1" w:rsidTr="0011545E"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>Пятница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1C" w:rsidRPr="006803A1" w:rsidRDefault="003C4F1C" w:rsidP="0011545E">
            <w:pPr>
              <w:jc w:val="both"/>
              <w:rPr>
                <w:sz w:val="24"/>
                <w:szCs w:val="24"/>
              </w:rPr>
            </w:pPr>
            <w:r w:rsidRPr="006803A1">
              <w:rPr>
                <w:sz w:val="24"/>
                <w:szCs w:val="24"/>
              </w:rPr>
              <w:t xml:space="preserve">08.00 – 17.00 </w:t>
            </w:r>
          </w:p>
        </w:tc>
      </w:tr>
    </w:tbl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Суббота, воскресенье - выходные дни. 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Приём  заявителей осуществляется в МФЦ в соответствии со следующим графиком: понедельник – пятница с 8:00 до 17:00; суббота с 9:00 до 13:00, воскресенье – выходной.        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1.6.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ее предоставления (далее - информация по вопросам предоставления муниципальной услуги). 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Информация по вопросам предоставления муниципальной услуги предоставляется администрацией, МФЦ. Муниципальный служащий администрации, сотрудник МФЦ, на которых возложены обязанности по выполнению процедур по предоставлению муниципальной услуги (далее – муниципальный служащий, сотрудник МФЦ), информирует по вопросам предоставления муниципальной услуги: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при обращении заявителей посредством личного приёма;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с использованием средств телефонной связи.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При информировании по вопросам предоставления муниципальной услуги муниципальный служащий, сотрудник МФЦ  подробно и в вежливой (корректной) форме доводит до сведения обратившегося информацию по вопросам предоставления муниципальной услуги. Ответ на телефонный звонок должен начинаться с информации о фамилии, имени, отчестве и должности муниципального служащего, сотрудника МФЦ, принявшего телефонный звонок. 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Информация по вопросам предоставления муниципальной услуги размещается также на информационных стендах, расположенных в здании администрации, кабинете муниципального служащего администрации, в здании  МФЦ, в средствах массовой информации, изданиях информационных материалов (брошюрах, буклетах и т.д.).  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Консультации по вопросам предоставления муниципальной услуги проводятся относительно: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перечня документов, необходимых для предоставления услуги, комплектности (достаточности) представленных документов;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времени приёма и выдачи документов;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сроков предоставления услуги.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1.7. </w:t>
      </w:r>
      <w:proofErr w:type="gramStart"/>
      <w:r w:rsidRPr="006803A1">
        <w:rPr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 можно получить на официальном сайте администрации в информационно-телекоммуникационной сети «Интернет», региональной государственной информационной системе «Портал государственных и муниципальных услуг (функций) Пензенской области»: http://www.uslugi.pnzreg.ru и федеральной государственной информационной системе «Единый портал государственных и муниципальных услуг (функций)»: </w:t>
      </w:r>
      <w:hyperlink r:id="rId13" w:history="1">
        <w:r w:rsidRPr="006803A1">
          <w:rPr>
            <w:rStyle w:val="aff4"/>
            <w:sz w:val="24"/>
            <w:szCs w:val="24"/>
          </w:rPr>
          <w:t>http://www.gosuslugi.ru.»</w:t>
        </w:r>
      </w:hyperlink>
      <w:r w:rsidRPr="006803A1">
        <w:rPr>
          <w:sz w:val="24"/>
          <w:szCs w:val="24"/>
        </w:rPr>
        <w:t xml:space="preserve"> (далее – официальный сайт, порталы, а</w:t>
      </w:r>
      <w:proofErr w:type="gramEnd"/>
      <w:r w:rsidRPr="006803A1">
        <w:rPr>
          <w:sz w:val="24"/>
          <w:szCs w:val="24"/>
        </w:rPr>
        <w:t xml:space="preserve"> также Портал Пензенской области, Единый портал)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</w:p>
    <w:p w:rsidR="003C4F1C" w:rsidRPr="006803A1" w:rsidRDefault="003C4F1C" w:rsidP="003C4F1C">
      <w:pPr>
        <w:jc w:val="center"/>
        <w:rPr>
          <w:b/>
          <w:sz w:val="24"/>
          <w:szCs w:val="24"/>
        </w:rPr>
      </w:pPr>
      <w:r w:rsidRPr="006803A1">
        <w:rPr>
          <w:b/>
          <w:sz w:val="24"/>
          <w:szCs w:val="24"/>
        </w:rPr>
        <w:t>2. Стандарт предоставления муниципальной услуги</w:t>
      </w:r>
    </w:p>
    <w:p w:rsidR="003C4F1C" w:rsidRPr="006803A1" w:rsidRDefault="003C4F1C" w:rsidP="003C4F1C">
      <w:pPr>
        <w:jc w:val="center"/>
        <w:rPr>
          <w:sz w:val="24"/>
          <w:szCs w:val="24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2.1. Наименование муниципальной услуги – «Перевод жилого помещения в нежилое помещение и нежилого помещения в жилое помещение».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2.2. Муниципальную услугу предоставляет администрация во взаимодействии с государственными органами, органами местного самоуправления, подведомственными им организациями, в рамках межведомственного информационного взаимодействия, осуществляющегося в соответствии с требованиями Федерального закона от 27.07.2010 № 210 – ФЗ «Об организации предоставления государственных и муниципальных услуг» (с изменениями). 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Предоставление услуги также организовано в МФЦ в соответствии с заключенным соглашением о взаимодействии и настоящим регламентом.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2.3. Описание результатов предоставления муниципальной услуги.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2.3.1. Результатом предоставления муниципальной услуги является:</w:t>
      </w:r>
    </w:p>
    <w:p w:rsidR="003C4F1C" w:rsidRPr="006803A1" w:rsidRDefault="003C4F1C" w:rsidP="003C4F1C">
      <w:pPr>
        <w:shd w:val="clear" w:color="auto" w:fill="FFFFFF"/>
        <w:jc w:val="both"/>
        <w:rPr>
          <w:color w:val="111111"/>
          <w:sz w:val="24"/>
          <w:szCs w:val="24"/>
        </w:rPr>
      </w:pPr>
      <w:r w:rsidRPr="006803A1">
        <w:rPr>
          <w:color w:val="111111"/>
          <w:sz w:val="24"/>
          <w:szCs w:val="24"/>
        </w:rPr>
        <w:t xml:space="preserve">       -Уведомление о переводе жилых помещений в нежилые помещения или нежилых помещений в жилые помещения;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color w:val="111111"/>
          <w:sz w:val="24"/>
          <w:szCs w:val="24"/>
        </w:rPr>
        <w:t>-Уведомление об отказе в переводе жилых помещений в нежилые помещения или нежилых помещений в жилые помещения</w:t>
      </w:r>
      <w:r w:rsidRPr="006803A1">
        <w:rPr>
          <w:sz w:val="24"/>
          <w:szCs w:val="24"/>
        </w:rPr>
        <w:t>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2.4. Сроки предоставления муниципальной услуги.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уведомление  о переводе или об отказе перевода жилого помещения в нежилое помещение и нежилого помещения в жилое помещение принимается администрацией не позднее чем через 45 (сорок пять) календарных дней со дня представления в администрацию документов, обязанность по представлению которых в соответствии с пп.2.6.1 и 2.6.2 возложена на заявителя. В случае представления заявителем документов через МФЦ срок принятия решения о согласовании или об отказе в согласовании исчисляется со дня передачи МФЦ таких документов в администрацию.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2.5. Правовые основания для предоставления муниципальной услуги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Предоставление муниципальной услуги осуществляется в соответствии: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 с Конституцией Российской Федерации;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- Жилищным </w:t>
      </w:r>
      <w:hyperlink r:id="rId14" w:history="1">
        <w:r w:rsidRPr="006803A1">
          <w:rPr>
            <w:rStyle w:val="aff4"/>
            <w:sz w:val="24"/>
            <w:szCs w:val="24"/>
          </w:rPr>
          <w:t>кодексом</w:t>
        </w:r>
      </w:hyperlink>
      <w:r w:rsidRPr="006803A1">
        <w:rPr>
          <w:sz w:val="24"/>
          <w:szCs w:val="24"/>
        </w:rPr>
        <w:t xml:space="preserve"> Российской Федерации;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 изменениями);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 изменениями);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Федеральным законом от 02.05. 2006 № 59-ФЗ «О порядке рассмотрения обращений граждан Российской Федерации» (с изменениями);</w:t>
      </w:r>
    </w:p>
    <w:p w:rsidR="003C4F1C" w:rsidRPr="006803A1" w:rsidRDefault="003C4F1C" w:rsidP="003C4F1C">
      <w:pPr>
        <w:tabs>
          <w:tab w:val="left" w:pos="900"/>
        </w:tabs>
        <w:ind w:firstLine="613"/>
        <w:jc w:val="both"/>
        <w:rPr>
          <w:color w:val="000000"/>
          <w:sz w:val="24"/>
          <w:szCs w:val="24"/>
        </w:rPr>
      </w:pPr>
      <w:r w:rsidRPr="006803A1">
        <w:rPr>
          <w:color w:val="000000"/>
          <w:sz w:val="24"/>
          <w:szCs w:val="24"/>
        </w:rPr>
        <w:t>-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(с изменениями);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6803A1">
          <w:rPr>
            <w:rStyle w:val="aff4"/>
            <w:sz w:val="24"/>
            <w:szCs w:val="24"/>
          </w:rPr>
          <w:t>закон</w:t>
        </w:r>
      </w:hyperlink>
      <w:r w:rsidRPr="006803A1">
        <w:rPr>
          <w:rFonts w:ascii="Times New Roman" w:hAnsi="Times New Roman" w:cs="Times New Roman"/>
          <w:sz w:val="24"/>
          <w:szCs w:val="24"/>
        </w:rPr>
        <w:t>ом от 24.11.1995  № 181-ФЗ «О социальной защите инвалидов в Российской Федерации» (с изменениями);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- Постановлением Правительства РФ от 26.03.2016 № 236 «О требованиях к предоставлению в электронной форме государственных и муниципальных услуг»;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постановлением Правительства Российской Федерации от 25.08. 2012 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изменениями);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государственной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</w:t>
      </w:r>
      <w:proofErr w:type="spellStart"/>
      <w:r w:rsidRPr="006803A1">
        <w:rPr>
          <w:sz w:val="24"/>
          <w:szCs w:val="24"/>
        </w:rPr>
        <w:t>Росатом</w:t>
      </w:r>
      <w:proofErr w:type="spellEnd"/>
      <w:r w:rsidRPr="006803A1">
        <w:rPr>
          <w:sz w:val="24"/>
          <w:szCs w:val="24"/>
        </w:rPr>
        <w:t>» и ее должностных лиц (с изменениями);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- постановлением Правительства Российской Федерации от 25.08.2012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</w:t>
      </w:r>
      <w:r w:rsidRPr="006803A1">
        <w:rPr>
          <w:sz w:val="24"/>
          <w:szCs w:val="24"/>
        </w:rPr>
        <w:lastRenderedPageBreak/>
        <w:t>утверждения административных регламентов предоставления государственных услуг» (с изменениями);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- Уставом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(с изменениями);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- Реестр муниципальных услуг </w:t>
      </w:r>
      <w:proofErr w:type="spellStart"/>
      <w:r w:rsidRPr="006803A1">
        <w:rPr>
          <w:bCs/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6803A1">
        <w:rPr>
          <w:bCs/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от 25.01.2013 № 2-п (с изменениями).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2.6. Информация об исчерпывающем перечне документов, необходимых для предоставления муниципальной услуги.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3" w:name="Par66"/>
      <w:bookmarkEnd w:id="3"/>
      <w:r w:rsidRPr="006803A1">
        <w:rPr>
          <w:sz w:val="24"/>
          <w:szCs w:val="24"/>
        </w:rPr>
        <w:t xml:space="preserve">2.6.1. Для оказания услуги по выдаче документов о переводе или об отказе </w:t>
      </w:r>
      <w:r w:rsidRPr="006803A1">
        <w:rPr>
          <w:color w:val="111111"/>
          <w:sz w:val="24"/>
          <w:szCs w:val="24"/>
        </w:rPr>
        <w:t>перевода жилого помещения в нежилое помещение или нежилое помещение  в жилое помещение</w:t>
      </w:r>
      <w:r w:rsidRPr="006803A1">
        <w:rPr>
          <w:sz w:val="24"/>
          <w:szCs w:val="24"/>
        </w:rPr>
        <w:t xml:space="preserve"> заявителем предоставляются в администрацию по месту нахождения переводимого помещения  либо через МФЦ лично, почтовым отправлением либо в форме электронного документа следующие документы: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1) заявление о переводе помещения;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2) 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3) план переводимого помещения с его техническим описанием (в случае, если переводимое помещение является жилым, технический </w:t>
      </w:r>
      <w:hyperlink r:id="rId16" w:history="1">
        <w:r w:rsidRPr="006803A1">
          <w:rPr>
            <w:color w:val="0000FF"/>
            <w:sz w:val="24"/>
            <w:szCs w:val="24"/>
          </w:rPr>
          <w:t>паспорт</w:t>
        </w:r>
      </w:hyperlink>
      <w:r w:rsidRPr="006803A1">
        <w:rPr>
          <w:sz w:val="24"/>
          <w:szCs w:val="24"/>
        </w:rPr>
        <w:t xml:space="preserve"> такого помещения);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4) поэтажный план дома, в котором находится переводимое помещение;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4" w:name="Par80"/>
      <w:bookmarkEnd w:id="4"/>
      <w:r w:rsidRPr="006803A1">
        <w:rPr>
          <w:sz w:val="24"/>
          <w:szCs w:val="24"/>
        </w:rPr>
        <w:t>При направлении заявления и документов почтовой связью заявитель направляет также заверенные в соответствии с действующим законодательством РФ копии документов, удостоверяющих личность.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2.6.2. Заявитель вправе не представлять документы, предусмотренные </w:t>
      </w:r>
      <w:hyperlink r:id="rId17" w:history="1">
        <w:r w:rsidRPr="006803A1">
          <w:rPr>
            <w:color w:val="0000FF"/>
            <w:sz w:val="24"/>
            <w:szCs w:val="24"/>
          </w:rPr>
          <w:t>пунктами 3</w:t>
        </w:r>
      </w:hyperlink>
      <w:r w:rsidRPr="006803A1">
        <w:rPr>
          <w:sz w:val="24"/>
          <w:szCs w:val="24"/>
        </w:rPr>
        <w:t xml:space="preserve"> и </w:t>
      </w:r>
      <w:hyperlink r:id="rId18" w:history="1">
        <w:r w:rsidRPr="006803A1">
          <w:rPr>
            <w:color w:val="0000FF"/>
            <w:sz w:val="24"/>
            <w:szCs w:val="24"/>
          </w:rPr>
          <w:t>4 части 2</w:t>
        </w:r>
      </w:hyperlink>
      <w:r w:rsidRPr="006803A1">
        <w:rPr>
          <w:sz w:val="24"/>
          <w:szCs w:val="24"/>
        </w:rPr>
        <w:t xml:space="preserve"> пункта 2.6.1, а также в случае, если право на переводимое помещение зарегистрировано в Едином государственном реестре недвижимости, документы, предусмотренные </w:t>
      </w:r>
      <w:hyperlink r:id="rId19" w:history="1">
        <w:r w:rsidRPr="006803A1">
          <w:rPr>
            <w:color w:val="0000FF"/>
            <w:sz w:val="24"/>
            <w:szCs w:val="24"/>
          </w:rPr>
          <w:t>пунктом 2 части 2</w:t>
        </w:r>
      </w:hyperlink>
      <w:r w:rsidRPr="006803A1">
        <w:rPr>
          <w:sz w:val="24"/>
          <w:szCs w:val="24"/>
        </w:rPr>
        <w:t xml:space="preserve"> пункта 2.6.1. Для рассмотрения заявления о переводе помещения администрация,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3) поэтажный план дома, в котором находится переводимое помещение.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2.6.3. Администрация не вправе требовать от заявителя представление других документов, кроме документов, истребование которых у заявителя допускается в соответствии с пп.2.6.1, 2.6.2 настоящего регламента.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2.6.3.1. При подаче (приеме) документов муниципальный служащий (сотрудник МФЦ) устанавливает личность заявителя, а также полномочия его уполномоченного представителя на основании документов, предусмотренных действующим законодательством Российской Федерации. 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2.6.3.2. При личном обращении в администрацию либо МФЦ заявители представляют документы, предусмотренные пп.2.6.1 настоящего регламента, в копиях с одновременным представлением оригинала.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>Копия документа после проверки ее соответствия оригиналу заверяется лицом, принимающим документы, оригиналы документов возвращаются заявителю.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В случае если заявление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При направлении заявления о предоставлении муниципальной услуги в электронной форме заявитель формирует заявление и документы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№ 63-ФЗ и Федерального закона № 210-ФЗ.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6803A1">
        <w:rPr>
          <w:sz w:val="24"/>
          <w:szCs w:val="24"/>
        </w:rPr>
        <w:t>При направлении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доверенность, в соответствии с требованиями Федерального закона № 63-ФЗ и требованиями Федерального закона № 210-ФЗ.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2.6.4 Отказ в переводе жилого помещения в нежилое помещение или нежилого помещения в жилое помещение допускается в случае: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1) непредставления определенных пунктом 2.6.1. настоящего регламента документов, обязанность по представлению которых возложена на заявителя;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proofErr w:type="gramStart"/>
      <w:r w:rsidRPr="006803A1">
        <w:rPr>
          <w:sz w:val="24"/>
          <w:szCs w:val="24"/>
        </w:rPr>
        <w:t>1.1) поступления в администрацию,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2.6.1 настоящего регламента, если соответствующий документ не представлен заявителем по собственной</w:t>
      </w:r>
      <w:proofErr w:type="gramEnd"/>
      <w:r w:rsidRPr="006803A1">
        <w:rPr>
          <w:sz w:val="24"/>
          <w:szCs w:val="24"/>
        </w:rPr>
        <w:t xml:space="preserve"> инициативе. </w:t>
      </w:r>
      <w:proofErr w:type="gramStart"/>
      <w:r w:rsidRPr="006803A1">
        <w:rPr>
          <w:sz w:val="24"/>
          <w:szCs w:val="24"/>
        </w:rPr>
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20" w:history="1">
        <w:r w:rsidRPr="006803A1">
          <w:rPr>
            <w:color w:val="0000FF"/>
            <w:sz w:val="24"/>
            <w:szCs w:val="24"/>
          </w:rPr>
          <w:t xml:space="preserve"> </w:t>
        </w:r>
      </w:hyperlink>
      <w:r w:rsidRPr="006803A1">
        <w:rPr>
          <w:sz w:val="24"/>
          <w:szCs w:val="24"/>
        </w:rPr>
        <w:t>пунктом 2.6.1. настоящего регламента, и не получил от заявителя такие документ</w:t>
      </w:r>
      <w:proofErr w:type="gramEnd"/>
      <w:r w:rsidRPr="006803A1">
        <w:rPr>
          <w:sz w:val="24"/>
          <w:szCs w:val="24"/>
        </w:rPr>
        <w:t xml:space="preserve"> и (или) информацию в течение пятнадцати рабочих дней со дня направления уведомления;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2) представления документов в ненадлежащий орган;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3) несоблюдения предусмотренных </w:t>
      </w:r>
      <w:hyperlink r:id="rId21" w:history="1">
        <w:r w:rsidRPr="006803A1">
          <w:rPr>
            <w:color w:val="0000FF"/>
            <w:sz w:val="24"/>
            <w:szCs w:val="24"/>
          </w:rPr>
          <w:t>статьей 22</w:t>
        </w:r>
      </w:hyperlink>
      <w:r w:rsidRPr="006803A1">
        <w:rPr>
          <w:sz w:val="24"/>
          <w:szCs w:val="24"/>
        </w:rPr>
        <w:t xml:space="preserve"> Жилищного Кодекса Российской Федерации условий перевода помещения;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4) несоответствия проекта переустройства и (или) перепланировки жилого помещения требованиям законодательства.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2.6.5. Решение об отказе в переводе помещения должно содержать основания отказа с обязательной ссылкой на нарушения, предусмотренные настоящем пунктом.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2.6.6.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2.7. Муниципальная услуга  предоставляется бесплатно.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2.8.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>2.9.Время ожидания в очереди на приём к специалисту для получения консультации не должно превышать 15 минут.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2.10.  Срок регистрации заявления о предоставлении услуги.         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Регистрация заявления и документов, поданных заявителями лично, а также поступивших почтовой связью, в электронном виде, осуществляется в  день поступления в администрацию, МФЦ.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2.11. </w:t>
      </w:r>
      <w:proofErr w:type="gramStart"/>
      <w:r w:rsidRPr="006803A1">
        <w:rPr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Приём заявителей осуществляется в кабинете муниципального служащего администрации, помещениях МФЦ. 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Кабинет муниципального служащего администрации, помещения МФЦ оборудованы информационными табличками (вывесками) с указанием: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- номера кабинета;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- фамилии, имени и отчества муниципальных служащих, сотрудников МФЦ, осуществляющих приём.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Места для приема заявителя оборудуются стульями, столами, обеспечиваются образцом для заполнения заявления, канцелярскими принадлежностями.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Места ожидания в очереди оборудованы стульями и находятся в холлах администрации, МФЦ.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Место предоставления услуги оборудуется информационным стендом.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Информационный стенд содержит следующие материалы:  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- исчерпывающие сведения о порядке предоставления услуги (в текстовом виде и в виде блок-схемы, наглядно отображающий алгоритм прохождения административных процедур);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- текст административного регламента с приложениями;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- сведения о месте оказания услуги.         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2.11.1. Обеспечение доступности для инвалидов объектов, указанных в п.2.11, в которых предоставляется муниципальная услуга, в соответствии с законодательством Российской Федерации о социальной защите инвалидов.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2.11.1.1. Предоставление муниципальной услуги осуществляется в специально выделенном для этих целей помещении.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При предоставлении муниципальной услуги обеспечивается оборудование на прилегающих к объекту территориях мест для парковки автотранспортных средств инвалидов.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Помещения для приема заявителей должны соответствовать комфортным условиям для заявителей и оптимальным условиям работы специалистов с заявителями.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Помещения для приема заявителей обеспечиваются необходимым для предоставления муниципальной услуги оборудованием (компьютерами, средствами электронно-вычислительной техники, средствами связи, включая сеть Интернет, оргтехникой), канцелярскими принадлежностями, периодическими изданиями, столами и стульями.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В помещениях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том числе: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возможность беспрепятственного входа в объекты и выхода из них;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муниципальную услугу;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передвижения, по территории объекта;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>обеспечение допуска на объект, в котором предоставляются услуги, собаки-проводника в порядке, установленном законодательством Российской Федерации.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2.11.1.2. Помещения для приема заявителей должны соответствовать комфортным условиям для заявителей и оптимальным условиям работы специалистов  с заявителями.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Помещение для приема заявителей, имеющих инвалидность, должно соответствовать следующим требованиям: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обязательное наличие справочно-информационной службы; 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Размещение помещений для приема заявителей, имеющих инвалидность,  осуществляется преимущественно на нижних этажах зданий.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2.11.1.3. В зоне места ожидания должны быть выделены зоны специализированного обслуживания инвалидов в здании.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 зоне места ожидания должны быть предусмотрены места для инвалидов из расчета не менее 5%, но не менее одного места от расчетной вместимости учреждения или расчетного числа посетителей.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Зона мест ожидания заявителей, имеющих инвалидность,  размещается преимущественно на нижних этажах зданий.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2.11.1.4. Текстовая информация о порядке предоставления услуги размещается на информационных стендах и должна находиться в местах ожидания заявителей.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Тексты информационных материалов, в том числе образцы заполнения запросов, тексты административного регламента предоставления муниципальной услуги, печатаются удобным для чтения шрифтом, без исправлений, наиболее важные места подчеркиваются.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proofErr w:type="gramStart"/>
      <w:r w:rsidRPr="006803A1">
        <w:rPr>
          <w:sz w:val="24"/>
          <w:szCs w:val="24"/>
        </w:rPr>
        <w:t>Обеспечивается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  <w:proofErr w:type="gramEnd"/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Обеспечивается предоставление бесплатно в доступной форме с учетом стойких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расстройств функций организма инвалидов информации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об их правах и обязанностях, сроках, порядке и условиях предоставления муниципальной услуги, доступности ее предоставления.</w:t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2.11.1.5. </w:t>
      </w:r>
      <w:proofErr w:type="gramStart"/>
      <w:r w:rsidRPr="006803A1">
        <w:rPr>
          <w:sz w:val="24"/>
          <w:szCs w:val="24"/>
        </w:rPr>
        <w:t>В случаях, если здание, в котором предоставляется муниципальная услуга, невозможно полностью приспособить с учетом потребностей инвалидов, администрация до конца его реконструкции или капитального ремонта должна принимать согласованные с одним из общественных объединений инвалидов, осуществляющих свою деятельность на территории поселения, меры для обеспечения доступа инвалидов к месту предоставления муниципальной услуги либо обеспечить предоставление необходимых услуг по месту жительства инвалида или в</w:t>
      </w:r>
      <w:proofErr w:type="gramEnd"/>
      <w:r w:rsidRPr="006803A1">
        <w:rPr>
          <w:sz w:val="24"/>
          <w:szCs w:val="24"/>
        </w:rPr>
        <w:t xml:space="preserve"> дистанционном </w:t>
      </w:r>
      <w:proofErr w:type="gramStart"/>
      <w:r w:rsidRPr="006803A1">
        <w:rPr>
          <w:sz w:val="24"/>
          <w:szCs w:val="24"/>
        </w:rPr>
        <w:t>режиме</w:t>
      </w:r>
      <w:proofErr w:type="gramEnd"/>
      <w:r w:rsidRPr="006803A1">
        <w:rPr>
          <w:sz w:val="24"/>
          <w:szCs w:val="24"/>
        </w:rPr>
        <w:t>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2.12. Показателями доступности и качества  услуги является возможность: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- получать услугу своевременно и в соответствии со стандартом предоставления услуги;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- получать полную, актуальную и достоверную информацию о порядке предоставления услуги, о результате предоставления услуги.                 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>Показателями качества предоставления услуги также являются отсутствие или наличие обоснованных жалоб на решения и действия (бездействие) администрации, а также должностных лиц администрации и муниципальных служащих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>2.13. Исправление допущенных опечаток или ошибок при предоставлении услуги осуществляется администрацией в течение 5 (пяти) рабочих дней с момента поступления соответствующего заявления.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2.14.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2.14.1. Предоставление муниципальной услуги в МФЦ осуществляется в соответствии с настоящим регламентом и соглашениями о взаимодействии, заключенными между администрацией и МФЦ.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>2.14.2. При предоставлении услуги МФЦ осуществляет: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1) прием запросов заявителей о предоставлении муниципальной услуги;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2) представление интересов заявителей при взаимодействии с органами, предоставляющими государственные услуги, и органами, предоставляющими муниципальные услуги, а также с организациями, участвующими в предоставлении предусмотренных </w:t>
      </w:r>
      <w:hyperlink r:id="rId22" w:history="1">
        <w:r w:rsidRPr="006803A1">
          <w:rPr>
            <w:rStyle w:val="aff4"/>
            <w:sz w:val="24"/>
            <w:szCs w:val="24"/>
          </w:rPr>
          <w:t>частью 1 статьи 1</w:t>
        </w:r>
      </w:hyperlink>
      <w:r w:rsidRPr="006803A1">
        <w:rPr>
          <w:sz w:val="24"/>
          <w:szCs w:val="24"/>
        </w:rPr>
        <w:t xml:space="preserve"> № 210-ФЗ, в том числе с использованием информационно-технологической и коммуникационной инфраструктуры;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3) представление интересов органов, предоставляющих государственные услуги, и органов, предоставляющих муниципальные услуги, при взаимодействии с заявителями;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4) информирование заявителей о порядке предоставления государственных и муниципальных услуг в многофункциональных центрах, о ходе выполнения запросов о предоставлении государственных и муниципальных услуг, а также по иным вопросам, связанным с предоставлением государственных и муниципальных услуг, а также консультирование заявителей о порядке предоставления государственных и муниципальных услуг в многофункциональных центрах;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5) взаимодействие с государственными органами и органами местного самоуправления по вопросам предоставления государственных и муниципальных услуг, а также с организациями, участвующими в предоставлении предусмотренных </w:t>
      </w:r>
      <w:hyperlink r:id="rId23" w:history="1">
        <w:r w:rsidRPr="006803A1">
          <w:rPr>
            <w:rStyle w:val="aff4"/>
            <w:sz w:val="24"/>
            <w:szCs w:val="24"/>
          </w:rPr>
          <w:t>частью 1 статьи 1</w:t>
        </w:r>
      </w:hyperlink>
      <w:r w:rsidRPr="006803A1">
        <w:rPr>
          <w:sz w:val="24"/>
          <w:szCs w:val="24"/>
        </w:rPr>
        <w:t xml:space="preserve"> № 210-ФЗ,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6) выдачу заявителям документов органов, предоставляющих государственные услуги, и органов, предоставляющих муниципальные услуги, по результатам предоставления государственных и муниципальных услуг, если иное не предусмотрено законодательством Российской Федерации;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6.1) составление и выдачу заявителям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в соответствии с требованиями, установленными Правительством Российской Федерации;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6803A1">
        <w:rPr>
          <w:sz w:val="24"/>
          <w:szCs w:val="24"/>
        </w:rPr>
        <w:t>7) прием, обработку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если это предусмотрено соглашением о взаимодействии и иное не предусмотрено федеральным законом, и выдачу заявителям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</w:t>
      </w:r>
      <w:proofErr w:type="gramEnd"/>
      <w:r w:rsidRPr="006803A1">
        <w:rPr>
          <w:sz w:val="24"/>
          <w:szCs w:val="24"/>
        </w:rPr>
        <w:t xml:space="preserve"> требованиями, установленными Правительством Российской Федерации. </w:t>
      </w:r>
      <w:proofErr w:type="gramStart"/>
      <w:r w:rsidRPr="006803A1">
        <w:rPr>
          <w:sz w:val="24"/>
          <w:szCs w:val="24"/>
        </w:rPr>
        <w:t>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многофункциональным центром выписки из информационных систем органов, предоставляющих государственные услуги, и органов, предоставляющих муниципальные услуги, приравниваются к выпискам из информационных систем на бумажном носителе, составленным самим органом, предоставляющим государственные услуги, или органом, предоставляющим муниципальные услуги;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8) иные функции, установленные нормативными правовыми актами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и соглашением о взаимодействии.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2.14.3. В случае подачи заявления и документов в МФЦ, сотрудник МФЦ выполняет следующие действия: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а) определяет предмет обращения;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б) осуществляет сканирование, копирование представленных документов, формирует дело по правилам документооборота, в том числе электронного;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в) заверяет дело, электронное дело своей подписью, электронной подписью в соответствии с требованиями Федерального </w:t>
      </w:r>
      <w:hyperlink r:id="rId24" w:history="1">
        <w:proofErr w:type="gramStart"/>
        <w:r w:rsidRPr="006803A1">
          <w:rPr>
            <w:rStyle w:val="aff4"/>
            <w:sz w:val="24"/>
            <w:szCs w:val="24"/>
          </w:rPr>
          <w:t>закон</w:t>
        </w:r>
        <w:proofErr w:type="gramEnd"/>
      </w:hyperlink>
      <w:r w:rsidRPr="006803A1">
        <w:rPr>
          <w:sz w:val="24"/>
          <w:szCs w:val="24"/>
        </w:rPr>
        <w:t>а № 63-ФЗ;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г) направляет заявление и документы в администрацию: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если заявление было предоставлено в электронном виде – не позднее рабочего дня, следующего за днем окончания мероприятий по определению действительности электронной подписи, установленных п.2.14.6;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>- на бумажных носителях – не позднее рабочего дня, следующего за днем обращения заявителя в МФЦ;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6803A1">
        <w:rPr>
          <w:sz w:val="24"/>
          <w:szCs w:val="24"/>
        </w:rPr>
        <w:t>д</w:t>
      </w:r>
      <w:proofErr w:type="spellEnd"/>
      <w:r w:rsidRPr="006803A1">
        <w:rPr>
          <w:sz w:val="24"/>
          <w:szCs w:val="24"/>
        </w:rPr>
        <w:t>) производит сверку подлинников  документов с предоставленными копиями;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е) выдает (направляет) заявителю результат предоставления услуги;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ж) осуществляет иные действия, определенные настоящим регламентом и соглашением о взаимодействии.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2.14.4. Предусмотрено предоставление муниципальной услуги в электронном виде с использованием Портала Пензенской области и (или) Единого портала.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2.14.5. При подаче заявления в форме электронного документа, заверенного квалифицированной электронной подписью в соответствии с законодательством РФ, заявитель проходит процедуру регистрации на Портале Пензенской области и (или) Едином портале.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После регистрации на Портале Пензенской области и (или) Едином портале заявитель в личном кабинете заполняет и направляет в администрацию, МФЦ заявление в электронном виде и необходимые документы, предусмотренные настоящим регламентом.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Направленное заявление отображается в личном кабинете и на Портале Пензенской области и (или) Едином портале со статусом «Направлено».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При подаче заявления в электронном виде ход исполнения услуги доступен в личном кабинете на Портале Пензенской области и (или) Едином портале.</w:t>
      </w:r>
    </w:p>
    <w:p w:rsidR="003C4F1C" w:rsidRPr="006803A1" w:rsidRDefault="003C4F1C" w:rsidP="003C4F1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      2.14.6.  Состав действий, которые заявитель вправе совершить в электронной форме при получении услуги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портал), порталов государственных и муниципальных услуг Пензенской области (далее - порталы услуг), а также официального сайта администрации (далее - официальный сайт):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запись на прием в администрацию, многофункциональный центр для подачи запроса о предоставлении услуги (далее - запрос);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в) формирование запроса;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г) прием и регистрация администрацией, МФЦ запроса и иных документов, необходимых для предоставления услуги;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е) получение результата предоставления услуги;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ж) получение сведений о ходе выполнения запроса;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A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803A1">
        <w:rPr>
          <w:rFonts w:ascii="Times New Roman" w:hAnsi="Times New Roman" w:cs="Times New Roman"/>
          <w:sz w:val="24"/>
          <w:szCs w:val="24"/>
        </w:rPr>
        <w:t>) осуществление оценки качества предоставления услуги;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A1">
        <w:rPr>
          <w:rFonts w:ascii="Times New Roman" w:hAnsi="Times New Roman" w:cs="Times New Roman"/>
          <w:sz w:val="24"/>
          <w:szCs w:val="24"/>
        </w:rPr>
        <w:t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  <w:proofErr w:type="gramEnd"/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 Состав, последовательность и сроки выполнения действий, указанных в пп.2.14.6,  в электронной форме, а также требования к порядку их выполнения.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2.14.7.1. Информация о порядке и сроках предоставления услуги, основанная на сведениях об услугах, содержащихся в федеральной государственной информационной системе «Федеральный реестр государственных и муниципальных услуг (функций)», размещенная на едином портале, порталах услуг и официальном сайте, предоставляется заявителю бесплатно.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2.14.7.2.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порталах услуг и официальных сайтах.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2.14.7.3.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2.14.7.4. При организации записи на прием в администрацию или многофункциональный центр заявителю обеспечивается возможность: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lastRenderedPageBreak/>
        <w:t>а) ознакомления с расписанием работы администрации или многофункционального центра либо уполномоченного сотрудника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записи в любые свободные для приема дату и время в пределах установленного в администрации или многофункциональном центре графика приема заявителей.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2.14.7.5. При осуществлении записи на прием администрация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2.14.7.6. Запись на прием может осуществляться посредством информационной системы администрации или многофункционального центра, которая обеспечивает возможность интеграции с единым порталом, порталами услуг и официальным сайтом.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2.14.7.7. Формирование запроса осуществляется посредством заполнения электронной формы запроса на едином портале, порталах услуг или официальном сайте без необходимости дополнительной подачи запроса в какой-либо иной форме.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На едином портале, порталах услуг и официальном сайте размещаются образцы заполнения электронной формы запроса.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Если на едином портале заявителю не обеспечивается возможность заполнения электронной формы запроса, то для формирования запроса на едином портале в порядке, определяемом Министерством связи и массовых коммуникаций Российской Федерации, обеспечивается автоматический переход к заполнению электронной формы указанного запроса на портале услуг или официальном сайте.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2.14.7.8.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запроса, направленного в день установления выявленной ошибки.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2.14.7.9. При формировании запроса обеспечивается: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03A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803A1">
        <w:rPr>
          <w:rFonts w:ascii="Times New Roman" w:hAnsi="Times New Roman" w:cs="Times New Roman"/>
          <w:sz w:val="24"/>
          <w:szCs w:val="24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порталах услуг или официальном сайте, в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части, касающейся сведений, отсутствующих в единой системе идентификац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>тентификации;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ж) возможность доступа заявителя на едином портале,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2.14.7.10. Сформированный и подписанный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и иные документы, необходимые для предоставления услуги, направляются в администрацию посредством порталов или официального сайта.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lastRenderedPageBreak/>
        <w:t xml:space="preserve">2.14.7.11.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Администрация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 и принимаемыми в соответствии с ними актами высших исполнительных органов государственной власти Пензенской области.</w:t>
      </w:r>
      <w:proofErr w:type="gramEnd"/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Предоставление услуги начинается с момента приема и регистрации администрацией электронных документов, необходимых для предоставления услуги, в порядке, установленном разделом 3 настоящего регламента, за исключением случая, если для начала процедуры предоставления услуги в соответствии с законодательством требуется личная явка.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2.14.7.12. Заявителю в качестве результата предоставления услуги обеспечивается в порядке и сроки, установленные разделом 3 настоящего регламента, по его выбору возможность получения: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2.14.7.13.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подписи, независимо от формы или способа обращения за услугой.</w:t>
      </w:r>
      <w:proofErr w:type="gramEnd"/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2.14.7.14.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администрации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03A1">
        <w:rPr>
          <w:rFonts w:ascii="Times New Roman" w:hAnsi="Times New Roman" w:cs="Times New Roman"/>
          <w:sz w:val="24"/>
          <w:szCs w:val="24"/>
        </w:rPr>
        <w:t>. Уведомление о завершении выполнения администрацией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Администрация, оператор единого портала, а также операторы порталов услуг и официального сайта вправе определить дополнительные способы получения сведений о ходе выполнения запроса путем размещения информации на порталах услуг или официального сайта.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03A1">
        <w:rPr>
          <w:rFonts w:ascii="Times New Roman" w:hAnsi="Times New Roman" w:cs="Times New Roman"/>
          <w:sz w:val="24"/>
          <w:szCs w:val="24"/>
        </w:rPr>
        <w:t>. При предоставлении услуги в электронной форме заявителю направляется: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уведомление о записи на прием в администрацию или многофункциональный центр, содержащее сведения о дате, времени и месте приема - в день записи;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A1">
        <w:rPr>
          <w:rFonts w:ascii="Times New Roman" w:hAnsi="Times New Roman" w:cs="Times New Roman"/>
          <w:sz w:val="24"/>
          <w:szCs w:val="24"/>
        </w:rPr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 – в день приема и регистрации;</w:t>
      </w:r>
      <w:proofErr w:type="gramEnd"/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– в день принятия решения.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2.14.7.1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803A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услуги осуществляется в соответствии с </w:t>
      </w:r>
      <w:hyperlink r:id="rId25" w:history="1">
        <w:r w:rsidRPr="006803A1">
          <w:rPr>
            <w:rStyle w:val="aff4"/>
            <w:sz w:val="24"/>
            <w:szCs w:val="24"/>
          </w:rPr>
          <w:t>Правилами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</w:t>
      </w:r>
      <w:r w:rsidRPr="006803A1">
        <w:rPr>
          <w:rFonts w:ascii="Times New Roman" w:hAnsi="Times New Roman" w:cs="Times New Roman"/>
          <w:sz w:val="24"/>
          <w:szCs w:val="24"/>
        </w:rPr>
        <w:lastRenderedPageBreak/>
        <w:t>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гражданами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>эффективности деятельности руководителей территориальных органов федеральных органов исполнительной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Гражданам обеспечивается возможность оценки предоставления муниципальной услуги на всех стадиях предоставления муниципальной услуги (информирование о порядке получения государственных услуг, запись на прием, подача запроса, получение информации о ходе предоставления муниципальной услуги, получение результата ее предоставления) непосредственно после их получения.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A1">
        <w:rPr>
          <w:rFonts w:ascii="Times New Roman" w:hAnsi="Times New Roman" w:cs="Times New Roman"/>
          <w:sz w:val="24"/>
          <w:szCs w:val="24"/>
        </w:rPr>
        <w:t>Для оценки муниципальной услуги, предоставляемой в электронном виде, используются такие критерии качества, как доступность информации о порядке предоставления муниципальной услуги, доступность электронных форм документов, необходимых для предоставления муниципальных услуг, доступность инструментов совершения в электронном виде платежей, необходимых для получения муниципальных услуг, время ожидания ответа на подачу запроса, время предоставления муниципальных услуг, удобство процедур предоставления муниципальной услуги, включая процедуры записи на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прием, подачи запроса,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 Оценка заявителем качества предоставления услуги в электронной форме не является обязательным условием для продолжения предоставления администрацией услуги.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2.14.</w:t>
      </w:r>
      <w:r>
        <w:rPr>
          <w:rFonts w:ascii="Times New Roman" w:hAnsi="Times New Roman" w:cs="Times New Roman"/>
          <w:sz w:val="24"/>
          <w:szCs w:val="24"/>
        </w:rPr>
        <w:t>7.18</w:t>
      </w:r>
      <w:r w:rsidRPr="006803A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03A1">
        <w:rPr>
          <w:rFonts w:ascii="Times New Roman" w:hAnsi="Times New Roman" w:cs="Times New Roman"/>
          <w:sz w:val="24"/>
          <w:szCs w:val="24"/>
        </w:rPr>
        <w:t xml:space="preserve">Заявителю обеспечивается возможность направления жалобы на решения, действия или администрации, должностного лица органа администрации либо муниципального служащего в соответствии со </w:t>
      </w:r>
      <w:hyperlink r:id="rId26" w:history="1">
        <w:r w:rsidRPr="006803A1">
          <w:rPr>
            <w:rStyle w:val="aff4"/>
            <w:sz w:val="24"/>
            <w:szCs w:val="24"/>
          </w:rPr>
          <w:t>статьей 11.2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услуг» и в порядке, установленном </w:t>
      </w:r>
      <w:hyperlink r:id="rId27" w:history="1">
        <w:r w:rsidRPr="006803A1">
          <w:rPr>
            <w:rStyle w:val="aff4"/>
            <w:sz w:val="24"/>
            <w:szCs w:val="24"/>
          </w:rPr>
          <w:t>постановлением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20.11.2012 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</w:t>
      </w:r>
      <w:proofErr w:type="gramEnd"/>
      <w:r w:rsidRPr="006803A1">
        <w:rPr>
          <w:rFonts w:ascii="Times New Roman" w:hAnsi="Times New Roman" w:cs="Times New Roman"/>
          <w:sz w:val="24"/>
          <w:szCs w:val="24"/>
        </w:rPr>
        <w:t xml:space="preserve"> и муниципальных услуг».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6803A1">
        <w:rPr>
          <w:sz w:val="24"/>
          <w:szCs w:val="24"/>
        </w:rPr>
        <w:t>Порядок досудебного (внесудебного) обжалования решений и действий (бездействия) администрации, должностных лиц администрации и муниципальных служащих администрации; МФЦ, должностных лиц МФЦ, в том числе с использованием порталов и официального сайта; а также особенности подачи и рассмотрения жалоб, в том числе с использованием порталов и официального сайта, на решения и действия (бездействие) администрации, ее должностных лиц, муниципальных служащих, жалоб на нарушение порядка предоставления муниципальной услуги многофункциональным центром, установлены разделами 5 и 6 настоящего регламента.</w:t>
      </w:r>
      <w:r w:rsidRPr="006803A1">
        <w:rPr>
          <w:sz w:val="24"/>
          <w:szCs w:val="24"/>
        </w:rPr>
        <w:tab/>
      </w: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2.14.8. </w:t>
      </w:r>
      <w:proofErr w:type="gramStart"/>
      <w:r w:rsidRPr="006803A1">
        <w:rPr>
          <w:color w:val="000000"/>
          <w:sz w:val="24"/>
          <w:szCs w:val="24"/>
          <w:shd w:val="clear" w:color="auto" w:fill="FFFFFF"/>
        </w:rPr>
        <w:t>Муниципальный служащий, сотрудник МФЦ, осуществляющие обработку персональных данных при предоставлении муниципальной услуги, обязаны соблюдать принципы и правила обработки персональных данных, предусмотренные Федеральным законом от 27.07.2006 № 152-ФЗ «О персональных данных» (с изменениями), соблюдать конфиденциальность персональных данных и обеспечивать безопасность персональных данных при их обработке</w:t>
      </w:r>
      <w:r w:rsidRPr="006803A1">
        <w:rPr>
          <w:bCs/>
          <w:sz w:val="24"/>
          <w:szCs w:val="24"/>
        </w:rPr>
        <w:t>».</w:t>
      </w:r>
      <w:proofErr w:type="gramEnd"/>
    </w:p>
    <w:p w:rsidR="003C4F1C" w:rsidRDefault="003C4F1C" w:rsidP="003C4F1C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bookmarkStart w:id="5" w:name="Par0"/>
      <w:bookmarkEnd w:id="5"/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6803A1">
        <w:rPr>
          <w:b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Pr="006803A1">
        <w:rPr>
          <w:b/>
          <w:bCs/>
          <w:sz w:val="24"/>
          <w:szCs w:val="24"/>
        </w:rPr>
        <w:t>, а также особенности выполнения административных процедур в многофункциональных центрах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3C4F1C" w:rsidRPr="006803A1" w:rsidRDefault="003C4F1C" w:rsidP="003C4F1C">
      <w:pPr>
        <w:jc w:val="both"/>
        <w:rPr>
          <w:sz w:val="24"/>
          <w:szCs w:val="24"/>
        </w:rPr>
      </w:pPr>
      <w:r w:rsidRPr="006803A1">
        <w:rPr>
          <w:sz w:val="24"/>
          <w:szCs w:val="24"/>
        </w:rPr>
        <w:t>3.1. Регистрация заявления о переводе жилого помещения в нежилое помещение и нежилого помещения в жилое помещение с приложенными документами и выдача (направление) расписки в получении документов.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Основанием для начала исполнения данной процедуры является поступление в администрацию </w:t>
      </w:r>
      <w:r w:rsidRPr="006803A1">
        <w:rPr>
          <w:sz w:val="24"/>
          <w:szCs w:val="24"/>
        </w:rPr>
        <w:lastRenderedPageBreak/>
        <w:t xml:space="preserve">(МФЦ) заявления о переводе жилого помещения в нежилое помещение и нежилого помещения в жилое помещение (по </w:t>
      </w:r>
      <w:hyperlink r:id="rId28" w:anchor="Par295#Par295" w:history="1">
        <w:r w:rsidRPr="006803A1">
          <w:rPr>
            <w:rStyle w:val="aff4"/>
            <w:sz w:val="24"/>
            <w:szCs w:val="24"/>
          </w:rPr>
          <w:t>форме</w:t>
        </w:r>
      </w:hyperlink>
      <w:r w:rsidRPr="006803A1">
        <w:rPr>
          <w:sz w:val="24"/>
          <w:szCs w:val="24"/>
        </w:rPr>
        <w:t xml:space="preserve"> в соответствии с </w:t>
      </w:r>
      <w:r>
        <w:rPr>
          <w:sz w:val="24"/>
          <w:szCs w:val="24"/>
        </w:rPr>
        <w:t>П</w:t>
      </w:r>
      <w:r w:rsidRPr="006803A1">
        <w:rPr>
          <w:sz w:val="24"/>
          <w:szCs w:val="24"/>
        </w:rPr>
        <w:t xml:space="preserve">риложением №1) и с приложением </w:t>
      </w:r>
      <w:hyperlink r:id="rId29" w:anchor="Par66#Par66" w:history="1">
        <w:r w:rsidRPr="006803A1">
          <w:rPr>
            <w:rStyle w:val="aff4"/>
            <w:sz w:val="24"/>
            <w:szCs w:val="24"/>
          </w:rPr>
          <w:t>документов</w:t>
        </w:r>
      </w:hyperlink>
      <w:r w:rsidRPr="006803A1">
        <w:rPr>
          <w:sz w:val="24"/>
          <w:szCs w:val="24"/>
        </w:rPr>
        <w:t xml:space="preserve"> в соответствии с настоящим регламентом. 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Муниципальный служащий, сотрудник МФЦ: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 в день поступления заявления и документов регистрируют его;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- в день поступления выдают (направляют в виде сообщения – в случае предоставления заявления и документов в виде электронного документа или посредством почтовой связи) заявителю расписку в получении от заявителя документов с указанием их перечня и даты их получения, с указанием перечня документов, которые будут получены по межведомственным запросам. 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Срок выполнения процедуры – 1 календарный день.</w:t>
      </w:r>
    </w:p>
    <w:p w:rsidR="003C4F1C" w:rsidRPr="006803A1" w:rsidRDefault="003C4F1C" w:rsidP="003C4F1C">
      <w:pPr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Способ фиксации действия: действие фиксируется в журнале регистрации входящей корреспонденции либо фиксируется в электронном документообороте.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3.2. Проверка заявления и прилагаемых документов, определение необходимости запроса в органы государственной власти, органы местного самоуправления либо подведомственную органу государственной власти или органу местного самоуправления организацию в рамках межведомственного взаимодействия.</w:t>
      </w:r>
    </w:p>
    <w:p w:rsidR="003C4F1C" w:rsidRPr="006803A1" w:rsidRDefault="003C4F1C" w:rsidP="003C4F1C">
      <w:pPr>
        <w:ind w:firstLine="708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3.2.1.Основание для начала процедуры: регистрация заявления и документов, выдача (направление) заявителю  расписки. </w:t>
      </w:r>
    </w:p>
    <w:p w:rsidR="003C4F1C" w:rsidRPr="001D5E6F" w:rsidRDefault="003C4F1C" w:rsidP="003C4F1C">
      <w:pPr>
        <w:ind w:firstLine="708"/>
        <w:jc w:val="both"/>
        <w:rPr>
          <w:sz w:val="24"/>
          <w:szCs w:val="24"/>
        </w:rPr>
      </w:pPr>
      <w:r w:rsidRPr="001D5E6F">
        <w:rPr>
          <w:sz w:val="24"/>
          <w:szCs w:val="24"/>
        </w:rPr>
        <w:t>3.2.</w:t>
      </w:r>
      <w:r>
        <w:rPr>
          <w:sz w:val="24"/>
          <w:szCs w:val="24"/>
        </w:rPr>
        <w:t>2</w:t>
      </w:r>
      <w:r w:rsidRPr="001D5E6F">
        <w:rPr>
          <w:sz w:val="24"/>
          <w:szCs w:val="24"/>
        </w:rPr>
        <w:t>.Муниципальный служащий, сотрудник МФЦ в рамках данной процедуры:</w:t>
      </w:r>
    </w:p>
    <w:p w:rsidR="003C4F1C" w:rsidRPr="001D5E6F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D5E6F">
        <w:rPr>
          <w:sz w:val="24"/>
          <w:szCs w:val="24"/>
        </w:rPr>
        <w:t>1)  определяют основания для отказа в приеме документов, установленные пп.2.6.4, в том числе связанные с проверкой действительности электронной подписи в соответствии с п.2.14.6 – в течение 5 календарных дней;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D5E6F">
        <w:rPr>
          <w:sz w:val="24"/>
          <w:szCs w:val="24"/>
        </w:rPr>
        <w:t>2) в случае установления оснований для отказа в приеме документов - направляют</w:t>
      </w:r>
      <w:r w:rsidRPr="006803A1">
        <w:rPr>
          <w:sz w:val="24"/>
          <w:szCs w:val="24"/>
        </w:rPr>
        <w:t xml:space="preserve"> уведомление об отказе в приеме документов – в течение 3 календарных дней со дня установления оснований.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Срок выполнения процедуры – 8 календарных дней.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3.2.</w:t>
      </w:r>
      <w:r>
        <w:rPr>
          <w:sz w:val="24"/>
          <w:szCs w:val="24"/>
        </w:rPr>
        <w:t>3</w:t>
      </w:r>
      <w:r w:rsidRPr="006803A1">
        <w:rPr>
          <w:sz w:val="24"/>
          <w:szCs w:val="24"/>
        </w:rPr>
        <w:t>. Сотрудник МФЦ: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- в день окончания процедур, установленных п.3.2.</w:t>
      </w:r>
      <w:r>
        <w:rPr>
          <w:sz w:val="24"/>
          <w:szCs w:val="24"/>
        </w:rPr>
        <w:t>2</w:t>
      </w:r>
      <w:r w:rsidRPr="006803A1">
        <w:rPr>
          <w:sz w:val="24"/>
          <w:szCs w:val="24"/>
        </w:rPr>
        <w:t>, направляет в администрацию заявление и документы.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3.2.4</w:t>
      </w:r>
      <w:r w:rsidRPr="006803A1">
        <w:rPr>
          <w:sz w:val="24"/>
          <w:szCs w:val="24"/>
        </w:rPr>
        <w:t>. После получения заявления и документов из МФЦ или после окончания процедур, установленных п.3.2.3, муниципальный служащий: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1) в течение одного календарного дня устанавливает необходимость запроса документов в органы государственной власти, органы местного самоуправления либо подведомственную органу государственной власти или органу местного самоуправления организацию в рамках межведомственного взаимодействия; 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803A1">
        <w:rPr>
          <w:sz w:val="24"/>
          <w:szCs w:val="24"/>
        </w:rPr>
        <w:t xml:space="preserve">2) в случае необходимости делается запрос. </w:t>
      </w:r>
      <w:r w:rsidRPr="006803A1">
        <w:rPr>
          <w:bCs/>
          <w:sz w:val="24"/>
          <w:szCs w:val="24"/>
        </w:rPr>
        <w:t xml:space="preserve">Критерий принятия решения о направлении указанных запросов: в случае если указанные документы не были предоставлены заявителем по собственной инициативе. Срок выполнения запросов </w:t>
      </w:r>
      <w:r w:rsidRPr="006803A1">
        <w:rPr>
          <w:sz w:val="24"/>
          <w:szCs w:val="24"/>
        </w:rPr>
        <w:t>органами государственной власти, органами местного самоуправления либо подведомственными органу государственной власти или органу местного самоуправления организациями – 7 календарных (не более 5 рабочих) дней.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6803A1">
        <w:rPr>
          <w:sz w:val="24"/>
          <w:szCs w:val="24"/>
        </w:rPr>
        <w:t>3) в течение 15 рабочих (не более 19 календарных) дней - уведомление заявителя с предложением представить документ и (или) информацию в соответствии с частью 2 пп.2.7.1 настоящего регламента в случае поступления в администрацию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</w:t>
      </w:r>
      <w:proofErr w:type="gramEnd"/>
      <w:r w:rsidRPr="006803A1">
        <w:rPr>
          <w:sz w:val="24"/>
          <w:szCs w:val="24"/>
        </w:rPr>
        <w:t xml:space="preserve">, </w:t>
      </w:r>
      <w:proofErr w:type="gramStart"/>
      <w:r w:rsidRPr="006803A1">
        <w:rPr>
          <w:sz w:val="24"/>
          <w:szCs w:val="24"/>
        </w:rPr>
        <w:t>необходимых</w:t>
      </w:r>
      <w:proofErr w:type="gramEnd"/>
      <w:r w:rsidRPr="006803A1">
        <w:rPr>
          <w:sz w:val="24"/>
          <w:szCs w:val="24"/>
        </w:rPr>
        <w:t xml:space="preserve"> для проведения переустройства и (или) перепланировки жилого помещения в соответствии с пп.2.6.2 настоящего регламента, если соответствующий документ не был представлен заявителем по собственной инициативе. </w:t>
      </w:r>
    </w:p>
    <w:p w:rsidR="003C4F1C" w:rsidRPr="006803A1" w:rsidRDefault="003C4F1C" w:rsidP="003C4F1C">
      <w:pPr>
        <w:ind w:firstLine="708"/>
        <w:jc w:val="both"/>
        <w:rPr>
          <w:sz w:val="24"/>
          <w:szCs w:val="24"/>
        </w:rPr>
      </w:pPr>
      <w:r w:rsidRPr="006803A1">
        <w:rPr>
          <w:bCs/>
          <w:sz w:val="24"/>
          <w:szCs w:val="24"/>
        </w:rPr>
        <w:t>Срок выполнения процедуры – 15 рабочих (не более 19 календарных дней).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6803A1">
        <w:rPr>
          <w:sz w:val="24"/>
          <w:szCs w:val="24"/>
        </w:rPr>
        <w:t>. Подготовка проекта решения о согласовании или об отказе в  переводе жилого помещения в нежилое помещение и нежилого помещения в жилое помещение. Направление проекта решения о согласовании или об отказе в переводе жилого помещения в нежилое помещение и нежилого помещения в жилое помещение главе администрации для подписания.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 xml:space="preserve">Муниципальный служащий по результатам рассмотрения соответствующего заявления и иных представленных в соответствии с </w:t>
      </w:r>
      <w:hyperlink r:id="rId30" w:history="1">
        <w:r w:rsidRPr="006803A1">
          <w:rPr>
            <w:rStyle w:val="aff4"/>
            <w:sz w:val="24"/>
            <w:szCs w:val="24"/>
          </w:rPr>
          <w:t>пп.2.6.1.</w:t>
        </w:r>
      </w:hyperlink>
      <w:r w:rsidRPr="006803A1">
        <w:rPr>
          <w:sz w:val="24"/>
          <w:szCs w:val="24"/>
        </w:rPr>
        <w:t xml:space="preserve"> и 2.6.2 настоящего регламента документов: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1) в день поступления всех установленных пп.2.6.1, 2.6.2 документов готовит проект решения о согласовании или об отказе в переводе жилого помещения в нежилое помещение и нежилого помещения в жилое помещение, направляет его для подписания главе администрации. Глава администрации подписывает результат предоставления муниципальной услуги в течение 2 календарных дней;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2) в течение 3 календарных дней после истечения срока, установленного </w:t>
      </w:r>
      <w:proofErr w:type="spellStart"/>
      <w:r w:rsidRPr="006803A1">
        <w:rPr>
          <w:sz w:val="24"/>
          <w:szCs w:val="24"/>
        </w:rPr>
        <w:t>пп</w:t>
      </w:r>
      <w:proofErr w:type="spellEnd"/>
      <w:r w:rsidRPr="006803A1">
        <w:rPr>
          <w:sz w:val="24"/>
          <w:szCs w:val="24"/>
        </w:rPr>
        <w:t>. 3 п. 3.2.</w:t>
      </w:r>
      <w:r>
        <w:rPr>
          <w:sz w:val="24"/>
          <w:szCs w:val="24"/>
        </w:rPr>
        <w:t>4</w:t>
      </w:r>
      <w:r w:rsidRPr="006803A1">
        <w:rPr>
          <w:sz w:val="24"/>
          <w:szCs w:val="24"/>
        </w:rPr>
        <w:t>, в случаях, установленных п. 2.7.1, подготавливает и направляет отказ в предоставлении муниципальной услуги. В этот срок входит время на подписание главой решения об отказе в предоставлении услуги;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6803A1">
        <w:rPr>
          <w:bCs/>
          <w:sz w:val="24"/>
          <w:szCs w:val="24"/>
        </w:rPr>
        <w:t xml:space="preserve">3) </w:t>
      </w:r>
      <w:r w:rsidRPr="006803A1">
        <w:rPr>
          <w:sz w:val="24"/>
          <w:szCs w:val="24"/>
        </w:rPr>
        <w:t>в течение 3 календарных дней, следующих за днем поступления всех установленных</w:t>
      </w:r>
      <w:r w:rsidRPr="006803A1">
        <w:rPr>
          <w:bCs/>
          <w:sz w:val="24"/>
          <w:szCs w:val="24"/>
        </w:rPr>
        <w:t xml:space="preserve"> </w:t>
      </w:r>
      <w:proofErr w:type="spellStart"/>
      <w:r w:rsidRPr="006803A1">
        <w:rPr>
          <w:bCs/>
          <w:sz w:val="24"/>
          <w:szCs w:val="24"/>
        </w:rPr>
        <w:t>пп</w:t>
      </w:r>
      <w:proofErr w:type="spellEnd"/>
      <w:r w:rsidRPr="006803A1">
        <w:rPr>
          <w:bCs/>
          <w:sz w:val="24"/>
          <w:szCs w:val="24"/>
        </w:rPr>
        <w:t>. 2.6.1, 2.6.2, включая</w:t>
      </w:r>
      <w:r w:rsidRPr="006803A1">
        <w:rPr>
          <w:sz w:val="24"/>
          <w:szCs w:val="24"/>
        </w:rPr>
        <w:t xml:space="preserve"> ответы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 наличии документа и (или) информации, необходимых для проведения перевода помещения в соответствии с </w:t>
      </w:r>
      <w:hyperlink r:id="rId31" w:history="1">
        <w:r w:rsidRPr="006803A1">
          <w:rPr>
            <w:rStyle w:val="aff4"/>
            <w:sz w:val="24"/>
            <w:szCs w:val="24"/>
          </w:rPr>
          <w:t>пп.2.6.2</w:t>
        </w:r>
      </w:hyperlink>
      <w:r w:rsidRPr="006803A1">
        <w:rPr>
          <w:sz w:val="24"/>
          <w:szCs w:val="24"/>
        </w:rPr>
        <w:t xml:space="preserve"> настоящего регламента – подготавливает и направляет уведомление о</w:t>
      </w:r>
      <w:proofErr w:type="gramEnd"/>
      <w:r w:rsidRPr="006803A1">
        <w:rPr>
          <w:sz w:val="24"/>
          <w:szCs w:val="24"/>
        </w:rPr>
        <w:t xml:space="preserve"> </w:t>
      </w:r>
      <w:proofErr w:type="gramStart"/>
      <w:r w:rsidRPr="006803A1">
        <w:rPr>
          <w:sz w:val="24"/>
          <w:szCs w:val="24"/>
        </w:rPr>
        <w:t>переводе</w:t>
      </w:r>
      <w:proofErr w:type="gramEnd"/>
      <w:r w:rsidRPr="006803A1">
        <w:rPr>
          <w:sz w:val="24"/>
          <w:szCs w:val="24"/>
        </w:rPr>
        <w:t xml:space="preserve"> либо отказе в переводе.</w:t>
      </w:r>
      <w:r w:rsidRPr="006803A1">
        <w:rPr>
          <w:bCs/>
          <w:sz w:val="24"/>
          <w:szCs w:val="24"/>
        </w:rPr>
        <w:t xml:space="preserve"> В этот срок входит срок на подписание главой администрации решения.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Срок выполнения процедуры – 3 </w:t>
      </w:r>
      <w:proofErr w:type="gramStart"/>
      <w:r w:rsidRPr="006803A1">
        <w:rPr>
          <w:sz w:val="24"/>
          <w:szCs w:val="24"/>
        </w:rPr>
        <w:t>календарных</w:t>
      </w:r>
      <w:proofErr w:type="gramEnd"/>
      <w:r w:rsidRPr="006803A1">
        <w:rPr>
          <w:sz w:val="24"/>
          <w:szCs w:val="24"/>
        </w:rPr>
        <w:t xml:space="preserve"> дня.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6803A1">
        <w:rPr>
          <w:sz w:val="24"/>
          <w:szCs w:val="24"/>
        </w:rPr>
        <w:t xml:space="preserve">. Выдача или направление заявителю документа, подтверждающего принятие решения о переводе либо отказе  </w:t>
      </w:r>
      <w:r>
        <w:rPr>
          <w:sz w:val="24"/>
          <w:szCs w:val="24"/>
        </w:rPr>
        <w:t>(</w:t>
      </w:r>
      <w:r w:rsidRPr="006803A1">
        <w:rPr>
          <w:sz w:val="24"/>
          <w:szCs w:val="24"/>
        </w:rPr>
        <w:t xml:space="preserve">по форме согласно </w:t>
      </w:r>
      <w:r>
        <w:rPr>
          <w:sz w:val="24"/>
          <w:szCs w:val="24"/>
        </w:rPr>
        <w:t>П</w:t>
      </w:r>
      <w:r w:rsidRPr="006803A1">
        <w:rPr>
          <w:sz w:val="24"/>
          <w:szCs w:val="24"/>
        </w:rPr>
        <w:t xml:space="preserve">риложению </w:t>
      </w:r>
      <w:r>
        <w:rPr>
          <w:sz w:val="24"/>
          <w:szCs w:val="24"/>
        </w:rPr>
        <w:t>№</w:t>
      </w:r>
      <w:r w:rsidRPr="006803A1">
        <w:rPr>
          <w:sz w:val="24"/>
          <w:szCs w:val="24"/>
        </w:rPr>
        <w:t>2).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Основание начала действия: поступление муниципальному служащему подписанного главой администрации результата предоставления муниципальной услуги.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Муниципальный служащий, не позднее чем через 3 (три) рабочих дня со дня принятия решения о переводе  или об отказе в переводе жилого помещения в нежилое помещение и нежилого помещения в жилое помещение, выдает или направляет по адресу, указанному в заявлении, либо через МФЦ заявителю документ, подтверждающий принятие такого решения. В случае представления заявления о переводе жилого помещения в нежилое помещение и нежилого помещения в жилое помещение через МФЦ документ, подтверждающий принятие решения, направляется в многофункциональный центр, если иной способ его получения не указан заявителем.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В случае предоставления муниципальной услуги через МФЦ муниципальный служащий обеспечивает направление результата предоставления муниципальной услуги в МФЦ не позднее следующего для после его подписания главой администрации.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>Срок выполнения процедуры – 3 рабочих (не более 5 календарных) дня.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803A1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6803A1">
        <w:rPr>
          <w:sz w:val="24"/>
          <w:szCs w:val="24"/>
        </w:rPr>
        <w:t>. Общий срок предоставления муниципальной услуги не должен превышать 45 календарных дней.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В случае представления заявителем документов, указанных в </w:t>
      </w:r>
      <w:hyperlink r:id="rId32" w:history="1">
        <w:r w:rsidRPr="006803A1">
          <w:rPr>
            <w:rStyle w:val="aff4"/>
            <w:sz w:val="24"/>
            <w:szCs w:val="24"/>
          </w:rPr>
          <w:t>п.2.6.1</w:t>
        </w:r>
      </w:hyperlink>
      <w:r w:rsidRPr="006803A1">
        <w:rPr>
          <w:sz w:val="24"/>
          <w:szCs w:val="24"/>
        </w:rPr>
        <w:t>,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администрацию.</w:t>
      </w:r>
    </w:p>
    <w:p w:rsidR="003C4F1C" w:rsidRPr="006803A1" w:rsidRDefault="003C4F1C" w:rsidP="003C4F1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803A1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6803A1">
        <w:rPr>
          <w:sz w:val="24"/>
          <w:szCs w:val="24"/>
        </w:rPr>
        <w:t xml:space="preserve">. </w:t>
      </w:r>
      <w:r w:rsidRPr="006803A1">
        <w:rPr>
          <w:bCs/>
          <w:sz w:val="24"/>
          <w:szCs w:val="24"/>
        </w:rPr>
        <w:t>Способ фиксации действий: в журналах регистрации входящей и исходящей корреспонденции, в случае направления их в электронном виде – в электронном документообороте.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803A1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6803A1">
        <w:rPr>
          <w:sz w:val="24"/>
          <w:szCs w:val="24"/>
        </w:rPr>
        <w:t xml:space="preserve">. </w:t>
      </w:r>
      <w:hyperlink r:id="rId33" w:anchor="Par502#Par502" w:history="1">
        <w:r w:rsidRPr="006803A1">
          <w:rPr>
            <w:rStyle w:val="aff4"/>
            <w:sz w:val="24"/>
            <w:szCs w:val="24"/>
          </w:rPr>
          <w:t>Блок-схема</w:t>
        </w:r>
      </w:hyperlink>
      <w:r w:rsidRPr="006803A1">
        <w:rPr>
          <w:sz w:val="24"/>
          <w:szCs w:val="24"/>
        </w:rPr>
        <w:t xml:space="preserve"> предоставления муниципальной у</w:t>
      </w:r>
      <w:r>
        <w:rPr>
          <w:sz w:val="24"/>
          <w:szCs w:val="24"/>
        </w:rPr>
        <w:t>слуги приводится в Приложении №3</w:t>
      </w:r>
      <w:r w:rsidRPr="006803A1">
        <w:rPr>
          <w:sz w:val="24"/>
          <w:szCs w:val="24"/>
        </w:rPr>
        <w:t>.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C4F1C" w:rsidRPr="006803A1" w:rsidRDefault="003C4F1C" w:rsidP="003C4F1C">
      <w:pPr>
        <w:ind w:firstLine="708"/>
        <w:jc w:val="center"/>
        <w:rPr>
          <w:b/>
          <w:sz w:val="24"/>
          <w:szCs w:val="24"/>
        </w:rPr>
      </w:pPr>
      <w:r w:rsidRPr="006803A1">
        <w:rPr>
          <w:b/>
          <w:sz w:val="24"/>
          <w:szCs w:val="24"/>
        </w:rPr>
        <w:t xml:space="preserve">4.  Формы </w:t>
      </w:r>
      <w:proofErr w:type="gramStart"/>
      <w:r w:rsidRPr="006803A1">
        <w:rPr>
          <w:b/>
          <w:sz w:val="24"/>
          <w:szCs w:val="24"/>
        </w:rPr>
        <w:t>контроля за</w:t>
      </w:r>
      <w:proofErr w:type="gramEnd"/>
      <w:r w:rsidRPr="006803A1">
        <w:rPr>
          <w:b/>
          <w:sz w:val="24"/>
          <w:szCs w:val="24"/>
        </w:rPr>
        <w:t xml:space="preserve"> исполнением административного регламента</w:t>
      </w:r>
    </w:p>
    <w:p w:rsidR="003C4F1C" w:rsidRPr="006803A1" w:rsidRDefault="003C4F1C" w:rsidP="003C4F1C">
      <w:pPr>
        <w:jc w:val="center"/>
        <w:rPr>
          <w:sz w:val="24"/>
          <w:szCs w:val="24"/>
        </w:rPr>
      </w:pPr>
    </w:p>
    <w:p w:rsidR="003C4F1C" w:rsidRPr="006803A1" w:rsidRDefault="003C4F1C" w:rsidP="003C4F1C">
      <w:pPr>
        <w:autoSpaceDE w:val="0"/>
        <w:autoSpaceDN w:val="0"/>
        <w:adjustRightInd w:val="0"/>
        <w:ind w:firstLine="708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4.1. Текущий контроль исполнения положений административного регламента при предоставлении услуги администрацией организуется главой администрации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области. </w:t>
      </w:r>
    </w:p>
    <w:p w:rsidR="003C4F1C" w:rsidRPr="006803A1" w:rsidRDefault="003C4F1C" w:rsidP="003C4F1C">
      <w:pPr>
        <w:autoSpaceDE w:val="0"/>
        <w:autoSpaceDN w:val="0"/>
        <w:adjustRightInd w:val="0"/>
        <w:ind w:firstLine="708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Текущий </w:t>
      </w:r>
      <w:proofErr w:type="gramStart"/>
      <w:r w:rsidRPr="006803A1">
        <w:rPr>
          <w:sz w:val="24"/>
          <w:szCs w:val="24"/>
        </w:rPr>
        <w:t>контроль за</w:t>
      </w:r>
      <w:proofErr w:type="gramEnd"/>
      <w:r w:rsidRPr="006803A1">
        <w:rPr>
          <w:sz w:val="24"/>
          <w:szCs w:val="24"/>
        </w:rPr>
        <w:t xml:space="preserve"> исполнением настоящего регламента многофункциональным центром организуется руководителем МФЦ.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  4.2. Персональная ответственность муниципального служащего, ответственного за непосредственное предоставление услуги, закрепляется в его должностных инструкциях.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lastRenderedPageBreak/>
        <w:t xml:space="preserve">            4.3. Также </w:t>
      </w:r>
      <w:proofErr w:type="gramStart"/>
      <w:r w:rsidRPr="006803A1">
        <w:rPr>
          <w:sz w:val="24"/>
          <w:szCs w:val="24"/>
        </w:rPr>
        <w:t>контроль за</w:t>
      </w:r>
      <w:proofErr w:type="gramEnd"/>
      <w:r w:rsidRPr="006803A1">
        <w:rPr>
          <w:sz w:val="24"/>
          <w:szCs w:val="24"/>
        </w:rPr>
        <w:t xml:space="preserve"> исполнением положений административного регламента администрацией проводится в администрации, МФЦ в форме плановых и (или) внеплановых проверок  полноты и качества исполнения услуги.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При проведении плановой проверки могут рассматриваться все вопросы, связанные с исполнением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Плановые проверки проводятся в соответствии с разрабатываемыми администрацией ежегодными планами.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Внеплановые проверки проводятся по конкретному обращению (жалобе) граждан и (или) юридических лиц.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Плановые и внеплановые проверки проводятся на основании распоряжений администрации.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Для проведения проверок распоряжением администрации создается рабочая группа.  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4.4. По результатам проведенных проверок в случае выявления нарушений прав заявителей виновные лица несут дисциплинарную ответственность в соответствии с </w:t>
      </w:r>
      <w:hyperlink r:id="rId34" w:history="1">
        <w:r w:rsidRPr="006803A1">
          <w:rPr>
            <w:rStyle w:val="aff4"/>
            <w:sz w:val="24"/>
            <w:szCs w:val="24"/>
          </w:rPr>
          <w:t>законодательством</w:t>
        </w:r>
      </w:hyperlink>
      <w:r w:rsidRPr="006803A1">
        <w:rPr>
          <w:sz w:val="24"/>
          <w:szCs w:val="24"/>
        </w:rPr>
        <w:t xml:space="preserve"> Российской Федерации.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4.5. Граждане, их объединения и организации могут контролировать предоставление услуги путём личного обращения, получения информации по телефону, по письменным обращениям.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6803A1">
        <w:rPr>
          <w:b/>
          <w:sz w:val="24"/>
          <w:szCs w:val="24"/>
        </w:rPr>
        <w:t>5.  Досудебный (внесудебный) порядок обжалования решений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6803A1">
        <w:rPr>
          <w:b/>
          <w:sz w:val="24"/>
          <w:szCs w:val="24"/>
        </w:rPr>
        <w:t xml:space="preserve">и действий (бездействия) администрации, должностных лиц администрации и муниципальных служащих администрации; МФЦ, должностных лиц МФЦ 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5.1. Заявители имеют право на письменное досудебное (внесудебное) обжалование решений и действий (бездействия) администрации, предоставляющей услугу, должностных лиц администрации, муниципальных служащих администрации; МФЦ, должностных лиц МФЦ.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5.2. Заявители могут обратиться с жалобой, в том числе в следующих случаях: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6" w:name="sub_110101"/>
      <w:r w:rsidRPr="006803A1">
        <w:rPr>
          <w:sz w:val="24"/>
          <w:szCs w:val="24"/>
        </w:rPr>
        <w:t xml:space="preserve">          1) нарушение срока регистрации запроса заявителя о предоставлении услуги;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7" w:name="sub_110102"/>
      <w:bookmarkEnd w:id="6"/>
      <w:r w:rsidRPr="006803A1">
        <w:rPr>
          <w:sz w:val="24"/>
          <w:szCs w:val="24"/>
        </w:rPr>
        <w:t xml:space="preserve">          2) нарушение срока предоставления услуги;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8" w:name="sub_110103"/>
      <w:bookmarkEnd w:id="7"/>
      <w:r w:rsidRPr="006803A1">
        <w:rPr>
          <w:sz w:val="24"/>
          <w:szCs w:val="24"/>
        </w:rPr>
        <w:t xml:space="preserve">          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для предоставления услуги;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9" w:name="sub_110104"/>
      <w:bookmarkEnd w:id="8"/>
      <w:r w:rsidRPr="006803A1">
        <w:rPr>
          <w:sz w:val="24"/>
          <w:szCs w:val="24"/>
        </w:rPr>
        <w:t xml:space="preserve">          4) отказ в приёме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для предоставления услуги, у заявителя;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10" w:name="sub_110105"/>
      <w:bookmarkEnd w:id="9"/>
      <w:r w:rsidRPr="006803A1">
        <w:rPr>
          <w:sz w:val="24"/>
          <w:szCs w:val="24"/>
        </w:rPr>
        <w:t xml:space="preserve">          </w:t>
      </w:r>
      <w:proofErr w:type="gramStart"/>
      <w:r w:rsidRPr="006803A1">
        <w:rPr>
          <w:sz w:val="24"/>
          <w:szCs w:val="24"/>
        </w:rPr>
        <w:t xml:space="preserve"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области;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11" w:name="sub_110106"/>
      <w:bookmarkEnd w:id="10"/>
      <w:r w:rsidRPr="006803A1">
        <w:rPr>
          <w:sz w:val="24"/>
          <w:szCs w:val="24"/>
        </w:rPr>
        <w:t xml:space="preserve">           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области;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12" w:name="sub_110107"/>
      <w:bookmarkEnd w:id="11"/>
      <w:r w:rsidRPr="006803A1">
        <w:rPr>
          <w:sz w:val="24"/>
          <w:szCs w:val="24"/>
        </w:rPr>
        <w:t xml:space="preserve">          </w:t>
      </w:r>
      <w:proofErr w:type="gramStart"/>
      <w:r w:rsidRPr="006803A1">
        <w:rPr>
          <w:sz w:val="24"/>
          <w:szCs w:val="24"/>
        </w:rPr>
        <w:t>7) отказ администрации, должностного лица, муниципального служащего администрации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13" w:name="sub_11025"/>
      <w:bookmarkEnd w:id="12"/>
      <w:r w:rsidRPr="006803A1">
        <w:rPr>
          <w:sz w:val="24"/>
          <w:szCs w:val="24"/>
        </w:rPr>
        <w:t xml:space="preserve">          5.3. Жалоба должна содержать:</w:t>
      </w:r>
      <w:r w:rsidRPr="006803A1">
        <w:rPr>
          <w:sz w:val="24"/>
          <w:szCs w:val="24"/>
        </w:rPr>
        <w:tab/>
      </w:r>
    </w:p>
    <w:bookmarkEnd w:id="13"/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1) наименование администрации, предоставляющей муниципальную услугу (в соответствии с абзацем первым п.1.3 настоящего регламента), должностного лица, муниципального служащего администрации, решения и действия (бездействие) которых обжалуются.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</w:t>
      </w:r>
      <w:proofErr w:type="gramStart"/>
      <w:r w:rsidRPr="006803A1">
        <w:rPr>
          <w:sz w:val="24"/>
          <w:szCs w:val="24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</w:t>
      </w:r>
      <w:r w:rsidRPr="006803A1">
        <w:rPr>
          <w:sz w:val="24"/>
          <w:szCs w:val="24"/>
        </w:rPr>
        <w:lastRenderedPageBreak/>
        <w:t xml:space="preserve">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</w:t>
      </w:r>
      <w:hyperlink r:id="rId35" w:history="1">
        <w:r w:rsidRPr="006803A1">
          <w:rPr>
            <w:rStyle w:val="aff4"/>
            <w:sz w:val="24"/>
            <w:szCs w:val="24"/>
          </w:rPr>
          <w:t>подпункте «в» пункта 6</w:t>
        </w:r>
      </w:hyperlink>
      <w:r w:rsidRPr="006803A1">
        <w:rPr>
          <w:sz w:val="24"/>
          <w:szCs w:val="24"/>
        </w:rPr>
        <w:t>.5 настоящего</w:t>
      </w:r>
      <w:proofErr w:type="gramEnd"/>
      <w:r w:rsidRPr="006803A1">
        <w:rPr>
          <w:sz w:val="24"/>
          <w:szCs w:val="24"/>
        </w:rPr>
        <w:t xml:space="preserve"> регламента)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3) сведения об обжалуемых решениях и действиях (бездействии) администрации, предоставляющей услугу, должностного лица администрации, либо муниципального служащего администрации; МФЦ, должностного лица МФЦ;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4) доводы, на основании которых заявители не согласны с решением и действием (бездействием) администрации, предоставляющей услугу, должностного лица администрации, либо муниципального служащего администрации; МФЦ, должностного лица МФЦ. Заявителями могут быть представлены документы (при наличии), подтверждающие доводы заявителей, либо их копии.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14" w:name="sub_11027"/>
      <w:r w:rsidRPr="006803A1">
        <w:rPr>
          <w:sz w:val="24"/>
          <w:szCs w:val="24"/>
        </w:rPr>
        <w:t xml:space="preserve">          5.4. По результатам рассмотрения жалобы администрация принимает одно из следующих решений:</w:t>
      </w:r>
    </w:p>
    <w:bookmarkEnd w:id="14"/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</w:t>
      </w:r>
      <w:proofErr w:type="gramStart"/>
      <w:r w:rsidRPr="006803A1">
        <w:rPr>
          <w:sz w:val="24"/>
          <w:szCs w:val="24"/>
        </w:rPr>
        <w:t xml:space="preserve"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области, а также в иных формах;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          2) отказывает в удовлетворении жалобы</w:t>
      </w:r>
      <w:bookmarkStart w:id="15" w:name="sub_11029"/>
    </w:p>
    <w:bookmarkEnd w:id="15"/>
    <w:p w:rsidR="003C4F1C" w:rsidRPr="006803A1" w:rsidRDefault="003C4F1C" w:rsidP="003C4F1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C4F1C" w:rsidRPr="006803A1" w:rsidRDefault="003C4F1C" w:rsidP="003C4F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3A1">
        <w:rPr>
          <w:rFonts w:ascii="Times New Roman" w:hAnsi="Times New Roman" w:cs="Times New Roman"/>
          <w:b/>
          <w:sz w:val="24"/>
          <w:szCs w:val="24"/>
        </w:rPr>
        <w:t xml:space="preserve">6. Особенности подачи и рассмотрения жалоб на решения и действия (бездействие) администрации, ее должностных лиц, муниципальных служащих, жалоб на нарушение порядка предоставления муниципальной услуги многофункциональным центром </w:t>
      </w:r>
    </w:p>
    <w:p w:rsidR="003C4F1C" w:rsidRPr="006803A1" w:rsidRDefault="003C4F1C" w:rsidP="003C4F1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6.1. Настоящим разделом определяется процедура подачи и рассмотрения жалоб на нарушение порядка предоставления муниципальной услуги, выразившееся в неправомерных решениях и действиях (бездействии) администрации, её должностных лиц, муниципальных служащих, жалоб на нарушение порядка предоставления муниципальной услуги МФЦ, должностными лицами МФЦ.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Правоотношения по вопросам подачи и рассмотрения жалоб на решения и действия (бездействие) администрации, ее должностных лиц, муниципальных служащих, жалоб на нарушение порядка предоставления муниципальной услуги многофункциональным центром, не урегулированные настоящим разделом, регулируются  </w:t>
      </w:r>
      <w:bookmarkStart w:id="16" w:name="OLE_LINK5"/>
      <w:bookmarkStart w:id="17" w:name="OLE_LINK6"/>
      <w:r w:rsidRPr="006803A1">
        <w:rPr>
          <w:sz w:val="24"/>
          <w:szCs w:val="24"/>
        </w:rPr>
        <w:t>Федеральным законом от 2 мая 2006 года № 59-ФЗ «О порядке рассмотрения обращений граждан Российской Федерации»</w:t>
      </w:r>
      <w:bookmarkEnd w:id="16"/>
      <w:bookmarkEnd w:id="17"/>
      <w:r w:rsidRPr="006803A1">
        <w:rPr>
          <w:sz w:val="24"/>
          <w:szCs w:val="24"/>
        </w:rPr>
        <w:t>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6.2. Жалоба подается в администрацию в письменной форме: при личном приеме заявителя, почтовым отправлением или в электронном виде.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8"/>
      <w:bookmarkEnd w:id="18"/>
      <w:r w:rsidRPr="006803A1">
        <w:rPr>
          <w:rFonts w:ascii="Times New Roman" w:hAnsi="Times New Roman" w:cs="Times New Roman"/>
          <w:sz w:val="24"/>
          <w:szCs w:val="24"/>
        </w:rPr>
        <w:t>6.3.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представляются: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а) оформленная в соответствии с </w:t>
      </w:r>
      <w:hyperlink r:id="rId36" w:history="1">
        <w:r w:rsidRPr="006803A1">
          <w:rPr>
            <w:rStyle w:val="aff4"/>
            <w:sz w:val="24"/>
            <w:szCs w:val="24"/>
          </w:rPr>
          <w:t>законодательством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Российской Федерации доверенность (для физических лиц);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г) документы, установленные действующим законодательством РФ, подтверждающие возникшие на основании действующего законодательства РФ полномочия законных представителей заявителя.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6.4. Прием жалоб в письменной форме осуществляется администрацией, предоставляющей муниципальную услугу, в месте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lastRenderedPageBreak/>
        <w:t>Время приема жалоб осуществляется в соответствии с графиком, установленным п. 1.5 настоящего регламента.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приеме заявитель представляет документ, удостоверяющий его личность в соответствии с </w:t>
      </w:r>
      <w:hyperlink r:id="rId37" w:history="1">
        <w:r w:rsidRPr="006803A1">
          <w:rPr>
            <w:rStyle w:val="aff4"/>
            <w:sz w:val="24"/>
            <w:szCs w:val="24"/>
          </w:rPr>
          <w:t>законодательством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6.5. В электронном виде жалоба может быть подана заявителем посредством: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официального сайта администрации в информационно-телекоммуникационной сети «Интернет»;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Портала Пензенской области и (или) Единого портала;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3A1">
        <w:rPr>
          <w:rFonts w:ascii="Times New Roman" w:hAnsi="Times New Roman" w:cs="Times New Roman"/>
          <w:sz w:val="24"/>
          <w:szCs w:val="24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информационно-телекоммуникационной сети «Интернет».</w:t>
      </w:r>
      <w:proofErr w:type="gramEnd"/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6.6. При подаче жалобы в электронном виде документы, указанные в </w:t>
      </w:r>
      <w:hyperlink r:id="rId38" w:anchor="Par8#Par8" w:history="1">
        <w:r w:rsidRPr="006803A1">
          <w:rPr>
            <w:rStyle w:val="aff4"/>
            <w:sz w:val="24"/>
            <w:szCs w:val="24"/>
          </w:rPr>
          <w:t>пункте 6.3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настоящего раздела, могут быть представлены в форме электронных документов, подписанных электронной подписью, вид которой предусмотрен </w:t>
      </w:r>
      <w:hyperlink r:id="rId39" w:history="1">
        <w:r w:rsidRPr="006803A1">
          <w:rPr>
            <w:rStyle w:val="aff4"/>
            <w:sz w:val="24"/>
            <w:szCs w:val="24"/>
          </w:rPr>
          <w:t>законодательством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Российской Федерации, при этом документ, удостоверяющий личность заявителя, не требуется.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20"/>
      <w:bookmarkEnd w:id="19"/>
      <w:r w:rsidRPr="006803A1">
        <w:rPr>
          <w:rFonts w:ascii="Times New Roman" w:hAnsi="Times New Roman" w:cs="Times New Roman"/>
          <w:sz w:val="24"/>
          <w:szCs w:val="24"/>
        </w:rPr>
        <w:t xml:space="preserve">6.7. Жалоба рассматривается администрацией, предоставляющей муниципальную услугу, порядок предоставления которой был нарушен вследствие решений и действий (бездействия) администрации, её должностного лица либо муниципальных служащих; МФЦ, должностных лиц МФЦ. 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 случае если обжалуются решения главы администрации, жалоба подается непосредственно главе администрации и рассматривается им в порядке, предусмотренном настоящим разделом.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2"/>
      <w:bookmarkEnd w:id="20"/>
      <w:r w:rsidRPr="006803A1">
        <w:rPr>
          <w:rFonts w:ascii="Times New Roman" w:hAnsi="Times New Roman" w:cs="Times New Roman"/>
          <w:sz w:val="24"/>
          <w:szCs w:val="24"/>
        </w:rPr>
        <w:t xml:space="preserve">6.8. В случае если в компетенцию администрации не входит принятие решения по жалобе в соответствии с требованиями </w:t>
      </w:r>
      <w:hyperlink r:id="rId40" w:anchor="Par20#Par20" w:history="1">
        <w:r w:rsidRPr="006803A1">
          <w:rPr>
            <w:rStyle w:val="aff4"/>
            <w:sz w:val="24"/>
            <w:szCs w:val="24"/>
          </w:rPr>
          <w:t>пункта 6.7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настоящего раздела,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жалобы. 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6.9. Жалоба может быть подана заявителем через многофункциональный центр. 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муниципальной услуги МФЦ, должностными лицами МФЦ рассматривается в соответствии с настоящим разделом администрацией.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6.10. В администрации определяются уполномоченные на рассмотрение жалоб должностные лица, которые обеспечивают: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прием и рассмотрение жалоб в соответствии с требованиями настоящего раздела;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б) направление жалоб в уполномоченный на их рассмотрение орган в соответствии с </w:t>
      </w:r>
      <w:hyperlink r:id="rId41" w:anchor="Par22#Par22" w:history="1">
        <w:r w:rsidRPr="006803A1">
          <w:rPr>
            <w:rStyle w:val="aff4"/>
            <w:sz w:val="24"/>
            <w:szCs w:val="24"/>
          </w:rPr>
          <w:t>пунктом 6.8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настоящего раздела.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6.11. В случае установления в ходе или по результатам </w:t>
      </w:r>
      <w:proofErr w:type="gramStart"/>
      <w:r w:rsidRPr="006803A1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6803A1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 в соответствии с </w:t>
      </w:r>
      <w:hyperlink r:id="rId42" w:history="1">
        <w:r w:rsidRPr="006803A1">
          <w:rPr>
            <w:rStyle w:val="aff4"/>
            <w:sz w:val="24"/>
            <w:szCs w:val="24"/>
          </w:rPr>
          <w:t>частью 1</w:t>
        </w:r>
      </w:hyperlink>
      <w:r w:rsidRPr="006803A1">
        <w:rPr>
          <w:sz w:val="24"/>
          <w:szCs w:val="24"/>
        </w:rPr>
        <w:t xml:space="preserve"> ст. 11.2 № 210-ФЗ, незамедлительно направляет имеющиеся материалы в органы прокуратуры.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6.12. Администрацией, МФЦ обеспечивается: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оснащение мест приема жалоб;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информирование заявителей о порядке обжалования решений и действий (бездействия) администрации, её должностных лиц либо муниципальных служащих посредством размещения информации на стендах в администрации, МФЦ, на их официальном сайте администрации, на порталах;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lastRenderedPageBreak/>
        <w:t>в) консультирование заявителей о порядке обжалования решений и действий (бездействия) администрации, ее должностных лиц либо муниципальных служащих, МФЦ, должностных лиц МФЦ, в том числе по телефону, электронной почте, при личном приеме;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г)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6.13. Жалоба, поступившая в администрацию,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6.14. По результатам рассмотрения жалобы администрация принимает решение об удовлетворении жалобы либо об отказе в ее удовлетворении. Указанное решение принимается в форме распоряжения администрации.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При удовлетворении жалобы администрация, МФЦ принимают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6.15.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6.15. 1. В ответе по результатам рассмотрения жалобы указываются: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наименование администрации, должность, фамилия, имя, отчество (при наличии) её должностного лица, принявшего решение по жалобе;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номер, дата, место принятия решения, включая сведения о должностном лице администрации, должностном лице МФЦ, решение или действие (бездействие) которого обжалуется;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в) фамилия, имя, отчество (при наличии) или наименование заявителя;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г) основания для принятия решения по жалобе;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3A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803A1">
        <w:rPr>
          <w:rFonts w:ascii="Times New Roman" w:hAnsi="Times New Roman" w:cs="Times New Roman"/>
          <w:sz w:val="24"/>
          <w:szCs w:val="24"/>
        </w:rPr>
        <w:t>) принятое по жалобе решение;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е)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ж) сведения о порядке обжалования принятого по жалобе решения.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В случае если жалоба была направлена способом, указанным в </w:t>
      </w:r>
      <w:hyperlink r:id="rId43" w:history="1">
        <w:r w:rsidRPr="006803A1">
          <w:rPr>
            <w:rStyle w:val="aff4"/>
            <w:sz w:val="24"/>
            <w:szCs w:val="24"/>
          </w:rPr>
          <w:t>подпункте «в» пункта 6</w:t>
        </w:r>
      </w:hyperlink>
      <w:r w:rsidRPr="006803A1">
        <w:rPr>
          <w:rFonts w:ascii="Times New Roman" w:hAnsi="Times New Roman" w:cs="Times New Roman"/>
          <w:sz w:val="24"/>
          <w:szCs w:val="24"/>
        </w:rPr>
        <w:t>.5 настоящего регламента, ответ заявителю направляется посредством системы досудебного обжалования.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6.16. Ответ по результатам рассмотрения жалобы подписывается главой администрации.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администрации, вид которой установлен </w:t>
      </w:r>
      <w:hyperlink r:id="rId44" w:history="1">
        <w:r w:rsidRPr="006803A1">
          <w:rPr>
            <w:rStyle w:val="aff4"/>
            <w:sz w:val="24"/>
            <w:szCs w:val="24"/>
          </w:rPr>
          <w:t>законодательством</w:t>
        </w:r>
      </w:hyperlink>
      <w:r w:rsidRPr="006803A1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6.17. Администрация отказывает в удовлетворении жалобы в следующих случаях: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6.17.1. </w:t>
      </w:r>
      <w:proofErr w:type="gramStart"/>
      <w:r w:rsidRPr="006803A1">
        <w:rPr>
          <w:sz w:val="24"/>
          <w:szCs w:val="24"/>
        </w:rPr>
        <w:t>В случае наличия решения по жалобе, принятого ранее в соответствии с требованиями настоящего раздела в отношении того же заявителя и по тому же предмету жалобы и при этом в жалобе не приводятся новые доводы или обстоятельства,  уполномоченное на рассмотрение жалобы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указанная</w:t>
      </w:r>
      <w:proofErr w:type="gramEnd"/>
      <w:r w:rsidRPr="006803A1">
        <w:rPr>
          <w:sz w:val="24"/>
          <w:szCs w:val="24"/>
        </w:rPr>
        <w:t xml:space="preserve"> жалоба и ранее направляемые обращения направлялись в один и тот же орган местного самоуправления </w:t>
      </w:r>
      <w:proofErr w:type="spellStart"/>
      <w:r w:rsidRPr="006803A1">
        <w:rPr>
          <w:sz w:val="24"/>
          <w:szCs w:val="24"/>
        </w:rPr>
        <w:t>Соловцовского</w:t>
      </w:r>
      <w:proofErr w:type="spellEnd"/>
      <w:r w:rsidRPr="006803A1">
        <w:rPr>
          <w:sz w:val="24"/>
          <w:szCs w:val="24"/>
        </w:rPr>
        <w:t xml:space="preserve"> сельсовета </w:t>
      </w:r>
      <w:proofErr w:type="spellStart"/>
      <w:r w:rsidRPr="006803A1">
        <w:rPr>
          <w:sz w:val="24"/>
          <w:szCs w:val="24"/>
        </w:rPr>
        <w:t>Иссинского</w:t>
      </w:r>
      <w:proofErr w:type="spellEnd"/>
      <w:r w:rsidRPr="006803A1">
        <w:rPr>
          <w:sz w:val="24"/>
          <w:szCs w:val="24"/>
        </w:rPr>
        <w:t xml:space="preserve"> района Пензенской области или одному и тому же должностному лицу. О данном решении уведомляется гражданин, направивший обращение, в течение 15 календарных дней со дня регистрации жалобы.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lastRenderedPageBreak/>
        <w:t>6.18. Администрация оставляет жалобу без ответа в следующих случаях:</w:t>
      </w:r>
    </w:p>
    <w:p w:rsidR="003C4F1C" w:rsidRPr="006803A1" w:rsidRDefault="003C4F1C" w:rsidP="003C4F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03A1">
        <w:rPr>
          <w:rFonts w:ascii="Times New Roman" w:hAnsi="Times New Roman" w:cs="Times New Roman"/>
          <w:sz w:val="24"/>
          <w:szCs w:val="24"/>
        </w:rPr>
        <w:t>а) если в жалобе содержатся нецензурные либо оскорбительные выражения, угрозы жизни, здоровью, имуществу должностного лица, а также членов его семьи – в этом случае администрация  сообщает заявителю, направившему жалобу, о недопустимости злоупотребления правом в течение 15 календарных дней со дня регистрации жалобы;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6803A1">
        <w:rPr>
          <w:sz w:val="24"/>
          <w:szCs w:val="24"/>
        </w:rPr>
        <w:t>б) если текст письменного жалобы не поддается прочтению,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календарных дней со дня регистрации жалобы сообщается гражданину, направившему жалобу, если его фамилия и почтовый адрес поддаются прочтению;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03A1">
        <w:rPr>
          <w:sz w:val="24"/>
          <w:szCs w:val="24"/>
        </w:rPr>
        <w:t xml:space="preserve">в) если в жалобе не </w:t>
      </w:r>
      <w:proofErr w:type="gramStart"/>
      <w:r w:rsidRPr="006803A1">
        <w:rPr>
          <w:sz w:val="24"/>
          <w:szCs w:val="24"/>
        </w:rPr>
        <w:t>указанны</w:t>
      </w:r>
      <w:proofErr w:type="gramEnd"/>
      <w:r w:rsidRPr="006803A1">
        <w:rPr>
          <w:sz w:val="24"/>
          <w:szCs w:val="24"/>
        </w:rPr>
        <w:t xml:space="preserve"> фамилия гражданина, направившего жалобу, или почтовый адрес, по которому должен быть направлен ответ.</w:t>
      </w:r>
    </w:p>
    <w:p w:rsidR="003C4F1C" w:rsidRDefault="003C4F1C" w:rsidP="003C4F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6803A1">
        <w:rPr>
          <w:bCs/>
          <w:sz w:val="26"/>
          <w:szCs w:val="26"/>
        </w:rPr>
        <w:t>Приложение 1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6803A1">
        <w:rPr>
          <w:bCs/>
          <w:sz w:val="26"/>
          <w:szCs w:val="26"/>
        </w:rPr>
        <w:t>к административному регламенту</w:t>
      </w:r>
    </w:p>
    <w:p w:rsidR="003C4F1C" w:rsidRPr="006803A1" w:rsidRDefault="003C4F1C" w:rsidP="003C4F1C">
      <w:pPr>
        <w:jc w:val="right"/>
        <w:rPr>
          <w:bCs/>
          <w:sz w:val="26"/>
          <w:szCs w:val="26"/>
        </w:rPr>
      </w:pPr>
      <w:r w:rsidRPr="006803A1">
        <w:rPr>
          <w:bCs/>
          <w:sz w:val="26"/>
          <w:szCs w:val="26"/>
        </w:rPr>
        <w:t>предоставления</w:t>
      </w:r>
      <w:r w:rsidRPr="006803A1">
        <w:rPr>
          <w:b/>
          <w:bCs/>
          <w:sz w:val="26"/>
          <w:szCs w:val="26"/>
        </w:rPr>
        <w:t xml:space="preserve"> </w:t>
      </w:r>
      <w:r w:rsidRPr="006803A1">
        <w:rPr>
          <w:bCs/>
          <w:sz w:val="26"/>
          <w:szCs w:val="26"/>
        </w:rPr>
        <w:t xml:space="preserve">администрацией </w:t>
      </w:r>
      <w:proofErr w:type="spellStart"/>
      <w:r w:rsidRPr="006803A1">
        <w:rPr>
          <w:bCs/>
          <w:sz w:val="26"/>
          <w:szCs w:val="26"/>
        </w:rPr>
        <w:t>Соловцовского</w:t>
      </w:r>
      <w:proofErr w:type="spellEnd"/>
      <w:r w:rsidRPr="006803A1">
        <w:rPr>
          <w:bCs/>
          <w:sz w:val="26"/>
          <w:szCs w:val="26"/>
        </w:rPr>
        <w:t xml:space="preserve"> сельсовета </w:t>
      </w:r>
      <w:proofErr w:type="spellStart"/>
      <w:r w:rsidRPr="006803A1">
        <w:rPr>
          <w:bCs/>
          <w:sz w:val="26"/>
          <w:szCs w:val="26"/>
        </w:rPr>
        <w:t>Иссинского</w:t>
      </w:r>
      <w:proofErr w:type="spellEnd"/>
      <w:r w:rsidRPr="006803A1">
        <w:rPr>
          <w:bCs/>
          <w:sz w:val="26"/>
          <w:szCs w:val="26"/>
        </w:rPr>
        <w:t xml:space="preserve"> района Пензенской области  муниципальной услуги  «П</w:t>
      </w:r>
      <w:r w:rsidRPr="006803A1">
        <w:rPr>
          <w:sz w:val="26"/>
          <w:szCs w:val="26"/>
        </w:rPr>
        <w:t>еревод жилого помещения в нежилое помещение и нежилого помещения в жилое помещение</w:t>
      </w:r>
      <w:r w:rsidRPr="006803A1">
        <w:rPr>
          <w:bCs/>
          <w:sz w:val="26"/>
          <w:szCs w:val="26"/>
        </w:rPr>
        <w:t>»</w:t>
      </w:r>
    </w:p>
    <w:p w:rsidR="003C4F1C" w:rsidRPr="006803A1" w:rsidRDefault="003C4F1C" w:rsidP="003C4F1C">
      <w:pPr>
        <w:jc w:val="center"/>
        <w:rPr>
          <w:b/>
          <w:sz w:val="26"/>
          <w:szCs w:val="26"/>
        </w:rPr>
      </w:pPr>
    </w:p>
    <w:p w:rsidR="003C4F1C" w:rsidRDefault="003C4F1C" w:rsidP="003C4F1C">
      <w:pPr>
        <w:jc w:val="right"/>
        <w:rPr>
          <w:b/>
          <w:sz w:val="26"/>
          <w:szCs w:val="26"/>
        </w:rPr>
      </w:pPr>
    </w:p>
    <w:p w:rsidR="003C4F1C" w:rsidRPr="006803A1" w:rsidRDefault="003C4F1C" w:rsidP="003C4F1C">
      <w:pPr>
        <w:jc w:val="right"/>
        <w:rPr>
          <w:b/>
          <w:sz w:val="26"/>
          <w:szCs w:val="26"/>
        </w:rPr>
      </w:pPr>
      <w:r w:rsidRPr="006803A1">
        <w:rPr>
          <w:b/>
          <w:sz w:val="26"/>
          <w:szCs w:val="26"/>
        </w:rPr>
        <w:t xml:space="preserve">В администрацию </w:t>
      </w:r>
      <w:proofErr w:type="spellStart"/>
      <w:r w:rsidRPr="006803A1">
        <w:rPr>
          <w:b/>
          <w:sz w:val="26"/>
          <w:szCs w:val="26"/>
        </w:rPr>
        <w:t>Соловцовского</w:t>
      </w:r>
      <w:proofErr w:type="spellEnd"/>
      <w:r w:rsidRPr="006803A1">
        <w:rPr>
          <w:b/>
          <w:sz w:val="26"/>
          <w:szCs w:val="26"/>
        </w:rPr>
        <w:t xml:space="preserve"> сельсовета </w:t>
      </w:r>
    </w:p>
    <w:p w:rsidR="003C4F1C" w:rsidRPr="006803A1" w:rsidRDefault="003C4F1C" w:rsidP="003C4F1C">
      <w:pPr>
        <w:jc w:val="right"/>
        <w:rPr>
          <w:b/>
          <w:sz w:val="26"/>
          <w:szCs w:val="26"/>
        </w:rPr>
      </w:pPr>
      <w:proofErr w:type="spellStart"/>
      <w:r w:rsidRPr="006803A1">
        <w:rPr>
          <w:b/>
          <w:sz w:val="26"/>
          <w:szCs w:val="26"/>
        </w:rPr>
        <w:t>Иссинского</w:t>
      </w:r>
      <w:proofErr w:type="spellEnd"/>
      <w:r w:rsidRPr="006803A1">
        <w:rPr>
          <w:b/>
          <w:sz w:val="26"/>
          <w:szCs w:val="26"/>
        </w:rPr>
        <w:t xml:space="preserve"> района Пензенской области</w:t>
      </w:r>
    </w:p>
    <w:p w:rsidR="003C4F1C" w:rsidRPr="006803A1" w:rsidRDefault="003C4F1C" w:rsidP="003C4F1C">
      <w:pPr>
        <w:jc w:val="center"/>
        <w:rPr>
          <w:b/>
          <w:sz w:val="26"/>
          <w:szCs w:val="26"/>
        </w:rPr>
      </w:pPr>
    </w:p>
    <w:p w:rsidR="003C4F1C" w:rsidRPr="006803A1" w:rsidRDefault="003C4F1C" w:rsidP="003C4F1C">
      <w:pPr>
        <w:jc w:val="center"/>
        <w:rPr>
          <w:b/>
          <w:sz w:val="26"/>
          <w:szCs w:val="26"/>
        </w:rPr>
      </w:pPr>
      <w:r w:rsidRPr="006803A1">
        <w:rPr>
          <w:b/>
          <w:sz w:val="26"/>
          <w:szCs w:val="26"/>
        </w:rPr>
        <w:t xml:space="preserve">Форма заявления </w:t>
      </w:r>
    </w:p>
    <w:p w:rsidR="003C4F1C" w:rsidRPr="006803A1" w:rsidRDefault="003C4F1C" w:rsidP="003C4F1C">
      <w:pPr>
        <w:jc w:val="center"/>
        <w:rPr>
          <w:b/>
          <w:sz w:val="26"/>
          <w:szCs w:val="26"/>
        </w:rPr>
      </w:pPr>
      <w:r w:rsidRPr="006803A1">
        <w:rPr>
          <w:b/>
          <w:sz w:val="26"/>
          <w:szCs w:val="26"/>
        </w:rPr>
        <w:t xml:space="preserve">о </w:t>
      </w:r>
      <w:r w:rsidRPr="006803A1">
        <w:rPr>
          <w:sz w:val="26"/>
          <w:szCs w:val="26"/>
        </w:rPr>
        <w:t xml:space="preserve"> </w:t>
      </w:r>
      <w:r w:rsidRPr="006803A1">
        <w:rPr>
          <w:b/>
          <w:sz w:val="26"/>
          <w:szCs w:val="26"/>
        </w:rPr>
        <w:t>переводе жилого помещения в нежилое помещение и нежилого помещения в жилое помещение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rFonts w:ascii="Courier New" w:hAnsi="Courier New" w:cs="Courier New"/>
          <w:sz w:val="26"/>
          <w:szCs w:val="26"/>
        </w:rPr>
        <w:t xml:space="preserve">                                   </w:t>
      </w:r>
      <w:r w:rsidRPr="006803A1">
        <w:rPr>
          <w:sz w:val="26"/>
          <w:szCs w:val="26"/>
        </w:rPr>
        <w:t xml:space="preserve">____________________________________ 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        </w:t>
      </w:r>
      <w:proofErr w:type="gramStart"/>
      <w:r w:rsidRPr="006803A1">
        <w:rPr>
          <w:sz w:val="26"/>
          <w:szCs w:val="26"/>
        </w:rPr>
        <w:t>(наименование органа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      местного самоуправления)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адрес: _________________________________,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телефон: ___________, факс: ____________,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адрес электронной почты: ________________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от ______________________________________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 (Ф.И.О. собственника нежилого помещения)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адрес: _________________________________,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телефон: ___________, факс: ____________,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адрес электронной почты: ________________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Представитель: __________________________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адрес: _________________________________,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телефон: ___________, факс: ____________,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 адрес электронной почты: ________________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          Заявление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о переводе нежилого помещения в </w:t>
      </w:r>
      <w:proofErr w:type="gramStart"/>
      <w:r w:rsidRPr="006803A1">
        <w:rPr>
          <w:sz w:val="26"/>
          <w:szCs w:val="26"/>
        </w:rPr>
        <w:t>жилое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>________________________________________ на основании _____________________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>(Ф.И.О. собственника нежилого помещения)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____________________    является   собственником   нежилого   помещения   </w:t>
      </w:r>
      <w:proofErr w:type="gramStart"/>
      <w:r w:rsidRPr="006803A1">
        <w:rPr>
          <w:sz w:val="26"/>
          <w:szCs w:val="26"/>
        </w:rPr>
        <w:t>с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lastRenderedPageBreak/>
        <w:t xml:space="preserve">кадастровым номером _________ общей площадью _________ кв. м, </w:t>
      </w:r>
      <w:proofErr w:type="gramStart"/>
      <w:r w:rsidRPr="006803A1">
        <w:rPr>
          <w:sz w:val="26"/>
          <w:szCs w:val="26"/>
        </w:rPr>
        <w:t>находящегося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>по     адресу:    _________________________________________________,   что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подтверждается  записью  в  Едином  государственном реестре недвижимости </w:t>
      </w:r>
      <w:proofErr w:type="gramStart"/>
      <w:r w:rsidRPr="006803A1">
        <w:rPr>
          <w:sz w:val="26"/>
          <w:szCs w:val="26"/>
        </w:rPr>
        <w:t>от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gramStart"/>
      <w:r w:rsidRPr="006803A1">
        <w:rPr>
          <w:sz w:val="26"/>
          <w:szCs w:val="26"/>
        </w:rPr>
        <w:t>"__"____________ ____  г.  (Выписка  из  Единого  государственного  реестра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недвижимости  о регистрации права собственности от "__"_______ ____ </w:t>
      </w:r>
      <w:proofErr w:type="gramStart"/>
      <w:r w:rsidRPr="006803A1">
        <w:rPr>
          <w:sz w:val="26"/>
          <w:szCs w:val="26"/>
        </w:rPr>
        <w:t>г</w:t>
      </w:r>
      <w:proofErr w:type="gramEnd"/>
      <w:r w:rsidRPr="006803A1">
        <w:rPr>
          <w:sz w:val="26"/>
          <w:szCs w:val="26"/>
        </w:rPr>
        <w:t>.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gramStart"/>
      <w:r w:rsidRPr="006803A1">
        <w:rPr>
          <w:sz w:val="26"/>
          <w:szCs w:val="26"/>
        </w:rPr>
        <w:t>N ________________________).</w:t>
      </w:r>
      <w:proofErr w:type="gramEnd"/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В  связи  с  _____________________________________,  что подтверждается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                (указать обстоятельства)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>________________________________________________,  вышеуказанное   нежилое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>помещение планируется   использовать   в   целях   (вариант:   в  качестве)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>__________________________________________, что невозможно без перевода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 xml:space="preserve">       (указать вид использования)</w:t>
      </w:r>
    </w:p>
    <w:p w:rsidR="003C4F1C" w:rsidRPr="006803A1" w:rsidRDefault="003C4F1C" w:rsidP="003C4F1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803A1">
        <w:rPr>
          <w:sz w:val="26"/>
          <w:szCs w:val="26"/>
        </w:rPr>
        <w:t>его в жилое помещение.</w:t>
      </w:r>
    </w:p>
    <w:p w:rsidR="003C4F1C" w:rsidRPr="006803A1" w:rsidRDefault="003C4F1C" w:rsidP="003C4F1C">
      <w:pPr>
        <w:autoSpaceDE w:val="0"/>
        <w:autoSpaceDN w:val="0"/>
        <w:adjustRightInd w:val="0"/>
        <w:spacing w:before="280"/>
        <w:ind w:firstLine="540"/>
        <w:jc w:val="both"/>
        <w:rPr>
          <w:sz w:val="26"/>
          <w:szCs w:val="26"/>
        </w:rPr>
      </w:pPr>
      <w:r w:rsidRPr="006803A1">
        <w:rPr>
          <w:sz w:val="26"/>
          <w:szCs w:val="26"/>
        </w:rPr>
        <w:t xml:space="preserve">На основании вышеизложенного и руководствуясь </w:t>
      </w:r>
      <w:hyperlink r:id="rId45" w:history="1">
        <w:r w:rsidRPr="006803A1">
          <w:rPr>
            <w:color w:val="0000FF"/>
            <w:sz w:val="26"/>
            <w:szCs w:val="26"/>
          </w:rPr>
          <w:t>ст. ст. 22</w:t>
        </w:r>
      </w:hyperlink>
      <w:r w:rsidRPr="006803A1">
        <w:rPr>
          <w:sz w:val="26"/>
          <w:szCs w:val="26"/>
        </w:rPr>
        <w:t xml:space="preserve">, </w:t>
      </w:r>
      <w:hyperlink r:id="rId46" w:history="1">
        <w:r w:rsidRPr="006803A1">
          <w:rPr>
            <w:color w:val="0000FF"/>
            <w:sz w:val="26"/>
            <w:szCs w:val="26"/>
          </w:rPr>
          <w:t>23</w:t>
        </w:r>
      </w:hyperlink>
      <w:r w:rsidRPr="006803A1">
        <w:rPr>
          <w:sz w:val="26"/>
          <w:szCs w:val="26"/>
        </w:rPr>
        <w:t xml:space="preserve"> Жилищного кодекса Российской Федерации, прошу:</w:t>
      </w: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C4F1C" w:rsidRPr="006803A1" w:rsidRDefault="003C4F1C" w:rsidP="003C4F1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803A1">
        <w:rPr>
          <w:sz w:val="26"/>
          <w:szCs w:val="26"/>
        </w:rPr>
        <w:t>Осуществить перевод нежилого помещения с кадастровым номером ___________ общей площадью _____ кв. м, расположенного по адресу: __________________________________, в жилое помещение.</w:t>
      </w:r>
    </w:p>
    <w:p w:rsidR="003C4F1C" w:rsidRDefault="003C4F1C" w:rsidP="003C4F1C">
      <w:pPr>
        <w:jc w:val="center"/>
        <w:rPr>
          <w:b/>
          <w:bCs/>
          <w:sz w:val="28"/>
          <w:szCs w:val="28"/>
        </w:rPr>
      </w:pPr>
    </w:p>
    <w:p w:rsidR="003C4F1C" w:rsidRDefault="003C4F1C" w:rsidP="003C4F1C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03A1">
        <w:rPr>
          <w:bCs/>
          <w:sz w:val="24"/>
          <w:szCs w:val="24"/>
        </w:rPr>
        <w:t>Приложение 2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03A1">
        <w:rPr>
          <w:bCs/>
          <w:sz w:val="24"/>
          <w:szCs w:val="24"/>
        </w:rPr>
        <w:t>к административному регламенту</w:t>
      </w:r>
    </w:p>
    <w:p w:rsidR="003C4F1C" w:rsidRPr="006803A1" w:rsidRDefault="003C4F1C" w:rsidP="003C4F1C">
      <w:pPr>
        <w:jc w:val="right"/>
        <w:rPr>
          <w:b/>
          <w:bCs/>
          <w:sz w:val="24"/>
          <w:szCs w:val="24"/>
        </w:rPr>
      </w:pPr>
      <w:r w:rsidRPr="006803A1">
        <w:rPr>
          <w:bCs/>
          <w:sz w:val="24"/>
          <w:szCs w:val="24"/>
        </w:rPr>
        <w:t>предоставления</w:t>
      </w:r>
      <w:r w:rsidRPr="006803A1">
        <w:rPr>
          <w:b/>
          <w:bCs/>
          <w:sz w:val="24"/>
          <w:szCs w:val="24"/>
        </w:rPr>
        <w:t xml:space="preserve"> </w:t>
      </w:r>
      <w:r w:rsidRPr="006803A1">
        <w:rPr>
          <w:bCs/>
          <w:sz w:val="24"/>
          <w:szCs w:val="24"/>
        </w:rPr>
        <w:t xml:space="preserve">администрацией </w:t>
      </w:r>
      <w:proofErr w:type="spellStart"/>
      <w:r w:rsidRPr="006803A1">
        <w:rPr>
          <w:bCs/>
          <w:sz w:val="24"/>
          <w:szCs w:val="24"/>
        </w:rPr>
        <w:t>Соловцовского</w:t>
      </w:r>
      <w:proofErr w:type="spellEnd"/>
      <w:r w:rsidRPr="006803A1">
        <w:rPr>
          <w:bCs/>
          <w:sz w:val="24"/>
          <w:szCs w:val="24"/>
        </w:rPr>
        <w:t xml:space="preserve"> сельсовета </w:t>
      </w:r>
      <w:proofErr w:type="spellStart"/>
      <w:r w:rsidRPr="006803A1">
        <w:rPr>
          <w:bCs/>
          <w:sz w:val="24"/>
          <w:szCs w:val="24"/>
        </w:rPr>
        <w:t>Иссинского</w:t>
      </w:r>
      <w:proofErr w:type="spellEnd"/>
      <w:r w:rsidRPr="006803A1">
        <w:rPr>
          <w:bCs/>
          <w:sz w:val="24"/>
          <w:szCs w:val="24"/>
        </w:rPr>
        <w:t xml:space="preserve"> района Пензенской области  муниципальной услуги  «П</w:t>
      </w:r>
      <w:r w:rsidRPr="006803A1">
        <w:rPr>
          <w:sz w:val="24"/>
          <w:szCs w:val="24"/>
        </w:rPr>
        <w:t>еревод жилого помещения в нежилое помещение и нежилого помещения в жилое помещение</w:t>
      </w:r>
      <w:r w:rsidRPr="006803A1">
        <w:rPr>
          <w:bCs/>
          <w:sz w:val="24"/>
          <w:szCs w:val="24"/>
        </w:rPr>
        <w:t>»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3C4F1C" w:rsidRPr="006803A1" w:rsidRDefault="003C4F1C" w:rsidP="003C4F1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>ФОРМА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>УВЕДОМЛЕНИЯ О ПЕРЕВОДЕ (ОТКАЗЕ В ПЕРЕВОДЕ) ЖИЛОГО</w:t>
      </w:r>
    </w:p>
    <w:p w:rsidR="003C4F1C" w:rsidRPr="006803A1" w:rsidRDefault="003C4F1C" w:rsidP="003C4F1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>(НЕЖИЛОГО) ПОМЕЩЕНИЯ В НЕЖИЛОЕ (ЖИЛОЕ) ПОМЕЩЕНИЕ</w:t>
      </w:r>
    </w:p>
    <w:p w:rsidR="003C4F1C" w:rsidRDefault="003C4F1C" w:rsidP="003C4F1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Кому 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</w:t>
      </w:r>
      <w:proofErr w:type="gramStart"/>
      <w:r>
        <w:rPr>
          <w:rFonts w:ascii="Courier New" w:hAnsi="Courier New" w:cs="Courier New"/>
        </w:rPr>
        <w:t>(фамилия, имя, отчество -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для граждан;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полное наименование организации -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для юридических лиц)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Куда 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  <w:proofErr w:type="gramStart"/>
      <w:r>
        <w:rPr>
          <w:rFonts w:ascii="Courier New" w:hAnsi="Courier New" w:cs="Courier New"/>
        </w:rPr>
        <w:t>(почтовый индекс и адрес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заявителя согласно заявлению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о переводе)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УВЕДОМЛЕНИЕ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о переводе (отказе в переводе) </w:t>
      </w:r>
      <w:proofErr w:type="gramStart"/>
      <w:r>
        <w:rPr>
          <w:rFonts w:ascii="Courier New" w:hAnsi="Courier New" w:cs="Courier New"/>
        </w:rPr>
        <w:t>жилого</w:t>
      </w:r>
      <w:proofErr w:type="gramEnd"/>
      <w:r>
        <w:rPr>
          <w:rFonts w:ascii="Courier New" w:hAnsi="Courier New" w:cs="Courier New"/>
        </w:rPr>
        <w:t xml:space="preserve"> (нежилого)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помещения в нежилое (жилое) помещение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proofErr w:type="gramStart"/>
      <w:r>
        <w:rPr>
          <w:rFonts w:ascii="Courier New" w:hAnsi="Courier New" w:cs="Courier New"/>
        </w:rPr>
        <w:t>(полное наименование органа местного самоуправления,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_________________________________________________________________,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осуществляющего перевод помещения)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рассмотрев представленные в соответствии с частью 2   </w:t>
      </w:r>
      <w:hyperlink r:id="rId47" w:history="1">
        <w:r>
          <w:rPr>
            <w:rFonts w:ascii="Courier New" w:hAnsi="Courier New" w:cs="Courier New"/>
            <w:color w:val="0000FF"/>
          </w:rPr>
          <w:t>статьи    23</w:t>
        </w:r>
      </w:hyperlink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Жилищного кодекса Российской Федерации  документы    о    переводе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помещения общей площадью __ кв. м, находящегося по адресу: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(наименование городского или сельского поселения)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proofErr w:type="gramStart"/>
      <w:r>
        <w:rPr>
          <w:rFonts w:ascii="Courier New" w:hAnsi="Courier New" w:cs="Courier New"/>
        </w:rPr>
        <w:t>(наименование улицы, площади, проспекта, бульвара,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проезда и т.п.)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корпус (владение, строение)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дом ______, ----------------------------------------,  кв. ______,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(ненужное зачеркнуть)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из жилого (нежилого) в нежилое (жилое)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--------------------------------------   в   целях   использования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(ненужное зачеркнуть)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помещения в качестве 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</w:t>
      </w:r>
      <w:proofErr w:type="gramStart"/>
      <w:r>
        <w:rPr>
          <w:rFonts w:ascii="Courier New" w:hAnsi="Courier New" w:cs="Courier New"/>
        </w:rPr>
        <w:t>(вид использования помещения в соответствии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 заявлением о переводе)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_________________________________________________________________,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РЕШИЛ</w:t>
      </w:r>
      <w:proofErr w:type="gramStart"/>
      <w:r>
        <w:rPr>
          <w:rFonts w:ascii="Courier New" w:hAnsi="Courier New" w:cs="Courier New"/>
        </w:rPr>
        <w:t xml:space="preserve"> (_________________________________________________________):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(наименование акта, дата его принятия и номер)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Помещение на основании приложенных к заявлению документов: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жилого (нежилого) в  нежилое (жилое)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а) перевести из ------------------------------------------ без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(ненужное зачеркнуть)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предварительных условий;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б) перевести из жилого (нежилого) в  нежилое    (жилое)    при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условии</w:t>
      </w:r>
      <w:proofErr w:type="gramEnd"/>
      <w:r>
        <w:rPr>
          <w:rFonts w:ascii="Courier New" w:hAnsi="Courier New" w:cs="Courier New"/>
        </w:rPr>
        <w:t xml:space="preserve"> проведения в установленном порядке следующих видов работ: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proofErr w:type="gramStart"/>
      <w:r>
        <w:rPr>
          <w:rFonts w:ascii="Courier New" w:hAnsi="Courier New" w:cs="Courier New"/>
        </w:rPr>
        <w:t>(перечень работ по переустройству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(перепланировке) помещения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или иных необходимых работ по ремонту, реконструкции,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реставрации помещения)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_________________________________________________________________.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2. Отказать в переводе указанного    помещения    </w:t>
      </w:r>
      <w:proofErr w:type="gramStart"/>
      <w:r>
        <w:rPr>
          <w:rFonts w:ascii="Courier New" w:hAnsi="Courier New" w:cs="Courier New"/>
        </w:rPr>
        <w:t>из</w:t>
      </w:r>
      <w:proofErr w:type="gramEnd"/>
      <w:r>
        <w:rPr>
          <w:rFonts w:ascii="Courier New" w:hAnsi="Courier New" w:cs="Courier New"/>
        </w:rPr>
        <w:t xml:space="preserve">    жилого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</w:t>
      </w:r>
      <w:proofErr w:type="gramStart"/>
      <w:r>
        <w:rPr>
          <w:rFonts w:ascii="Courier New" w:hAnsi="Courier New" w:cs="Courier New"/>
        </w:rPr>
        <w:t>нежилого</w:t>
      </w:r>
      <w:proofErr w:type="gramEnd"/>
      <w:r>
        <w:rPr>
          <w:rFonts w:ascii="Courier New" w:hAnsi="Courier New" w:cs="Courier New"/>
        </w:rPr>
        <w:t>) в нежилое (жилое) в связи с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(основани</w:t>
      </w:r>
      <w:proofErr w:type="gramStart"/>
      <w:r>
        <w:rPr>
          <w:rFonts w:ascii="Courier New" w:hAnsi="Courier New" w:cs="Courier New"/>
        </w:rPr>
        <w:t>е(</w:t>
      </w:r>
      <w:proofErr w:type="gramEnd"/>
      <w:r>
        <w:rPr>
          <w:rFonts w:ascii="Courier New" w:hAnsi="Courier New" w:cs="Courier New"/>
        </w:rPr>
        <w:t xml:space="preserve">я), установленное частью 1 </w:t>
      </w:r>
      <w:hyperlink r:id="rId48" w:history="1">
        <w:r>
          <w:rPr>
            <w:rFonts w:ascii="Courier New" w:hAnsi="Courier New" w:cs="Courier New"/>
            <w:color w:val="0000FF"/>
          </w:rPr>
          <w:t>статьи 24</w:t>
        </w:r>
      </w:hyperlink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proofErr w:type="gramStart"/>
      <w:r>
        <w:rPr>
          <w:rFonts w:ascii="Courier New" w:hAnsi="Courier New" w:cs="Courier New"/>
        </w:rPr>
        <w:t>Жилищного кодекса Российской Федерации)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  ________________  _____________________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gramStart"/>
      <w:r>
        <w:rPr>
          <w:rFonts w:ascii="Courier New" w:hAnsi="Courier New" w:cs="Courier New"/>
        </w:rPr>
        <w:t>(должность лица,          (подпись)      (расшифровка подписи)</w:t>
      </w:r>
      <w:proofErr w:type="gramEnd"/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подписавшего</w:t>
      </w:r>
      <w:proofErr w:type="gramEnd"/>
      <w:r>
        <w:rPr>
          <w:rFonts w:ascii="Courier New" w:hAnsi="Courier New" w:cs="Courier New"/>
        </w:rPr>
        <w:t xml:space="preserve"> уведомление)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  " ____________ 200_ г.</w:t>
      </w: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3C4F1C" w:rsidRDefault="003C4F1C" w:rsidP="003C4F1C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</w:t>
      </w: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FD654C" w:rsidRDefault="00FD654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03A1">
        <w:rPr>
          <w:bCs/>
          <w:sz w:val="24"/>
          <w:szCs w:val="24"/>
        </w:rPr>
        <w:t>Приложение 3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6803A1">
        <w:rPr>
          <w:bCs/>
          <w:sz w:val="24"/>
          <w:szCs w:val="24"/>
        </w:rPr>
        <w:t>к административному регламенту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 w:rsidRPr="006803A1">
        <w:rPr>
          <w:bCs/>
          <w:sz w:val="24"/>
          <w:szCs w:val="24"/>
        </w:rPr>
        <w:t>предоставления</w:t>
      </w:r>
      <w:r w:rsidRPr="006803A1">
        <w:rPr>
          <w:b/>
          <w:bCs/>
          <w:sz w:val="24"/>
          <w:szCs w:val="24"/>
        </w:rPr>
        <w:t xml:space="preserve"> </w:t>
      </w:r>
      <w:r w:rsidRPr="006803A1">
        <w:rPr>
          <w:bCs/>
          <w:sz w:val="24"/>
          <w:szCs w:val="24"/>
        </w:rPr>
        <w:t xml:space="preserve">администрацией </w:t>
      </w:r>
      <w:r w:rsidR="00FD654C">
        <w:rPr>
          <w:bCs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6803A1">
        <w:rPr>
          <w:bCs/>
          <w:sz w:val="24"/>
          <w:szCs w:val="24"/>
        </w:rPr>
        <w:t>Соловцовского</w:t>
      </w:r>
      <w:proofErr w:type="spellEnd"/>
      <w:r w:rsidRPr="006803A1">
        <w:rPr>
          <w:bCs/>
          <w:sz w:val="24"/>
          <w:szCs w:val="24"/>
        </w:rPr>
        <w:t xml:space="preserve"> сельсовета </w:t>
      </w:r>
      <w:proofErr w:type="spellStart"/>
      <w:r w:rsidRPr="006803A1">
        <w:rPr>
          <w:bCs/>
          <w:sz w:val="24"/>
          <w:szCs w:val="24"/>
        </w:rPr>
        <w:t>Иссинского</w:t>
      </w:r>
      <w:proofErr w:type="spellEnd"/>
      <w:r w:rsidRPr="006803A1">
        <w:rPr>
          <w:bCs/>
          <w:sz w:val="24"/>
          <w:szCs w:val="24"/>
        </w:rPr>
        <w:t xml:space="preserve"> района </w:t>
      </w:r>
      <w:r w:rsidR="00FD654C">
        <w:rPr>
          <w:bCs/>
          <w:sz w:val="24"/>
          <w:szCs w:val="24"/>
        </w:rPr>
        <w:t xml:space="preserve">                                                                                            </w:t>
      </w:r>
      <w:r w:rsidRPr="006803A1">
        <w:rPr>
          <w:bCs/>
          <w:sz w:val="24"/>
          <w:szCs w:val="24"/>
        </w:rPr>
        <w:t xml:space="preserve">Пензенской области  муниципальной услуги  </w:t>
      </w:r>
      <w:r w:rsidR="00FD654C">
        <w:rPr>
          <w:bCs/>
          <w:sz w:val="24"/>
          <w:szCs w:val="24"/>
        </w:rPr>
        <w:t xml:space="preserve">                                                                                                       </w:t>
      </w:r>
      <w:r w:rsidRPr="006803A1">
        <w:rPr>
          <w:bCs/>
          <w:sz w:val="24"/>
          <w:szCs w:val="24"/>
        </w:rPr>
        <w:t>«П</w:t>
      </w:r>
      <w:r w:rsidRPr="006803A1">
        <w:rPr>
          <w:sz w:val="24"/>
          <w:szCs w:val="24"/>
        </w:rPr>
        <w:t xml:space="preserve">еревод жилого помещения </w:t>
      </w:r>
      <w:r w:rsidR="00FD654C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6803A1">
        <w:rPr>
          <w:sz w:val="24"/>
          <w:szCs w:val="24"/>
        </w:rPr>
        <w:t>в нежилое помещение и нежилого помещения</w:t>
      </w:r>
      <w:r w:rsidR="00FD654C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6803A1">
        <w:rPr>
          <w:sz w:val="24"/>
          <w:szCs w:val="24"/>
        </w:rPr>
        <w:t xml:space="preserve"> в жилое помещение</w:t>
      </w:r>
      <w:r w:rsidRPr="006803A1">
        <w:rPr>
          <w:bCs/>
          <w:sz w:val="24"/>
          <w:szCs w:val="24"/>
        </w:rPr>
        <w:t>»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 xml:space="preserve">Блок – схема </w:t>
      </w:r>
    </w:p>
    <w:p w:rsidR="003C4F1C" w:rsidRPr="006803A1" w:rsidRDefault="003C4F1C" w:rsidP="003C4F1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803A1">
        <w:rPr>
          <w:b/>
          <w:bCs/>
          <w:sz w:val="24"/>
          <w:szCs w:val="24"/>
        </w:rPr>
        <w:t xml:space="preserve">предоставления администрацией </w:t>
      </w:r>
      <w:proofErr w:type="spellStart"/>
      <w:r w:rsidRPr="006803A1">
        <w:rPr>
          <w:b/>
          <w:bCs/>
          <w:sz w:val="24"/>
          <w:szCs w:val="24"/>
        </w:rPr>
        <w:t>Соловцовского</w:t>
      </w:r>
      <w:proofErr w:type="spellEnd"/>
      <w:r w:rsidRPr="006803A1">
        <w:rPr>
          <w:b/>
          <w:bCs/>
          <w:sz w:val="24"/>
          <w:szCs w:val="24"/>
        </w:rPr>
        <w:t xml:space="preserve"> сельсовета </w:t>
      </w:r>
      <w:proofErr w:type="spellStart"/>
      <w:r w:rsidRPr="006803A1">
        <w:rPr>
          <w:b/>
          <w:bCs/>
          <w:sz w:val="24"/>
          <w:szCs w:val="24"/>
        </w:rPr>
        <w:t>Иссинского</w:t>
      </w:r>
      <w:proofErr w:type="spellEnd"/>
      <w:r w:rsidRPr="006803A1">
        <w:rPr>
          <w:b/>
          <w:bCs/>
          <w:sz w:val="24"/>
          <w:szCs w:val="24"/>
        </w:rPr>
        <w:t xml:space="preserve"> района Пензенской области муниципальной услуги «П</w:t>
      </w:r>
      <w:r w:rsidRPr="006803A1">
        <w:rPr>
          <w:b/>
          <w:sz w:val="24"/>
          <w:szCs w:val="24"/>
        </w:rPr>
        <w:t>еревод жилого помещения в нежилое помещение и нежилого помещения в жилое помещение</w:t>
      </w:r>
      <w:r w:rsidRPr="006803A1">
        <w:rPr>
          <w:b/>
          <w:bCs/>
          <w:sz w:val="24"/>
          <w:szCs w:val="24"/>
        </w:rPr>
        <w:t>»</w:t>
      </w:r>
    </w:p>
    <w:p w:rsidR="003C4F1C" w:rsidRDefault="00BA211A" w:rsidP="003C4F1C">
      <w:pPr>
        <w:ind w:firstLine="708"/>
        <w:jc w:val="right"/>
        <w:rPr>
          <w:sz w:val="28"/>
          <w:szCs w:val="28"/>
        </w:rPr>
      </w:pPr>
      <w:r w:rsidRPr="00BA211A">
        <w:pict>
          <v:rect id="_x0000_s1026" style="position:absolute;left:0;text-align:left;margin-left:.45pt;margin-top:9pt;width:458.25pt;height:44.15pt;z-index:251660288">
            <v:textbox style="mso-next-textbox:#_x0000_s1026">
              <w:txbxContent>
                <w:p w:rsidR="003C4F1C" w:rsidRDefault="003C4F1C" w:rsidP="003C4F1C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sz w:val="28"/>
                      <w:szCs w:val="28"/>
                    </w:rPr>
                  </w:pPr>
                  <w:r w:rsidRPr="00B84F2C">
                    <w:rPr>
                      <w:sz w:val="24"/>
                      <w:szCs w:val="24"/>
                    </w:rPr>
                    <w:t xml:space="preserve">Регистрация заявления о выдаче решения о </w:t>
                  </w:r>
                  <w:r w:rsidRPr="00B84F2C">
                    <w:rPr>
                      <w:bCs/>
                      <w:sz w:val="24"/>
                      <w:szCs w:val="24"/>
                    </w:rPr>
                    <w:t>П</w:t>
                  </w:r>
                  <w:r w:rsidRPr="00B84F2C">
                    <w:rPr>
                      <w:sz w:val="24"/>
                      <w:szCs w:val="24"/>
                    </w:rPr>
                    <w:t>ереводе жилого помещения в нежилое помещение и нежилого помещения в жилое помещение выдача</w:t>
                  </w:r>
                  <w:r w:rsidRPr="00B84F2C">
                    <w:t xml:space="preserve"> </w:t>
                  </w:r>
                  <w:r>
                    <w:t>расписки в получении документов</w:t>
                  </w:r>
                </w:p>
              </w:txbxContent>
            </v:textbox>
          </v:rect>
        </w:pict>
      </w:r>
    </w:p>
    <w:p w:rsidR="003C4F1C" w:rsidRDefault="003C4F1C" w:rsidP="003C4F1C">
      <w:pPr>
        <w:ind w:firstLine="708"/>
        <w:jc w:val="right"/>
        <w:rPr>
          <w:sz w:val="28"/>
          <w:szCs w:val="28"/>
        </w:rPr>
      </w:pPr>
    </w:p>
    <w:p w:rsidR="003C4F1C" w:rsidRDefault="003C4F1C" w:rsidP="003C4F1C">
      <w:pPr>
        <w:ind w:firstLine="708"/>
        <w:jc w:val="right"/>
        <w:rPr>
          <w:sz w:val="28"/>
          <w:szCs w:val="28"/>
        </w:rPr>
      </w:pPr>
    </w:p>
    <w:p w:rsidR="003C4F1C" w:rsidRDefault="003C4F1C" w:rsidP="003C4F1C">
      <w:pPr>
        <w:ind w:firstLine="708"/>
        <w:jc w:val="center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BA211A" w:rsidP="003C4F1C">
      <w:pPr>
        <w:ind w:firstLine="708"/>
        <w:jc w:val="both"/>
        <w:rPr>
          <w:sz w:val="28"/>
          <w:szCs w:val="28"/>
        </w:rPr>
      </w:pPr>
      <w:r w:rsidRPr="00BA211A">
        <w:pict>
          <v:rect id="_x0000_s1027" style="position:absolute;left:0;text-align:left;margin-left:0;margin-top:18.55pt;width:459pt;height:36pt;z-index:251661312">
            <v:textbox style="mso-next-textbox:#_x0000_s1027">
              <w:txbxContent>
                <w:p w:rsidR="003C4F1C" w:rsidRDefault="003C4F1C" w:rsidP="003C4F1C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</w:pPr>
                  <w:r>
                    <w:t>Направление заявления и приложенных к нему документов на резолюцию главе администрации</w:t>
                  </w:r>
                </w:p>
                <w:p w:rsidR="003C4F1C" w:rsidRDefault="003C4F1C" w:rsidP="003C4F1C"/>
              </w:txbxContent>
            </v:textbox>
          </v:rect>
        </w:pict>
      </w:r>
      <w:r w:rsidRPr="00BA211A">
        <w:pict>
          <v:line id="_x0000_s1028" style="position:absolute;left:0;text-align:left;z-index:251662336" from="234pt,3.95pt" to="234pt,21.95pt">
            <v:stroke endarrow="block"/>
          </v:line>
        </w:pict>
      </w:r>
      <w:r w:rsidRPr="00BA211A">
        <w:pict>
          <v:line id="_x0000_s1029" style="position:absolute;left:0;text-align:left;z-index:251663360" from="234pt,53.9pt" to="234pt,73.8pt">
            <v:stroke endarrow="block"/>
          </v:line>
        </w:pict>
      </w:r>
      <w:r w:rsidRPr="00BA211A">
        <w:pict>
          <v:rect id="_x0000_s1031" style="position:absolute;left:0;text-align:left;margin-left:3.6pt;margin-top:76.95pt;width:458.25pt;height:57.05pt;z-index:251665408">
            <v:textbox style="mso-next-textbox:#_x0000_s1031">
              <w:txbxContent>
                <w:p w:rsidR="003C4F1C" w:rsidRDefault="003C4F1C" w:rsidP="003C4F1C">
                  <w:pPr>
                    <w:jc w:val="center"/>
                  </w:pPr>
                  <w:r>
                    <w:t>Проверка заявления и прилагаемых документов, определение необходимости запроса в органы государственной власти, органы местного самоуправления либо в подведомственную органу государственной власти или органу местного самоуправления организацию в рамках межведомственного взаимодействия</w:t>
                  </w:r>
                </w:p>
              </w:txbxContent>
            </v:textbox>
          </v:rect>
        </w:pict>
      </w:r>
      <w:r w:rsidRPr="00BA211A">
        <w:pict>
          <v:line id="_x0000_s1032" style="position:absolute;left:0;text-align:left;z-index:251666432" from="234pt,134.3pt" to="234pt,154.2pt">
            <v:stroke endarrow="block"/>
          </v:line>
        </w:pict>
      </w: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BA211A" w:rsidP="003C4F1C">
      <w:pPr>
        <w:ind w:firstLine="708"/>
        <w:jc w:val="both"/>
        <w:rPr>
          <w:sz w:val="28"/>
          <w:szCs w:val="28"/>
        </w:rPr>
      </w:pPr>
      <w:r w:rsidRPr="00BA211A">
        <w:pict>
          <v:rect id="_x0000_s1033" style="position:absolute;left:0;text-align:left;margin-left:9pt;margin-top:1.95pt;width:449.25pt;height:45pt;z-index:251667456">
            <v:textbox style="mso-next-textbox:#_x0000_s1033">
              <w:txbxContent>
                <w:p w:rsidR="003C4F1C" w:rsidRDefault="003C4F1C" w:rsidP="003C4F1C">
                  <w:pPr>
                    <w:jc w:val="center"/>
                  </w:pPr>
                  <w:r>
                    <w:t xml:space="preserve">Подготовка уведомления о </w:t>
                  </w:r>
                  <w:r w:rsidRPr="00B84F2C">
                    <w:rPr>
                      <w:bCs/>
                      <w:sz w:val="22"/>
                      <w:szCs w:val="22"/>
                    </w:rPr>
                    <w:t>П</w:t>
                  </w:r>
                  <w:r w:rsidRPr="00B84F2C">
                    <w:rPr>
                      <w:sz w:val="22"/>
                      <w:szCs w:val="22"/>
                    </w:rPr>
                    <w:t>ереводе жилого помещения в нежилое помещение и нежилого помещения в жилое помещение</w:t>
                  </w:r>
                  <w:r>
                    <w:t xml:space="preserve">. Направление уведомления о </w:t>
                  </w:r>
                  <w:r w:rsidRPr="00B84F2C">
                    <w:rPr>
                      <w:bCs/>
                      <w:sz w:val="22"/>
                      <w:szCs w:val="22"/>
                    </w:rPr>
                    <w:t>П</w:t>
                  </w:r>
                  <w:r w:rsidRPr="00B84F2C">
                    <w:rPr>
                      <w:sz w:val="22"/>
                      <w:szCs w:val="22"/>
                    </w:rPr>
                    <w:t>ереводе жилого помещения в нежилое помещение и нежилого помещения в жилое помещение</w:t>
                  </w:r>
                  <w:r>
                    <w:t xml:space="preserve"> главе администрации для подписания</w:t>
                  </w:r>
                </w:p>
              </w:txbxContent>
            </v:textbox>
          </v:rect>
        </w:pict>
      </w: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3C4F1C" w:rsidP="003C4F1C">
      <w:pPr>
        <w:ind w:firstLine="708"/>
        <w:jc w:val="both"/>
        <w:rPr>
          <w:sz w:val="28"/>
          <w:szCs w:val="28"/>
        </w:rPr>
      </w:pPr>
    </w:p>
    <w:p w:rsidR="003C4F1C" w:rsidRDefault="00BA211A" w:rsidP="003C4F1C">
      <w:pPr>
        <w:ind w:firstLine="708"/>
        <w:jc w:val="both"/>
        <w:rPr>
          <w:sz w:val="28"/>
          <w:szCs w:val="28"/>
        </w:rPr>
      </w:pPr>
      <w:r w:rsidRPr="00BA211A">
        <w:pict>
          <v:line id="_x0000_s1034" style="position:absolute;left:0;text-align:left;z-index:251668480" from="234pt,7.65pt" to="234pt,27.55pt">
            <v:stroke endarrow="block"/>
          </v:line>
        </w:pict>
      </w:r>
    </w:p>
    <w:p w:rsidR="003C4F1C" w:rsidRDefault="003C4F1C" w:rsidP="003C4F1C">
      <w:pPr>
        <w:tabs>
          <w:tab w:val="left" w:pos="552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C4F1C" w:rsidRDefault="00BA211A" w:rsidP="003C4F1C">
      <w:pPr>
        <w:ind w:firstLine="708"/>
        <w:jc w:val="both"/>
        <w:rPr>
          <w:sz w:val="28"/>
          <w:szCs w:val="28"/>
        </w:rPr>
      </w:pPr>
      <w:r w:rsidRPr="00BA211A">
        <w:pict>
          <v:rect id="_x0000_s1030" style="position:absolute;left:0;text-align:left;margin-left:9pt;margin-top:1.55pt;width:461.7pt;height:45.9pt;flip:y;z-index:251664384">
            <v:textbox style="mso-next-textbox:#_x0000_s1030">
              <w:txbxContent>
                <w:p w:rsidR="003C4F1C" w:rsidRDefault="003C4F1C" w:rsidP="003C4F1C">
                  <w:pPr>
                    <w:jc w:val="center"/>
                  </w:pPr>
                  <w:r>
                    <w:t xml:space="preserve">Выдача или направление заявителю документа, подтверждающего принятие уведомления о </w:t>
                  </w:r>
                  <w:r w:rsidRPr="00B84F2C">
                    <w:rPr>
                      <w:bCs/>
                      <w:sz w:val="22"/>
                      <w:szCs w:val="22"/>
                    </w:rPr>
                    <w:t>П</w:t>
                  </w:r>
                  <w:r w:rsidRPr="00B84F2C">
                    <w:rPr>
                      <w:sz w:val="22"/>
                      <w:szCs w:val="22"/>
                    </w:rPr>
                    <w:t>ереводе жилого помещения в нежилое помещение и нежилого помещения в жилое помещение</w:t>
                  </w:r>
                </w:p>
              </w:txbxContent>
            </v:textbox>
          </v:rect>
        </w:pict>
      </w:r>
    </w:p>
    <w:p w:rsidR="003C4F1C" w:rsidRDefault="003C4F1C" w:rsidP="003C4F1C">
      <w:pPr>
        <w:rPr>
          <w:sz w:val="28"/>
          <w:szCs w:val="28"/>
        </w:rPr>
      </w:pPr>
    </w:p>
    <w:p w:rsidR="003C4F1C" w:rsidRDefault="003C4F1C" w:rsidP="003C4F1C">
      <w:pPr>
        <w:rPr>
          <w:sz w:val="28"/>
          <w:szCs w:val="28"/>
        </w:rPr>
      </w:pPr>
    </w:p>
    <w:p w:rsidR="00510C85" w:rsidRDefault="00510C85" w:rsidP="00510C85">
      <w:pPr>
        <w:rPr>
          <w:sz w:val="28"/>
          <w:szCs w:val="28"/>
        </w:rPr>
      </w:pPr>
      <w:r w:rsidRPr="00FA2CB2">
        <w:t xml:space="preserve">     </w:t>
      </w:r>
      <w:r>
        <w:rPr>
          <w:sz w:val="28"/>
          <w:szCs w:val="28"/>
        </w:rPr>
        <w:t xml:space="preserve">    </w:t>
      </w:r>
    </w:p>
    <w:p w:rsidR="006F0458" w:rsidRDefault="006F0458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p w:rsidR="00FD654C" w:rsidRDefault="00FD654C" w:rsidP="008C4554">
      <w:pPr>
        <w:ind w:left="216"/>
        <w:rPr>
          <w:sz w:val="26"/>
          <w:szCs w:val="26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D654C" w:rsidTr="0011545E">
        <w:tc>
          <w:tcPr>
            <w:tcW w:w="9606" w:type="dxa"/>
          </w:tcPr>
          <w:p w:rsidR="00FD654C" w:rsidRPr="001C642C" w:rsidRDefault="00FD654C" w:rsidP="0011545E">
            <w:pPr>
              <w:pStyle w:val="3"/>
              <w:spacing w:before="0"/>
              <w:ind w:left="567" w:hanging="567"/>
              <w:jc w:val="center"/>
              <w:rPr>
                <w:sz w:val="32"/>
                <w:szCs w:val="36"/>
              </w:rPr>
            </w:pPr>
            <w:r w:rsidRPr="001C642C">
              <w:rPr>
                <w:sz w:val="32"/>
                <w:szCs w:val="36"/>
              </w:rPr>
              <w:t>АДМИНИСТРАЦИЯ</w:t>
            </w:r>
            <w:r>
              <w:rPr>
                <w:sz w:val="32"/>
                <w:szCs w:val="36"/>
              </w:rPr>
              <w:t xml:space="preserve"> СОЛОВЦОВСКОГО</w:t>
            </w:r>
            <w:r w:rsidRPr="001C642C">
              <w:rPr>
                <w:sz w:val="32"/>
                <w:szCs w:val="36"/>
              </w:rPr>
              <w:t xml:space="preserve"> СЕЛЬСОВЕТА </w:t>
            </w:r>
          </w:p>
          <w:p w:rsidR="00FD654C" w:rsidRPr="001C642C" w:rsidRDefault="00FD654C" w:rsidP="0011545E">
            <w:pPr>
              <w:tabs>
                <w:tab w:val="left" w:pos="4320"/>
              </w:tabs>
              <w:ind w:left="567" w:hanging="567"/>
              <w:jc w:val="center"/>
              <w:rPr>
                <w:b/>
              </w:rPr>
            </w:pPr>
            <w:r w:rsidRPr="001C642C">
              <w:rPr>
                <w:b/>
                <w:sz w:val="32"/>
                <w:szCs w:val="36"/>
              </w:rPr>
              <w:t>ИССИНСКОГО РАЙОНА ПЕНЗЕНСКОЙ ОБЛАСТИ</w:t>
            </w:r>
          </w:p>
          <w:p w:rsidR="00FD654C" w:rsidRPr="00646E9E" w:rsidRDefault="00FD654C" w:rsidP="0011545E">
            <w:pPr>
              <w:jc w:val="center"/>
              <w:rPr>
                <w:b/>
              </w:rPr>
            </w:pPr>
          </w:p>
        </w:tc>
      </w:tr>
      <w:tr w:rsidR="00FD654C" w:rsidTr="0011545E">
        <w:trPr>
          <w:trHeight w:val="80"/>
        </w:trPr>
        <w:tc>
          <w:tcPr>
            <w:tcW w:w="9606" w:type="dxa"/>
          </w:tcPr>
          <w:p w:rsidR="00FD654C" w:rsidRPr="006D1F0D" w:rsidRDefault="00FD654C" w:rsidP="0011545E">
            <w:pPr>
              <w:pStyle w:val="3"/>
              <w:jc w:val="center"/>
              <w:rPr>
                <w:szCs w:val="28"/>
              </w:rPr>
            </w:pPr>
            <w:r w:rsidRPr="006D1F0D">
              <w:rPr>
                <w:szCs w:val="28"/>
              </w:rPr>
              <w:t>ПОСТАНОВЛЕНИЕ</w:t>
            </w:r>
          </w:p>
        </w:tc>
      </w:tr>
    </w:tbl>
    <w:p w:rsidR="00FD654C" w:rsidRPr="005030B7" w:rsidRDefault="00FD654C" w:rsidP="00FD654C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Ind w:w="-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2835"/>
        <w:gridCol w:w="397"/>
        <w:gridCol w:w="1134"/>
      </w:tblGrid>
      <w:tr w:rsidR="00FD654C" w:rsidRPr="00374D65" w:rsidTr="0011545E">
        <w:trPr>
          <w:jc w:val="center"/>
        </w:trPr>
        <w:tc>
          <w:tcPr>
            <w:tcW w:w="424" w:type="dxa"/>
            <w:vAlign w:val="bottom"/>
          </w:tcPr>
          <w:p w:rsidR="00FD654C" w:rsidRPr="00374D65" w:rsidRDefault="00FD654C" w:rsidP="0011545E">
            <w:pPr>
              <w:rPr>
                <w:b/>
                <w:sz w:val="24"/>
                <w:szCs w:val="24"/>
              </w:rPr>
            </w:pPr>
            <w:r w:rsidRPr="00374D65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D654C" w:rsidRPr="00374D65" w:rsidRDefault="00FD654C" w:rsidP="0011545E">
            <w:pPr>
              <w:jc w:val="center"/>
              <w:rPr>
                <w:b/>
                <w:sz w:val="24"/>
                <w:szCs w:val="24"/>
              </w:rPr>
            </w:pPr>
            <w:r w:rsidRPr="00374D65">
              <w:rPr>
                <w:b/>
                <w:sz w:val="24"/>
                <w:szCs w:val="24"/>
              </w:rPr>
              <w:t>12.12.2017</w:t>
            </w:r>
          </w:p>
        </w:tc>
        <w:tc>
          <w:tcPr>
            <w:tcW w:w="397" w:type="dxa"/>
          </w:tcPr>
          <w:p w:rsidR="00FD654C" w:rsidRPr="00374D65" w:rsidRDefault="00FD654C" w:rsidP="0011545E">
            <w:pPr>
              <w:jc w:val="center"/>
              <w:rPr>
                <w:b/>
                <w:sz w:val="24"/>
                <w:szCs w:val="24"/>
              </w:rPr>
            </w:pPr>
            <w:r w:rsidRPr="00374D65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D654C" w:rsidRPr="00374D65" w:rsidRDefault="00FD654C" w:rsidP="0011545E">
            <w:pPr>
              <w:jc w:val="center"/>
              <w:rPr>
                <w:b/>
                <w:sz w:val="24"/>
                <w:szCs w:val="24"/>
              </w:rPr>
            </w:pPr>
            <w:r w:rsidRPr="00374D65">
              <w:rPr>
                <w:b/>
                <w:sz w:val="24"/>
                <w:szCs w:val="24"/>
              </w:rPr>
              <w:t>75-п</w:t>
            </w:r>
          </w:p>
        </w:tc>
      </w:tr>
      <w:tr w:rsidR="00FD654C" w:rsidRPr="00374D65" w:rsidTr="0011545E">
        <w:trPr>
          <w:jc w:val="center"/>
        </w:trPr>
        <w:tc>
          <w:tcPr>
            <w:tcW w:w="4790" w:type="dxa"/>
            <w:gridSpan w:val="4"/>
          </w:tcPr>
          <w:p w:rsidR="00FD654C" w:rsidRPr="00374D65" w:rsidRDefault="00FD654C" w:rsidP="0011545E">
            <w:pPr>
              <w:jc w:val="center"/>
              <w:rPr>
                <w:b/>
                <w:sz w:val="24"/>
                <w:szCs w:val="24"/>
              </w:rPr>
            </w:pPr>
            <w:r w:rsidRPr="00374D65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74D65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FD654C" w:rsidRPr="000B2226" w:rsidRDefault="00FD654C" w:rsidP="00FD654C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FD654C" w:rsidRDefault="00FD654C" w:rsidP="00FD654C">
      <w:pPr>
        <w:ind w:left="567" w:right="253" w:firstLine="709"/>
        <w:jc w:val="center"/>
        <w:rPr>
          <w:b/>
          <w:sz w:val="26"/>
          <w:szCs w:val="26"/>
        </w:rPr>
      </w:pPr>
    </w:p>
    <w:p w:rsidR="00FD654C" w:rsidRPr="00FD654C" w:rsidRDefault="00FD654C" w:rsidP="00FD654C">
      <w:pPr>
        <w:ind w:left="567" w:right="253" w:firstLine="709"/>
        <w:jc w:val="center"/>
        <w:rPr>
          <w:b/>
          <w:sz w:val="26"/>
          <w:szCs w:val="26"/>
        </w:rPr>
      </w:pPr>
      <w:r w:rsidRPr="00FD654C">
        <w:rPr>
          <w:b/>
          <w:sz w:val="26"/>
          <w:szCs w:val="26"/>
        </w:rPr>
        <w:t xml:space="preserve">Об утверждении Перечня видов муниципального контроля и органов местного самоуправления </w:t>
      </w:r>
      <w:proofErr w:type="spellStart"/>
      <w:r w:rsidRPr="00FD654C">
        <w:rPr>
          <w:b/>
          <w:bCs/>
          <w:sz w:val="26"/>
          <w:szCs w:val="26"/>
        </w:rPr>
        <w:t>Соловцовского</w:t>
      </w:r>
      <w:proofErr w:type="spellEnd"/>
      <w:r w:rsidRPr="00FD654C">
        <w:rPr>
          <w:b/>
          <w:bCs/>
          <w:sz w:val="26"/>
          <w:szCs w:val="26"/>
        </w:rPr>
        <w:t xml:space="preserve"> сельсовета </w:t>
      </w:r>
      <w:proofErr w:type="spellStart"/>
      <w:r w:rsidRPr="00FD654C">
        <w:rPr>
          <w:b/>
          <w:bCs/>
          <w:sz w:val="26"/>
          <w:szCs w:val="26"/>
        </w:rPr>
        <w:t>Иссинского</w:t>
      </w:r>
      <w:proofErr w:type="spellEnd"/>
      <w:r w:rsidRPr="00FD654C">
        <w:rPr>
          <w:b/>
          <w:bCs/>
          <w:sz w:val="26"/>
          <w:szCs w:val="26"/>
        </w:rPr>
        <w:t xml:space="preserve"> района Пензенской области</w:t>
      </w:r>
      <w:r w:rsidRPr="00FD654C">
        <w:rPr>
          <w:sz w:val="26"/>
          <w:szCs w:val="26"/>
        </w:rPr>
        <w:t xml:space="preserve">, </w:t>
      </w:r>
      <w:r w:rsidRPr="00FD654C">
        <w:rPr>
          <w:b/>
          <w:sz w:val="26"/>
          <w:szCs w:val="26"/>
        </w:rPr>
        <w:t>уполномоченных на их осуществление</w:t>
      </w:r>
    </w:p>
    <w:p w:rsidR="00FD654C" w:rsidRPr="00FD654C" w:rsidRDefault="00FD654C" w:rsidP="00FD654C">
      <w:pPr>
        <w:autoSpaceDE w:val="0"/>
        <w:autoSpaceDN w:val="0"/>
        <w:adjustRightInd w:val="0"/>
        <w:spacing w:before="120"/>
        <w:ind w:left="567" w:right="253" w:firstLine="709"/>
        <w:jc w:val="both"/>
        <w:rPr>
          <w:sz w:val="26"/>
          <w:szCs w:val="26"/>
        </w:rPr>
      </w:pPr>
      <w:r w:rsidRPr="00FD654C">
        <w:rPr>
          <w:sz w:val="26"/>
          <w:szCs w:val="26"/>
        </w:rPr>
        <w:t>В соответствии со статьей 6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FD654C">
        <w:rPr>
          <w:bCs/>
          <w:sz w:val="26"/>
          <w:szCs w:val="26"/>
        </w:rPr>
        <w:t xml:space="preserve">, руководствуясь </w:t>
      </w:r>
      <w:r w:rsidRPr="00FD654C">
        <w:rPr>
          <w:sz w:val="26"/>
          <w:szCs w:val="26"/>
        </w:rPr>
        <w:t xml:space="preserve">статьей 23 Устава </w:t>
      </w:r>
      <w:proofErr w:type="spellStart"/>
      <w:r w:rsidRPr="00FD654C">
        <w:rPr>
          <w:bCs/>
          <w:sz w:val="26"/>
          <w:szCs w:val="26"/>
        </w:rPr>
        <w:t>Соловцовского</w:t>
      </w:r>
      <w:proofErr w:type="spellEnd"/>
      <w:r w:rsidRPr="00FD654C">
        <w:rPr>
          <w:bCs/>
          <w:sz w:val="26"/>
          <w:szCs w:val="26"/>
        </w:rPr>
        <w:t xml:space="preserve"> сельсовета </w:t>
      </w:r>
      <w:proofErr w:type="spellStart"/>
      <w:r w:rsidRPr="00FD654C">
        <w:rPr>
          <w:bCs/>
          <w:sz w:val="26"/>
          <w:szCs w:val="26"/>
        </w:rPr>
        <w:t>Иссинского</w:t>
      </w:r>
      <w:proofErr w:type="spellEnd"/>
      <w:r w:rsidRPr="00FD654C">
        <w:rPr>
          <w:bCs/>
          <w:sz w:val="26"/>
          <w:szCs w:val="26"/>
        </w:rPr>
        <w:t xml:space="preserve"> района Пензенской области (с последующими изменениями)</w:t>
      </w:r>
      <w:r w:rsidRPr="00FD654C">
        <w:rPr>
          <w:sz w:val="26"/>
          <w:szCs w:val="26"/>
        </w:rPr>
        <w:t xml:space="preserve">, </w:t>
      </w:r>
    </w:p>
    <w:p w:rsidR="00FD654C" w:rsidRPr="00FD654C" w:rsidRDefault="00FD654C" w:rsidP="00FD654C">
      <w:pPr>
        <w:spacing w:before="120"/>
        <w:ind w:left="567" w:right="253" w:firstLine="544"/>
        <w:jc w:val="center"/>
        <w:rPr>
          <w:i/>
          <w:sz w:val="26"/>
          <w:szCs w:val="26"/>
        </w:rPr>
      </w:pPr>
      <w:r w:rsidRPr="00FD654C">
        <w:rPr>
          <w:b/>
          <w:sz w:val="26"/>
          <w:szCs w:val="26"/>
        </w:rPr>
        <w:t>администрация</w:t>
      </w:r>
      <w:r w:rsidRPr="00FD654C">
        <w:rPr>
          <w:sz w:val="26"/>
          <w:szCs w:val="26"/>
        </w:rPr>
        <w:t xml:space="preserve"> </w:t>
      </w:r>
      <w:proofErr w:type="spellStart"/>
      <w:r w:rsidRPr="00FD654C">
        <w:rPr>
          <w:b/>
          <w:bCs/>
          <w:sz w:val="26"/>
          <w:szCs w:val="26"/>
        </w:rPr>
        <w:t>Соловцовского</w:t>
      </w:r>
      <w:proofErr w:type="spellEnd"/>
      <w:r w:rsidRPr="00FD654C">
        <w:rPr>
          <w:b/>
          <w:bCs/>
          <w:sz w:val="26"/>
          <w:szCs w:val="26"/>
        </w:rPr>
        <w:t xml:space="preserve"> сельсовета </w:t>
      </w:r>
      <w:proofErr w:type="spellStart"/>
      <w:r w:rsidRPr="00FD654C">
        <w:rPr>
          <w:b/>
          <w:bCs/>
          <w:sz w:val="26"/>
          <w:szCs w:val="26"/>
        </w:rPr>
        <w:t>Иссинского</w:t>
      </w:r>
      <w:proofErr w:type="spellEnd"/>
      <w:r w:rsidRPr="00FD654C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FD654C" w:rsidRPr="00FD654C" w:rsidRDefault="00FD654C" w:rsidP="00FD654C">
      <w:pPr>
        <w:pStyle w:val="a0"/>
        <w:ind w:left="567" w:right="253" w:firstLine="709"/>
        <w:rPr>
          <w:i/>
          <w:sz w:val="26"/>
          <w:szCs w:val="26"/>
        </w:rPr>
      </w:pPr>
    </w:p>
    <w:p w:rsidR="00FD654C" w:rsidRPr="00FD654C" w:rsidRDefault="00FD654C" w:rsidP="00FD654C">
      <w:pPr>
        <w:suppressAutoHyphens w:val="0"/>
        <w:autoSpaceDE w:val="0"/>
        <w:autoSpaceDN w:val="0"/>
        <w:adjustRightInd w:val="0"/>
        <w:ind w:left="567" w:right="253" w:firstLine="426"/>
        <w:jc w:val="both"/>
        <w:rPr>
          <w:sz w:val="26"/>
          <w:szCs w:val="26"/>
        </w:rPr>
      </w:pPr>
      <w:r w:rsidRPr="00FD654C">
        <w:rPr>
          <w:sz w:val="26"/>
          <w:szCs w:val="26"/>
        </w:rPr>
        <w:t xml:space="preserve">1. Утвердить прилагаемый Перечень видов муниципального контроля и органов местного самоуправления </w:t>
      </w:r>
      <w:proofErr w:type="spellStart"/>
      <w:r w:rsidRPr="00FD654C">
        <w:rPr>
          <w:bCs/>
          <w:sz w:val="26"/>
          <w:szCs w:val="26"/>
        </w:rPr>
        <w:t>Соловцовского</w:t>
      </w:r>
      <w:proofErr w:type="spellEnd"/>
      <w:r w:rsidRPr="00FD654C">
        <w:rPr>
          <w:bCs/>
          <w:sz w:val="26"/>
          <w:szCs w:val="26"/>
        </w:rPr>
        <w:t xml:space="preserve"> сельсовета </w:t>
      </w:r>
      <w:proofErr w:type="spellStart"/>
      <w:r w:rsidRPr="00FD654C">
        <w:rPr>
          <w:bCs/>
          <w:sz w:val="26"/>
          <w:szCs w:val="26"/>
        </w:rPr>
        <w:t>Иссинского</w:t>
      </w:r>
      <w:proofErr w:type="spellEnd"/>
      <w:r w:rsidRPr="00FD654C">
        <w:rPr>
          <w:bCs/>
          <w:sz w:val="26"/>
          <w:szCs w:val="26"/>
        </w:rPr>
        <w:t xml:space="preserve"> района Пензенской области</w:t>
      </w:r>
      <w:r w:rsidRPr="00FD654C">
        <w:rPr>
          <w:sz w:val="26"/>
          <w:szCs w:val="26"/>
        </w:rPr>
        <w:t>, уполномоченных на их осуществление.</w:t>
      </w:r>
    </w:p>
    <w:p w:rsidR="00FD654C" w:rsidRPr="00FD654C" w:rsidRDefault="00FD654C" w:rsidP="00FD654C">
      <w:pPr>
        <w:shd w:val="clear" w:color="auto" w:fill="FFFFFF"/>
        <w:tabs>
          <w:tab w:val="left" w:pos="9356"/>
        </w:tabs>
        <w:ind w:left="567" w:right="253" w:firstLine="426"/>
        <w:jc w:val="both"/>
        <w:rPr>
          <w:sz w:val="26"/>
          <w:szCs w:val="26"/>
        </w:rPr>
      </w:pPr>
      <w:r w:rsidRPr="00FD654C">
        <w:rPr>
          <w:sz w:val="26"/>
          <w:szCs w:val="26"/>
        </w:rPr>
        <w:t>2. Признать утратившими силу:</w:t>
      </w:r>
    </w:p>
    <w:p w:rsidR="00FD654C" w:rsidRPr="00FD654C" w:rsidRDefault="00FD654C" w:rsidP="00FD654C">
      <w:pPr>
        <w:shd w:val="clear" w:color="auto" w:fill="FFFFFF"/>
        <w:tabs>
          <w:tab w:val="left" w:pos="9356"/>
        </w:tabs>
        <w:ind w:left="567" w:right="253" w:firstLine="426"/>
        <w:jc w:val="both"/>
        <w:rPr>
          <w:sz w:val="26"/>
          <w:szCs w:val="26"/>
        </w:rPr>
      </w:pPr>
      <w:r w:rsidRPr="00FD654C">
        <w:rPr>
          <w:sz w:val="26"/>
          <w:szCs w:val="26"/>
        </w:rPr>
        <w:t xml:space="preserve">2.1 Постановление администрации </w:t>
      </w:r>
      <w:proofErr w:type="spellStart"/>
      <w:r w:rsidRPr="00FD654C">
        <w:rPr>
          <w:sz w:val="26"/>
          <w:szCs w:val="26"/>
        </w:rPr>
        <w:t>Соловцовского</w:t>
      </w:r>
      <w:proofErr w:type="spellEnd"/>
      <w:r w:rsidRPr="00FD654C">
        <w:rPr>
          <w:sz w:val="26"/>
          <w:szCs w:val="26"/>
        </w:rPr>
        <w:t xml:space="preserve"> сельсовета </w:t>
      </w:r>
      <w:proofErr w:type="spellStart"/>
      <w:r w:rsidRPr="00FD654C">
        <w:rPr>
          <w:sz w:val="26"/>
          <w:szCs w:val="26"/>
        </w:rPr>
        <w:t>Иссинского</w:t>
      </w:r>
      <w:proofErr w:type="spellEnd"/>
      <w:r w:rsidRPr="00FD654C">
        <w:rPr>
          <w:sz w:val="26"/>
          <w:szCs w:val="26"/>
        </w:rPr>
        <w:t xml:space="preserve"> района Пензенской области от 03.04.2017 № 20-п «Об утверждении перечня видов муниципального контроля органов местного самоуправления, уполномоченных на их осуществление»;</w:t>
      </w:r>
    </w:p>
    <w:p w:rsidR="00FD654C" w:rsidRPr="00FD654C" w:rsidRDefault="00FD654C" w:rsidP="00FD654C">
      <w:pPr>
        <w:ind w:left="567" w:firstLine="426"/>
        <w:jc w:val="both"/>
        <w:rPr>
          <w:sz w:val="26"/>
          <w:szCs w:val="26"/>
        </w:rPr>
      </w:pPr>
      <w:r w:rsidRPr="00FD654C">
        <w:rPr>
          <w:sz w:val="26"/>
          <w:szCs w:val="26"/>
        </w:rPr>
        <w:t xml:space="preserve">2.2. Постановление администрации </w:t>
      </w:r>
      <w:proofErr w:type="spellStart"/>
      <w:r w:rsidRPr="00FD654C">
        <w:rPr>
          <w:sz w:val="26"/>
          <w:szCs w:val="26"/>
        </w:rPr>
        <w:t>Соловцовского</w:t>
      </w:r>
      <w:proofErr w:type="spellEnd"/>
      <w:r w:rsidRPr="00FD654C">
        <w:rPr>
          <w:sz w:val="26"/>
          <w:szCs w:val="26"/>
        </w:rPr>
        <w:t xml:space="preserve"> сельсовета </w:t>
      </w:r>
      <w:proofErr w:type="spellStart"/>
      <w:r w:rsidRPr="00FD654C">
        <w:rPr>
          <w:sz w:val="26"/>
          <w:szCs w:val="26"/>
        </w:rPr>
        <w:t>Иссинского</w:t>
      </w:r>
      <w:proofErr w:type="spellEnd"/>
      <w:r w:rsidRPr="00FD654C">
        <w:rPr>
          <w:sz w:val="26"/>
          <w:szCs w:val="26"/>
        </w:rPr>
        <w:t xml:space="preserve"> района Пензенской области от 25.10.2017 № 55-п «О внесении изменений в постановление администрация </w:t>
      </w:r>
      <w:proofErr w:type="spellStart"/>
      <w:r w:rsidRPr="00FD654C">
        <w:rPr>
          <w:sz w:val="26"/>
          <w:szCs w:val="26"/>
        </w:rPr>
        <w:t>Соловцовского</w:t>
      </w:r>
      <w:proofErr w:type="spellEnd"/>
      <w:r w:rsidRPr="00FD654C">
        <w:rPr>
          <w:sz w:val="26"/>
          <w:szCs w:val="26"/>
        </w:rPr>
        <w:t xml:space="preserve"> сельсовета  </w:t>
      </w:r>
      <w:proofErr w:type="spellStart"/>
      <w:r w:rsidRPr="00FD654C">
        <w:rPr>
          <w:sz w:val="26"/>
          <w:szCs w:val="26"/>
        </w:rPr>
        <w:t>Иссинского</w:t>
      </w:r>
      <w:proofErr w:type="spellEnd"/>
      <w:r w:rsidRPr="00FD654C">
        <w:rPr>
          <w:sz w:val="26"/>
          <w:szCs w:val="26"/>
        </w:rPr>
        <w:t xml:space="preserve"> района Пензенской области от 03. 04.2017 № 20-п «Об утверждении перечня видов муниципального контроля органов местного самоуправления, уполномоченных на их осуществление» .   </w:t>
      </w:r>
    </w:p>
    <w:p w:rsidR="00FD654C" w:rsidRPr="00FD654C" w:rsidRDefault="00FD654C" w:rsidP="00FD654C">
      <w:pPr>
        <w:shd w:val="clear" w:color="auto" w:fill="FFFFFF"/>
        <w:tabs>
          <w:tab w:val="left" w:pos="9356"/>
        </w:tabs>
        <w:ind w:left="567" w:right="253" w:firstLine="426"/>
        <w:jc w:val="both"/>
        <w:rPr>
          <w:i/>
          <w:sz w:val="26"/>
          <w:szCs w:val="26"/>
        </w:rPr>
      </w:pPr>
      <w:r w:rsidRPr="00FD654C">
        <w:rPr>
          <w:sz w:val="26"/>
          <w:szCs w:val="26"/>
        </w:rPr>
        <w:t xml:space="preserve">3. Опубликовать настоящее постановление в информационном бюллетене </w:t>
      </w:r>
      <w:proofErr w:type="spellStart"/>
      <w:r w:rsidRPr="00FD654C">
        <w:rPr>
          <w:sz w:val="26"/>
          <w:szCs w:val="26"/>
        </w:rPr>
        <w:t>Соловцовского</w:t>
      </w:r>
      <w:proofErr w:type="spellEnd"/>
      <w:r w:rsidRPr="00FD654C">
        <w:rPr>
          <w:sz w:val="26"/>
          <w:szCs w:val="26"/>
        </w:rPr>
        <w:t xml:space="preserve"> сельсовета </w:t>
      </w:r>
      <w:proofErr w:type="spellStart"/>
      <w:r w:rsidRPr="00FD654C">
        <w:rPr>
          <w:sz w:val="26"/>
          <w:szCs w:val="26"/>
        </w:rPr>
        <w:t>Иссинского</w:t>
      </w:r>
      <w:proofErr w:type="spellEnd"/>
      <w:r w:rsidRPr="00FD654C">
        <w:rPr>
          <w:sz w:val="26"/>
          <w:szCs w:val="26"/>
        </w:rPr>
        <w:t xml:space="preserve"> района Пензенской области «Сельский вестник».</w:t>
      </w:r>
    </w:p>
    <w:p w:rsidR="00FD654C" w:rsidRPr="00FD654C" w:rsidRDefault="00FD654C" w:rsidP="00FD654C">
      <w:pPr>
        <w:pStyle w:val="a0"/>
        <w:tabs>
          <w:tab w:val="left" w:pos="851"/>
        </w:tabs>
        <w:ind w:left="567" w:right="253" w:firstLine="426"/>
        <w:jc w:val="both"/>
        <w:rPr>
          <w:b w:val="0"/>
          <w:sz w:val="26"/>
          <w:szCs w:val="26"/>
        </w:rPr>
      </w:pPr>
      <w:r w:rsidRPr="00FD654C">
        <w:rPr>
          <w:b w:val="0"/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FD654C" w:rsidRPr="00FD654C" w:rsidRDefault="00FD654C" w:rsidP="00FD654C">
      <w:pPr>
        <w:pStyle w:val="a0"/>
        <w:tabs>
          <w:tab w:val="left" w:pos="851"/>
        </w:tabs>
        <w:ind w:left="567" w:right="253"/>
        <w:jc w:val="both"/>
        <w:rPr>
          <w:b w:val="0"/>
          <w:sz w:val="26"/>
          <w:szCs w:val="26"/>
        </w:rPr>
      </w:pPr>
      <w:r w:rsidRPr="00FD654C">
        <w:rPr>
          <w:b w:val="0"/>
          <w:sz w:val="26"/>
          <w:szCs w:val="26"/>
        </w:rPr>
        <w:t xml:space="preserve">      5. </w:t>
      </w:r>
      <w:proofErr w:type="gramStart"/>
      <w:r w:rsidRPr="00FD654C">
        <w:rPr>
          <w:b w:val="0"/>
          <w:sz w:val="26"/>
          <w:szCs w:val="26"/>
        </w:rPr>
        <w:t>Контроль за</w:t>
      </w:r>
      <w:proofErr w:type="gramEnd"/>
      <w:r w:rsidRPr="00FD654C">
        <w:rPr>
          <w:b w:val="0"/>
          <w:sz w:val="26"/>
          <w:szCs w:val="26"/>
        </w:rPr>
        <w:t xml:space="preserve"> исполнением настоящего постановления возложить на                            </w:t>
      </w:r>
      <w:r w:rsidRPr="00FD654C">
        <w:rPr>
          <w:b w:val="0"/>
          <w:color w:val="000000"/>
          <w:spacing w:val="1"/>
          <w:sz w:val="26"/>
          <w:szCs w:val="26"/>
        </w:rPr>
        <w:t xml:space="preserve">администрации </w:t>
      </w:r>
      <w:proofErr w:type="spellStart"/>
      <w:r w:rsidRPr="00FD654C">
        <w:rPr>
          <w:b w:val="0"/>
          <w:sz w:val="26"/>
          <w:szCs w:val="26"/>
        </w:rPr>
        <w:t>Соловцовского</w:t>
      </w:r>
      <w:proofErr w:type="spellEnd"/>
      <w:r w:rsidRPr="00FD654C">
        <w:rPr>
          <w:b w:val="0"/>
          <w:color w:val="000000"/>
          <w:spacing w:val="1"/>
          <w:sz w:val="26"/>
          <w:szCs w:val="26"/>
        </w:rPr>
        <w:t xml:space="preserve"> сельсовета </w:t>
      </w:r>
      <w:proofErr w:type="spellStart"/>
      <w:r w:rsidRPr="00FD654C">
        <w:rPr>
          <w:b w:val="0"/>
          <w:color w:val="000000"/>
          <w:spacing w:val="1"/>
          <w:sz w:val="26"/>
          <w:szCs w:val="26"/>
        </w:rPr>
        <w:t>Иссинского</w:t>
      </w:r>
      <w:proofErr w:type="spellEnd"/>
      <w:r w:rsidRPr="00FD654C">
        <w:rPr>
          <w:b w:val="0"/>
          <w:color w:val="000000"/>
          <w:spacing w:val="1"/>
          <w:sz w:val="26"/>
          <w:szCs w:val="26"/>
        </w:rPr>
        <w:t xml:space="preserve"> района Пензенской области.</w:t>
      </w:r>
    </w:p>
    <w:p w:rsidR="00FD654C" w:rsidRPr="00FD654C" w:rsidRDefault="00FD654C" w:rsidP="00FD654C">
      <w:pPr>
        <w:ind w:left="567" w:right="253"/>
        <w:rPr>
          <w:sz w:val="26"/>
          <w:szCs w:val="26"/>
        </w:rPr>
      </w:pPr>
    </w:p>
    <w:p w:rsidR="00FD654C" w:rsidRPr="00FD654C" w:rsidRDefault="00FD654C" w:rsidP="00FD654C">
      <w:pPr>
        <w:ind w:left="567" w:right="253"/>
        <w:rPr>
          <w:sz w:val="26"/>
          <w:szCs w:val="26"/>
        </w:rPr>
      </w:pPr>
      <w:r w:rsidRPr="00FD654C">
        <w:rPr>
          <w:sz w:val="26"/>
          <w:szCs w:val="26"/>
        </w:rPr>
        <w:t xml:space="preserve">Глава администрации  </w:t>
      </w:r>
    </w:p>
    <w:p w:rsidR="00FD654C" w:rsidRPr="00FD654C" w:rsidRDefault="00FD654C" w:rsidP="00FD654C">
      <w:pPr>
        <w:ind w:left="567" w:right="253"/>
        <w:rPr>
          <w:sz w:val="26"/>
          <w:szCs w:val="26"/>
        </w:rPr>
      </w:pPr>
      <w:proofErr w:type="spellStart"/>
      <w:r w:rsidRPr="00FD654C">
        <w:rPr>
          <w:sz w:val="26"/>
          <w:szCs w:val="26"/>
        </w:rPr>
        <w:t>Соловцовского</w:t>
      </w:r>
      <w:proofErr w:type="spellEnd"/>
      <w:r w:rsidRPr="00FD654C">
        <w:rPr>
          <w:sz w:val="26"/>
          <w:szCs w:val="26"/>
        </w:rPr>
        <w:t xml:space="preserve"> сельсовета </w:t>
      </w:r>
    </w:p>
    <w:p w:rsidR="00FD654C" w:rsidRPr="00FD654C" w:rsidRDefault="00FD654C" w:rsidP="00FD654C">
      <w:pPr>
        <w:ind w:left="567" w:right="253"/>
        <w:rPr>
          <w:sz w:val="26"/>
          <w:szCs w:val="26"/>
        </w:rPr>
        <w:sectPr w:rsidR="00FD654C" w:rsidRPr="00FD654C" w:rsidSect="001866EF">
          <w:footerReference w:type="even" r:id="rId49"/>
          <w:footnotePr>
            <w:pos w:val="beneathText"/>
          </w:footnotePr>
          <w:pgSz w:w="11905" w:h="16837"/>
          <w:pgMar w:top="1134" w:right="567" w:bottom="851" w:left="737" w:header="720" w:footer="720" w:gutter="0"/>
          <w:cols w:space="720"/>
          <w:docGrid w:linePitch="360"/>
        </w:sectPr>
      </w:pPr>
      <w:proofErr w:type="spellStart"/>
      <w:r w:rsidRPr="00FD654C">
        <w:rPr>
          <w:sz w:val="26"/>
          <w:szCs w:val="26"/>
        </w:rPr>
        <w:t>Иссинского</w:t>
      </w:r>
      <w:proofErr w:type="spellEnd"/>
      <w:r w:rsidRPr="00FD654C">
        <w:rPr>
          <w:sz w:val="26"/>
          <w:szCs w:val="26"/>
        </w:rPr>
        <w:t xml:space="preserve"> района Пензенской области                                              А.А.Григорьев</w:t>
      </w:r>
    </w:p>
    <w:p w:rsidR="00FD654C" w:rsidRPr="00FD654C" w:rsidRDefault="00FD654C" w:rsidP="00FD654C">
      <w:pPr>
        <w:jc w:val="right"/>
        <w:rPr>
          <w:sz w:val="24"/>
          <w:szCs w:val="24"/>
        </w:rPr>
      </w:pPr>
      <w:r w:rsidRPr="00FD654C">
        <w:rPr>
          <w:sz w:val="24"/>
          <w:szCs w:val="24"/>
        </w:rPr>
        <w:lastRenderedPageBreak/>
        <w:t xml:space="preserve">Утвержден </w:t>
      </w:r>
    </w:p>
    <w:p w:rsidR="00FD654C" w:rsidRPr="00FD654C" w:rsidRDefault="00FD654C" w:rsidP="00FD654C">
      <w:pPr>
        <w:pStyle w:val="a0"/>
        <w:ind w:firstLine="709"/>
        <w:jc w:val="right"/>
        <w:rPr>
          <w:b w:val="0"/>
          <w:sz w:val="24"/>
          <w:szCs w:val="24"/>
        </w:rPr>
      </w:pPr>
      <w:r w:rsidRPr="00FD654C">
        <w:rPr>
          <w:b w:val="0"/>
          <w:sz w:val="24"/>
          <w:szCs w:val="24"/>
        </w:rPr>
        <w:t>постановлением администрации</w:t>
      </w:r>
    </w:p>
    <w:p w:rsidR="00FD654C" w:rsidRPr="00FD654C" w:rsidRDefault="00FD654C" w:rsidP="00FD654C">
      <w:pPr>
        <w:jc w:val="right"/>
        <w:rPr>
          <w:color w:val="000000"/>
          <w:spacing w:val="1"/>
          <w:sz w:val="24"/>
          <w:szCs w:val="24"/>
        </w:rPr>
      </w:pPr>
      <w:proofErr w:type="spellStart"/>
      <w:r w:rsidRPr="00FD654C">
        <w:rPr>
          <w:sz w:val="24"/>
          <w:szCs w:val="24"/>
        </w:rPr>
        <w:t>Соловцовского</w:t>
      </w:r>
      <w:proofErr w:type="spellEnd"/>
      <w:r w:rsidRPr="00FD654C">
        <w:rPr>
          <w:color w:val="000000"/>
          <w:spacing w:val="1"/>
          <w:sz w:val="24"/>
          <w:szCs w:val="24"/>
        </w:rPr>
        <w:t xml:space="preserve"> сельсовета </w:t>
      </w:r>
    </w:p>
    <w:p w:rsidR="00FD654C" w:rsidRPr="00FD654C" w:rsidRDefault="00FD654C" w:rsidP="00FD654C">
      <w:pPr>
        <w:jc w:val="right"/>
        <w:rPr>
          <w:i/>
          <w:sz w:val="24"/>
          <w:szCs w:val="24"/>
        </w:rPr>
      </w:pPr>
      <w:proofErr w:type="spellStart"/>
      <w:r w:rsidRPr="00FD654C">
        <w:rPr>
          <w:color w:val="000000"/>
          <w:spacing w:val="1"/>
          <w:sz w:val="24"/>
          <w:szCs w:val="24"/>
        </w:rPr>
        <w:t>Иссинского</w:t>
      </w:r>
      <w:proofErr w:type="spellEnd"/>
      <w:r w:rsidRPr="00FD654C">
        <w:rPr>
          <w:color w:val="000000"/>
          <w:spacing w:val="1"/>
          <w:sz w:val="24"/>
          <w:szCs w:val="24"/>
        </w:rPr>
        <w:t xml:space="preserve"> района Пензенской области</w:t>
      </w:r>
    </w:p>
    <w:p w:rsidR="00FD654C" w:rsidRPr="00FD654C" w:rsidRDefault="00FD654C" w:rsidP="00FD654C">
      <w:pPr>
        <w:pStyle w:val="a0"/>
        <w:ind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FD654C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</w:t>
      </w:r>
      <w:r w:rsidRPr="00FD654C">
        <w:rPr>
          <w:b w:val="0"/>
          <w:sz w:val="24"/>
          <w:szCs w:val="24"/>
        </w:rPr>
        <w:t>12.12.2017 № 75-п</w:t>
      </w:r>
    </w:p>
    <w:p w:rsidR="00FD654C" w:rsidRPr="00FD654C" w:rsidRDefault="00FD654C" w:rsidP="00FD654C">
      <w:pPr>
        <w:pStyle w:val="a0"/>
        <w:ind w:firstLine="709"/>
        <w:jc w:val="right"/>
        <w:rPr>
          <w:b w:val="0"/>
          <w:i/>
          <w:sz w:val="24"/>
          <w:szCs w:val="24"/>
        </w:rPr>
      </w:pPr>
    </w:p>
    <w:p w:rsidR="00FD654C" w:rsidRPr="00FD654C" w:rsidRDefault="00FD654C" w:rsidP="00FD654C">
      <w:pPr>
        <w:ind w:firstLine="709"/>
        <w:jc w:val="center"/>
        <w:rPr>
          <w:b/>
          <w:sz w:val="24"/>
          <w:szCs w:val="24"/>
        </w:rPr>
      </w:pPr>
      <w:r w:rsidRPr="00FD654C">
        <w:rPr>
          <w:b/>
          <w:sz w:val="24"/>
          <w:szCs w:val="24"/>
        </w:rPr>
        <w:t>Перечень</w:t>
      </w:r>
    </w:p>
    <w:p w:rsidR="00FD654C" w:rsidRPr="00FD654C" w:rsidRDefault="00FD654C" w:rsidP="00FD654C">
      <w:pPr>
        <w:ind w:firstLine="709"/>
        <w:jc w:val="center"/>
        <w:rPr>
          <w:sz w:val="24"/>
          <w:szCs w:val="24"/>
        </w:rPr>
      </w:pPr>
      <w:r w:rsidRPr="00FD654C">
        <w:rPr>
          <w:b/>
          <w:sz w:val="24"/>
          <w:szCs w:val="24"/>
        </w:rPr>
        <w:t xml:space="preserve"> видов муниципального контроля и органов местного самоуправления</w:t>
      </w:r>
      <w:r w:rsidRPr="00FD654C">
        <w:rPr>
          <w:sz w:val="24"/>
          <w:szCs w:val="24"/>
        </w:rPr>
        <w:t xml:space="preserve"> </w:t>
      </w:r>
      <w:proofErr w:type="spellStart"/>
      <w:r w:rsidRPr="00FD654C">
        <w:rPr>
          <w:b/>
          <w:sz w:val="24"/>
          <w:szCs w:val="24"/>
        </w:rPr>
        <w:t>Соловцовского</w:t>
      </w:r>
      <w:proofErr w:type="spellEnd"/>
      <w:r w:rsidRPr="00FD654C">
        <w:rPr>
          <w:b/>
          <w:color w:val="000000"/>
          <w:spacing w:val="1"/>
          <w:sz w:val="24"/>
          <w:szCs w:val="24"/>
        </w:rPr>
        <w:t xml:space="preserve"> сельсовета </w:t>
      </w:r>
      <w:proofErr w:type="spellStart"/>
      <w:r w:rsidRPr="00FD654C">
        <w:rPr>
          <w:b/>
          <w:color w:val="000000"/>
          <w:spacing w:val="1"/>
          <w:sz w:val="24"/>
          <w:szCs w:val="24"/>
        </w:rPr>
        <w:t>Иссинского</w:t>
      </w:r>
      <w:proofErr w:type="spellEnd"/>
      <w:r w:rsidRPr="00FD654C">
        <w:rPr>
          <w:b/>
          <w:color w:val="000000"/>
          <w:spacing w:val="1"/>
          <w:sz w:val="24"/>
          <w:szCs w:val="24"/>
        </w:rPr>
        <w:t xml:space="preserve"> района Пензенской области</w:t>
      </w:r>
      <w:r w:rsidRPr="00FD654C">
        <w:rPr>
          <w:sz w:val="24"/>
          <w:szCs w:val="24"/>
        </w:rPr>
        <w:t xml:space="preserve">, </w:t>
      </w:r>
      <w:r w:rsidRPr="00FD654C">
        <w:rPr>
          <w:b/>
          <w:sz w:val="24"/>
          <w:szCs w:val="24"/>
        </w:rPr>
        <w:t>уполномоченных на их осуществление</w:t>
      </w:r>
      <w:r w:rsidRPr="00FD654C">
        <w:rPr>
          <w:sz w:val="24"/>
          <w:szCs w:val="24"/>
        </w:rPr>
        <w:t xml:space="preserve"> </w:t>
      </w:r>
    </w:p>
    <w:p w:rsidR="00FD654C" w:rsidRPr="00FD654C" w:rsidRDefault="00FD654C" w:rsidP="00FD654C">
      <w:pPr>
        <w:ind w:firstLine="709"/>
        <w:jc w:val="center"/>
        <w:rPr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066"/>
        <w:gridCol w:w="3260"/>
        <w:gridCol w:w="2127"/>
        <w:gridCol w:w="2693"/>
      </w:tblGrid>
      <w:tr w:rsidR="00FD654C" w:rsidRPr="00FD654C" w:rsidTr="00FD654C">
        <w:tc>
          <w:tcPr>
            <w:tcW w:w="594" w:type="dxa"/>
          </w:tcPr>
          <w:p w:rsidR="00FD654C" w:rsidRPr="00FD654C" w:rsidRDefault="00FD654C" w:rsidP="0011545E">
            <w:pPr>
              <w:jc w:val="center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D654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D654C">
              <w:rPr>
                <w:sz w:val="24"/>
                <w:szCs w:val="24"/>
              </w:rPr>
              <w:t>/</w:t>
            </w:r>
            <w:proofErr w:type="spellStart"/>
            <w:r w:rsidRPr="00FD654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6" w:type="dxa"/>
          </w:tcPr>
          <w:p w:rsidR="00FD654C" w:rsidRPr="00FD654C" w:rsidRDefault="00FD654C" w:rsidP="0011545E">
            <w:pPr>
              <w:jc w:val="center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Наименование вида муниципального контроля*</w:t>
            </w:r>
          </w:p>
        </w:tc>
        <w:tc>
          <w:tcPr>
            <w:tcW w:w="3260" w:type="dxa"/>
          </w:tcPr>
          <w:p w:rsidR="00FD654C" w:rsidRPr="00FD654C" w:rsidRDefault="00FD654C" w:rsidP="0011545E">
            <w:pPr>
              <w:jc w:val="center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Наименование и реквизиты нормативных правовых актов, регламентирующих осуществление вида муниципального контроля</w:t>
            </w:r>
          </w:p>
        </w:tc>
        <w:tc>
          <w:tcPr>
            <w:tcW w:w="2127" w:type="dxa"/>
          </w:tcPr>
          <w:p w:rsidR="00FD654C" w:rsidRPr="00FD654C" w:rsidRDefault="00FD654C" w:rsidP="0011545E">
            <w:pPr>
              <w:jc w:val="center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Орган местного самоуправления, уполномоченный на осуществление муниципального контроля**</w:t>
            </w:r>
          </w:p>
        </w:tc>
        <w:tc>
          <w:tcPr>
            <w:tcW w:w="2693" w:type="dxa"/>
          </w:tcPr>
          <w:p w:rsidR="00FD654C" w:rsidRPr="00FD654C" w:rsidRDefault="00FD654C" w:rsidP="0011545E">
            <w:pPr>
              <w:jc w:val="center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Сфера деятельности юридического лица (индивидуального предпринимателя), в отношении которого осуществляется муниципальный контроль</w:t>
            </w:r>
          </w:p>
        </w:tc>
      </w:tr>
      <w:tr w:rsidR="00FD654C" w:rsidRPr="00FD654C" w:rsidTr="00FD654C">
        <w:tc>
          <w:tcPr>
            <w:tcW w:w="594" w:type="dxa"/>
          </w:tcPr>
          <w:p w:rsidR="00FD654C" w:rsidRPr="00FD654C" w:rsidRDefault="00FD654C" w:rsidP="0011545E">
            <w:pPr>
              <w:jc w:val="both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1.</w:t>
            </w:r>
          </w:p>
        </w:tc>
        <w:tc>
          <w:tcPr>
            <w:tcW w:w="2066" w:type="dxa"/>
          </w:tcPr>
          <w:p w:rsidR="00FD654C" w:rsidRPr="00FD654C" w:rsidRDefault="00FD654C" w:rsidP="0011545E">
            <w:pPr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 xml:space="preserve">Муниципальный </w:t>
            </w:r>
            <w:proofErr w:type="gramStart"/>
            <w:r w:rsidRPr="00FD654C">
              <w:rPr>
                <w:sz w:val="24"/>
                <w:szCs w:val="24"/>
              </w:rPr>
              <w:t xml:space="preserve">контроль </w:t>
            </w:r>
            <w:r w:rsidRPr="00FD654C">
              <w:rPr>
                <w:kern w:val="0"/>
                <w:sz w:val="24"/>
                <w:szCs w:val="24"/>
                <w:lang w:eastAsia="ru-RU"/>
              </w:rPr>
              <w:t>за</w:t>
            </w:r>
            <w:proofErr w:type="gramEnd"/>
            <w:r w:rsidRPr="00FD654C">
              <w:rPr>
                <w:kern w:val="0"/>
                <w:sz w:val="24"/>
                <w:szCs w:val="24"/>
                <w:lang w:eastAsia="ru-RU"/>
              </w:rPr>
              <w:t xml:space="preserve">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260" w:type="dxa"/>
          </w:tcPr>
          <w:p w:rsidR="00FD654C" w:rsidRPr="00FD654C" w:rsidRDefault="00FD654C" w:rsidP="00FD654C">
            <w:pPr>
              <w:ind w:firstLine="284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часть 1 статьи 13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  <w:p w:rsidR="00FD654C" w:rsidRPr="00FD654C" w:rsidRDefault="00FD654C" w:rsidP="00FD654C">
            <w:pPr>
              <w:ind w:firstLine="284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 xml:space="preserve">пункт 5 части 1, часть 3 статьи 14 Федерального закона № 131-ФЗ </w:t>
            </w:r>
          </w:p>
        </w:tc>
        <w:tc>
          <w:tcPr>
            <w:tcW w:w="2127" w:type="dxa"/>
          </w:tcPr>
          <w:p w:rsidR="00FD654C" w:rsidRPr="00FD654C" w:rsidRDefault="00FD654C" w:rsidP="0011545E">
            <w:pPr>
              <w:rPr>
                <w:i/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FD654C">
              <w:rPr>
                <w:sz w:val="24"/>
                <w:szCs w:val="24"/>
              </w:rPr>
              <w:t>Соловцовского</w:t>
            </w:r>
            <w:proofErr w:type="spellEnd"/>
            <w:r w:rsidRPr="00FD65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FD654C">
              <w:rPr>
                <w:sz w:val="24"/>
                <w:szCs w:val="24"/>
              </w:rPr>
              <w:t>Иссинского</w:t>
            </w:r>
            <w:proofErr w:type="spellEnd"/>
            <w:r w:rsidRPr="00FD654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693" w:type="dxa"/>
          </w:tcPr>
          <w:p w:rsidR="00FD654C" w:rsidRPr="00FD654C" w:rsidRDefault="00FD654C" w:rsidP="0011545E">
            <w:pPr>
              <w:rPr>
                <w:sz w:val="24"/>
                <w:szCs w:val="24"/>
              </w:rPr>
            </w:pPr>
            <w:r w:rsidRPr="00FD654C">
              <w:rPr>
                <w:kern w:val="0"/>
                <w:sz w:val="24"/>
                <w:szCs w:val="24"/>
                <w:lang w:eastAsia="ru-RU"/>
              </w:rPr>
              <w:t>Деятельность, осуществляемая физическими и юридическими лицами в области использования автомобильных дорог местного значения</w:t>
            </w:r>
          </w:p>
        </w:tc>
      </w:tr>
      <w:tr w:rsidR="00FD654C" w:rsidRPr="00FD654C" w:rsidTr="00FD654C">
        <w:tc>
          <w:tcPr>
            <w:tcW w:w="594" w:type="dxa"/>
          </w:tcPr>
          <w:p w:rsidR="00FD654C" w:rsidRPr="00FD654C" w:rsidRDefault="00FD654C" w:rsidP="0011545E">
            <w:pPr>
              <w:jc w:val="both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2.</w:t>
            </w:r>
          </w:p>
        </w:tc>
        <w:tc>
          <w:tcPr>
            <w:tcW w:w="2066" w:type="dxa"/>
          </w:tcPr>
          <w:p w:rsidR="00FD654C" w:rsidRPr="00FD654C" w:rsidRDefault="00FD654C" w:rsidP="0011545E">
            <w:pPr>
              <w:jc w:val="both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Муниципальный жилищный контроль</w:t>
            </w:r>
          </w:p>
        </w:tc>
        <w:tc>
          <w:tcPr>
            <w:tcW w:w="3260" w:type="dxa"/>
          </w:tcPr>
          <w:p w:rsidR="00FD654C" w:rsidRPr="00FD654C" w:rsidRDefault="00FD654C" w:rsidP="00FD654C">
            <w:pPr>
              <w:ind w:firstLine="284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статья 14 Жилищного кодекса Российской Федерации от 29.12.2004 № 188-ФЗ</w:t>
            </w:r>
          </w:p>
          <w:p w:rsidR="00FD654C" w:rsidRPr="00FD654C" w:rsidRDefault="00FD654C" w:rsidP="00FD654C">
            <w:pPr>
              <w:ind w:firstLine="284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 xml:space="preserve">пункт 6 части 1, часть 3 статьи 14 Федерального закона № 131-ФЗ </w:t>
            </w:r>
          </w:p>
        </w:tc>
        <w:tc>
          <w:tcPr>
            <w:tcW w:w="2127" w:type="dxa"/>
          </w:tcPr>
          <w:p w:rsidR="00FD654C" w:rsidRPr="00FD654C" w:rsidRDefault="00FD654C" w:rsidP="00FD654C">
            <w:pPr>
              <w:rPr>
                <w:i/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FD654C">
              <w:rPr>
                <w:sz w:val="24"/>
                <w:szCs w:val="24"/>
              </w:rPr>
              <w:t>Соловцовского</w:t>
            </w:r>
            <w:proofErr w:type="spellEnd"/>
            <w:r w:rsidRPr="00FD65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FD654C">
              <w:rPr>
                <w:sz w:val="24"/>
                <w:szCs w:val="24"/>
              </w:rPr>
              <w:t>Иссинского</w:t>
            </w:r>
            <w:proofErr w:type="spellEnd"/>
            <w:r w:rsidRPr="00FD654C"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  <w:t>П</w:t>
            </w:r>
            <w:r w:rsidRPr="00FD654C">
              <w:rPr>
                <w:sz w:val="24"/>
                <w:szCs w:val="24"/>
              </w:rPr>
              <w:t>ензенской области</w:t>
            </w:r>
          </w:p>
        </w:tc>
        <w:tc>
          <w:tcPr>
            <w:tcW w:w="2693" w:type="dxa"/>
          </w:tcPr>
          <w:p w:rsidR="00FD654C" w:rsidRPr="00FD654C" w:rsidRDefault="00FD654C" w:rsidP="0011545E">
            <w:pPr>
              <w:rPr>
                <w:kern w:val="0"/>
                <w:sz w:val="24"/>
                <w:szCs w:val="24"/>
                <w:lang w:eastAsia="ru-RU"/>
              </w:rPr>
            </w:pPr>
            <w:r w:rsidRPr="00FD654C">
              <w:rPr>
                <w:kern w:val="0"/>
                <w:sz w:val="24"/>
                <w:szCs w:val="24"/>
                <w:lang w:eastAsia="ru-RU"/>
              </w:rPr>
              <w:t>Деятельность, связанная с использованием физическими и юридическими лицами муниципального жилищного фонда</w:t>
            </w:r>
          </w:p>
        </w:tc>
      </w:tr>
      <w:tr w:rsidR="00FD654C" w:rsidRPr="00FD654C" w:rsidTr="00FD654C">
        <w:tc>
          <w:tcPr>
            <w:tcW w:w="594" w:type="dxa"/>
          </w:tcPr>
          <w:p w:rsidR="00FD654C" w:rsidRPr="00FD654C" w:rsidRDefault="00FD654C" w:rsidP="0011545E">
            <w:pPr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3.</w:t>
            </w:r>
          </w:p>
        </w:tc>
        <w:tc>
          <w:tcPr>
            <w:tcW w:w="2066" w:type="dxa"/>
          </w:tcPr>
          <w:p w:rsidR="00FD654C" w:rsidRPr="00FD654C" w:rsidRDefault="00FD654C" w:rsidP="0011545E">
            <w:pPr>
              <w:suppressAutoHyphens w:val="0"/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 w:rsidRPr="00FD654C">
              <w:rPr>
                <w:kern w:val="0"/>
                <w:sz w:val="24"/>
                <w:szCs w:val="24"/>
              </w:rPr>
              <w:t xml:space="preserve">Муниципальный </w:t>
            </w:r>
            <w:proofErr w:type="gramStart"/>
            <w:r w:rsidRPr="00FD654C">
              <w:rPr>
                <w:kern w:val="0"/>
                <w:sz w:val="24"/>
                <w:szCs w:val="24"/>
              </w:rPr>
              <w:t>контроль за</w:t>
            </w:r>
            <w:proofErr w:type="gramEnd"/>
            <w:r w:rsidRPr="00FD654C">
              <w:rPr>
                <w:kern w:val="0"/>
                <w:sz w:val="24"/>
                <w:szCs w:val="24"/>
              </w:rPr>
              <w:t xml:space="preserve"> соблюдением требований, установленных правилами благоустройства </w:t>
            </w:r>
          </w:p>
        </w:tc>
        <w:tc>
          <w:tcPr>
            <w:tcW w:w="3260" w:type="dxa"/>
          </w:tcPr>
          <w:p w:rsidR="00FD654C" w:rsidRPr="00FD654C" w:rsidRDefault="00FD654C" w:rsidP="00FD654C">
            <w:pPr>
              <w:ind w:firstLine="284"/>
              <w:rPr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>пункт 19 части 1 статьи 14, часть 1 статьи 17.1 Федерального закона № 131-ФЗ</w:t>
            </w:r>
          </w:p>
        </w:tc>
        <w:tc>
          <w:tcPr>
            <w:tcW w:w="2127" w:type="dxa"/>
          </w:tcPr>
          <w:p w:rsidR="00FD654C" w:rsidRPr="00FD654C" w:rsidRDefault="00FD654C" w:rsidP="00FD654C">
            <w:pPr>
              <w:rPr>
                <w:i/>
                <w:sz w:val="24"/>
                <w:szCs w:val="24"/>
              </w:rPr>
            </w:pPr>
            <w:r w:rsidRPr="00FD654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FD654C">
              <w:rPr>
                <w:sz w:val="24"/>
                <w:szCs w:val="24"/>
              </w:rPr>
              <w:t>Соловцовского</w:t>
            </w:r>
            <w:proofErr w:type="spellEnd"/>
            <w:r w:rsidRPr="00FD654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FD654C">
              <w:rPr>
                <w:sz w:val="24"/>
                <w:szCs w:val="24"/>
              </w:rPr>
              <w:t>Иссинского</w:t>
            </w:r>
            <w:proofErr w:type="spellEnd"/>
            <w:r w:rsidRPr="00FD654C"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  <w:t>П</w:t>
            </w:r>
            <w:r w:rsidRPr="00FD654C">
              <w:rPr>
                <w:sz w:val="24"/>
                <w:szCs w:val="24"/>
              </w:rPr>
              <w:t>ензенской области</w:t>
            </w:r>
          </w:p>
        </w:tc>
        <w:tc>
          <w:tcPr>
            <w:tcW w:w="2693" w:type="dxa"/>
          </w:tcPr>
          <w:p w:rsidR="00FD654C" w:rsidRPr="00FD654C" w:rsidRDefault="00FD654C" w:rsidP="0011545E">
            <w:pPr>
              <w:suppressAutoHyphens w:val="0"/>
              <w:autoSpaceDE w:val="0"/>
              <w:autoSpaceDN w:val="0"/>
              <w:adjustRightInd w:val="0"/>
              <w:rPr>
                <w:kern w:val="0"/>
                <w:sz w:val="24"/>
                <w:szCs w:val="24"/>
              </w:rPr>
            </w:pPr>
            <w:r w:rsidRPr="00FD654C">
              <w:rPr>
                <w:kern w:val="0"/>
                <w:sz w:val="24"/>
                <w:szCs w:val="24"/>
                <w:lang w:eastAsia="ru-RU"/>
              </w:rPr>
              <w:t xml:space="preserve">Деятельность, связанная с участием в благоустройстве </w:t>
            </w:r>
            <w:r w:rsidRPr="00FD654C">
              <w:rPr>
                <w:kern w:val="0"/>
                <w:sz w:val="24"/>
                <w:szCs w:val="24"/>
              </w:rPr>
              <w:t>на территории сельского поселения</w:t>
            </w:r>
          </w:p>
        </w:tc>
      </w:tr>
    </w:tbl>
    <w:p w:rsidR="00FD654C" w:rsidRDefault="00FD654C" w:rsidP="00FD654C">
      <w:pPr>
        <w:pStyle w:val="a0"/>
        <w:tabs>
          <w:tab w:val="left" w:pos="851"/>
        </w:tabs>
        <w:ind w:firstLine="709"/>
        <w:jc w:val="both"/>
        <w:rPr>
          <w:i/>
        </w:rPr>
      </w:pPr>
    </w:p>
    <w:p w:rsidR="00E140A7" w:rsidRDefault="00E140A7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p w:rsidR="00D37C9B" w:rsidRDefault="00D37C9B" w:rsidP="008C4554">
      <w:pPr>
        <w:ind w:left="216"/>
        <w:rPr>
          <w:sz w:val="26"/>
          <w:szCs w:val="26"/>
        </w:rPr>
      </w:pPr>
    </w:p>
    <w:tbl>
      <w:tblPr>
        <w:tblW w:w="96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51"/>
      </w:tblGrid>
      <w:tr w:rsidR="00D37C9B" w:rsidTr="00D37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9651" w:type="dxa"/>
          </w:tcPr>
          <w:p w:rsidR="00D37C9B" w:rsidRPr="00303DF3" w:rsidRDefault="00D37C9B" w:rsidP="006F6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АДМИНИСТРАЦИЯ СОЛОВЦОВСКОГО СЕЛЬСОВЕТА</w:t>
            </w:r>
          </w:p>
        </w:tc>
      </w:tr>
      <w:tr w:rsidR="00D37C9B" w:rsidTr="00D37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/>
        </w:trPr>
        <w:tc>
          <w:tcPr>
            <w:tcW w:w="9651" w:type="dxa"/>
          </w:tcPr>
          <w:p w:rsidR="00D37C9B" w:rsidRPr="00303DF3" w:rsidRDefault="00D37C9B" w:rsidP="006F6B74">
            <w:pPr>
              <w:jc w:val="center"/>
              <w:rPr>
                <w:b/>
                <w:sz w:val="32"/>
                <w:szCs w:val="32"/>
              </w:rPr>
            </w:pPr>
            <w:r w:rsidRPr="00303DF3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D37C9B" w:rsidTr="00D37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7"/>
        </w:trPr>
        <w:tc>
          <w:tcPr>
            <w:tcW w:w="9651" w:type="dxa"/>
            <w:vAlign w:val="center"/>
          </w:tcPr>
          <w:p w:rsidR="00D37C9B" w:rsidRPr="00744765" w:rsidRDefault="00D37C9B" w:rsidP="00D37C9B">
            <w:pPr>
              <w:pStyle w:val="3"/>
              <w:jc w:val="center"/>
              <w:rPr>
                <w:b w:val="0"/>
                <w:szCs w:val="28"/>
              </w:rPr>
            </w:pPr>
            <w:r>
              <w:rPr>
                <w:szCs w:val="28"/>
              </w:rPr>
              <w:t>РАСПОРЯЖЕНИЕ</w:t>
            </w:r>
          </w:p>
        </w:tc>
      </w:tr>
    </w:tbl>
    <w:p w:rsidR="00D37C9B" w:rsidRPr="00AF649E" w:rsidRDefault="00D37C9B" w:rsidP="00D37C9B">
      <w:pPr>
        <w:pStyle w:val="af0"/>
        <w:jc w:val="center"/>
        <w:rPr>
          <w:b/>
          <w:sz w:val="30"/>
        </w:rPr>
      </w:pPr>
    </w:p>
    <w:tbl>
      <w:tblPr>
        <w:tblpPr w:leftFromText="180" w:rightFromText="180" w:vertAnchor="text" w:horzAnchor="margin" w:tblpXSpec="center" w:tblpY="1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62"/>
      </w:tblGrid>
      <w:tr w:rsidR="00D37C9B" w:rsidRPr="00303DF3" w:rsidTr="00D37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D37C9B" w:rsidRPr="00303DF3" w:rsidRDefault="00D37C9B" w:rsidP="00D37C9B">
            <w:pPr>
              <w:jc w:val="center"/>
              <w:rPr>
                <w:b/>
              </w:rPr>
            </w:pPr>
            <w:r w:rsidRPr="00303DF3">
              <w:rPr>
                <w:b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37C9B" w:rsidRPr="00303DF3" w:rsidRDefault="00D37C9B" w:rsidP="00D37C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12.12.2017</w:t>
            </w:r>
          </w:p>
        </w:tc>
        <w:tc>
          <w:tcPr>
            <w:tcW w:w="397" w:type="dxa"/>
            <w:vAlign w:val="bottom"/>
          </w:tcPr>
          <w:p w:rsidR="00D37C9B" w:rsidRPr="00303DF3" w:rsidRDefault="00D37C9B" w:rsidP="00D37C9B">
            <w:pPr>
              <w:jc w:val="center"/>
              <w:rPr>
                <w:b/>
              </w:rPr>
            </w:pPr>
            <w:r w:rsidRPr="00303DF3">
              <w:rPr>
                <w:b/>
              </w:rPr>
              <w:t>№</w:t>
            </w:r>
          </w:p>
        </w:tc>
        <w:tc>
          <w:tcPr>
            <w:tcW w:w="1162" w:type="dxa"/>
            <w:tcBorders>
              <w:bottom w:val="single" w:sz="6" w:space="0" w:color="auto"/>
            </w:tcBorders>
          </w:tcPr>
          <w:p w:rsidR="00D37C9B" w:rsidRPr="00303DF3" w:rsidRDefault="00D37C9B" w:rsidP="00D37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33-р</w:t>
            </w:r>
          </w:p>
        </w:tc>
      </w:tr>
      <w:tr w:rsidR="00D37C9B" w:rsidRPr="00303DF3" w:rsidTr="00D37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78" w:type="dxa"/>
            <w:gridSpan w:val="4"/>
          </w:tcPr>
          <w:p w:rsidR="00D37C9B" w:rsidRPr="00303DF3" w:rsidRDefault="00D37C9B" w:rsidP="00D37C9B">
            <w:pPr>
              <w:jc w:val="center"/>
              <w:rPr>
                <w:sz w:val="24"/>
                <w:szCs w:val="24"/>
              </w:rPr>
            </w:pPr>
            <w:r w:rsidRPr="00303DF3">
              <w:rPr>
                <w:sz w:val="24"/>
                <w:szCs w:val="24"/>
              </w:rPr>
              <w:t xml:space="preserve">с. </w:t>
            </w:r>
            <w:proofErr w:type="spellStart"/>
            <w:r w:rsidRPr="00303DF3">
              <w:rPr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37C9B" w:rsidRDefault="00D37C9B" w:rsidP="00D37C9B">
      <w:pPr>
        <w:widowControl w:val="0"/>
        <w:jc w:val="center"/>
        <w:rPr>
          <w:b/>
          <w:bCs/>
          <w:sz w:val="28"/>
          <w:szCs w:val="28"/>
          <w:lang w:eastAsia="ru-RU"/>
        </w:rPr>
      </w:pPr>
    </w:p>
    <w:p w:rsidR="00D37C9B" w:rsidRDefault="00D37C9B" w:rsidP="00D37C9B">
      <w:pPr>
        <w:widowControl w:val="0"/>
        <w:jc w:val="center"/>
        <w:rPr>
          <w:b/>
          <w:bCs/>
          <w:sz w:val="28"/>
          <w:szCs w:val="28"/>
          <w:lang w:eastAsia="ru-RU"/>
        </w:rPr>
      </w:pPr>
    </w:p>
    <w:p w:rsidR="00D37C9B" w:rsidRDefault="00D37C9B" w:rsidP="00D37C9B">
      <w:pPr>
        <w:widowControl w:val="0"/>
        <w:jc w:val="center"/>
        <w:rPr>
          <w:b/>
          <w:bCs/>
          <w:sz w:val="28"/>
          <w:szCs w:val="28"/>
          <w:lang w:eastAsia="ru-RU"/>
        </w:rPr>
      </w:pPr>
    </w:p>
    <w:p w:rsidR="00D37C9B" w:rsidRPr="00E12D3A" w:rsidRDefault="00D37C9B" w:rsidP="00D37C9B">
      <w:pPr>
        <w:widowControl w:val="0"/>
        <w:ind w:left="-284"/>
        <w:jc w:val="center"/>
        <w:rPr>
          <w:b/>
          <w:bCs/>
          <w:sz w:val="26"/>
          <w:szCs w:val="26"/>
          <w:lang w:eastAsia="ru-RU"/>
        </w:rPr>
      </w:pPr>
      <w:r w:rsidRPr="00E12D3A">
        <w:rPr>
          <w:b/>
          <w:bCs/>
          <w:sz w:val="26"/>
          <w:szCs w:val="26"/>
          <w:lang w:eastAsia="ru-RU"/>
        </w:rPr>
        <w:t xml:space="preserve">О внесении изменения в Положение о комиссии </w:t>
      </w:r>
      <w:r w:rsidRPr="00E12D3A">
        <w:rPr>
          <w:b/>
          <w:spacing w:val="-8"/>
          <w:sz w:val="26"/>
          <w:szCs w:val="26"/>
        </w:rPr>
        <w:t xml:space="preserve">администрации </w:t>
      </w:r>
      <w:proofErr w:type="spellStart"/>
      <w:r w:rsidRPr="00E12D3A">
        <w:rPr>
          <w:b/>
          <w:spacing w:val="-8"/>
          <w:sz w:val="26"/>
          <w:szCs w:val="26"/>
        </w:rPr>
        <w:t>Соловцовского</w:t>
      </w:r>
      <w:proofErr w:type="spellEnd"/>
      <w:r w:rsidRPr="00E12D3A">
        <w:rPr>
          <w:b/>
          <w:spacing w:val="-8"/>
          <w:sz w:val="26"/>
          <w:szCs w:val="26"/>
        </w:rPr>
        <w:t xml:space="preserve"> сельсовета </w:t>
      </w:r>
      <w:proofErr w:type="spellStart"/>
      <w:r w:rsidRPr="00E12D3A">
        <w:rPr>
          <w:b/>
          <w:spacing w:val="-8"/>
          <w:sz w:val="26"/>
          <w:szCs w:val="26"/>
        </w:rPr>
        <w:t>Иссинского</w:t>
      </w:r>
      <w:proofErr w:type="spellEnd"/>
      <w:r w:rsidRPr="00E12D3A">
        <w:rPr>
          <w:b/>
          <w:spacing w:val="-8"/>
          <w:sz w:val="26"/>
          <w:szCs w:val="26"/>
        </w:rPr>
        <w:t xml:space="preserve"> района Пензенской области</w:t>
      </w:r>
      <w:r w:rsidRPr="00E12D3A">
        <w:rPr>
          <w:b/>
          <w:bCs/>
          <w:sz w:val="26"/>
          <w:szCs w:val="26"/>
          <w:lang w:eastAsia="ru-RU"/>
        </w:rPr>
        <w:t xml:space="preserve"> по соблюдению требований к служебному поведению муниципальных служащих и урегулированию конфликта интересов, утвержденное  распоряжением администрации </w:t>
      </w:r>
      <w:proofErr w:type="spellStart"/>
      <w:r w:rsidRPr="00E12D3A">
        <w:rPr>
          <w:b/>
          <w:spacing w:val="-8"/>
          <w:sz w:val="26"/>
          <w:szCs w:val="26"/>
        </w:rPr>
        <w:t>Соловцовского</w:t>
      </w:r>
      <w:proofErr w:type="spellEnd"/>
      <w:r w:rsidRPr="00E12D3A">
        <w:rPr>
          <w:b/>
          <w:spacing w:val="-8"/>
          <w:sz w:val="26"/>
          <w:szCs w:val="26"/>
        </w:rPr>
        <w:t xml:space="preserve"> сельсовета </w:t>
      </w:r>
      <w:proofErr w:type="spellStart"/>
      <w:r w:rsidRPr="00E12D3A">
        <w:rPr>
          <w:b/>
          <w:spacing w:val="-8"/>
          <w:sz w:val="26"/>
          <w:szCs w:val="26"/>
        </w:rPr>
        <w:t>Иссинского</w:t>
      </w:r>
      <w:proofErr w:type="spellEnd"/>
      <w:r w:rsidRPr="00E12D3A">
        <w:rPr>
          <w:b/>
          <w:spacing w:val="-8"/>
          <w:sz w:val="26"/>
          <w:szCs w:val="26"/>
        </w:rPr>
        <w:t xml:space="preserve"> района Пензенской области от 21.03.2016 </w:t>
      </w:r>
      <w:r>
        <w:rPr>
          <w:b/>
          <w:spacing w:val="-8"/>
          <w:sz w:val="26"/>
          <w:szCs w:val="26"/>
        </w:rPr>
        <w:t>№</w:t>
      </w:r>
      <w:r w:rsidRPr="00E12D3A">
        <w:rPr>
          <w:b/>
          <w:spacing w:val="-8"/>
          <w:sz w:val="26"/>
          <w:szCs w:val="26"/>
        </w:rPr>
        <w:t xml:space="preserve"> 7-р</w:t>
      </w:r>
      <w:r>
        <w:rPr>
          <w:b/>
          <w:spacing w:val="-8"/>
          <w:sz w:val="26"/>
          <w:szCs w:val="26"/>
        </w:rPr>
        <w:tab/>
      </w:r>
    </w:p>
    <w:p w:rsidR="00D37C9B" w:rsidRPr="00E12D3A" w:rsidRDefault="00D37C9B" w:rsidP="00D37C9B">
      <w:pPr>
        <w:widowControl w:val="0"/>
        <w:jc w:val="center"/>
        <w:rPr>
          <w:b/>
          <w:sz w:val="26"/>
          <w:szCs w:val="26"/>
          <w:lang w:eastAsia="ru-RU"/>
        </w:rPr>
      </w:pPr>
    </w:p>
    <w:p w:rsidR="00D37C9B" w:rsidRPr="004F4D23" w:rsidRDefault="00D37C9B" w:rsidP="00D37C9B">
      <w:pPr>
        <w:autoSpaceDE w:val="0"/>
        <w:autoSpaceDN w:val="0"/>
        <w:adjustRightInd w:val="0"/>
        <w:ind w:left="-567"/>
        <w:jc w:val="both"/>
        <w:rPr>
          <w:color w:val="000000"/>
          <w:sz w:val="24"/>
          <w:szCs w:val="24"/>
        </w:rPr>
      </w:pPr>
      <w:r>
        <w:rPr>
          <w:sz w:val="26"/>
          <w:szCs w:val="26"/>
          <w:lang w:eastAsia="ru-RU"/>
        </w:rPr>
        <w:t xml:space="preserve">    </w:t>
      </w:r>
      <w:r w:rsidRPr="00E12D3A">
        <w:rPr>
          <w:sz w:val="26"/>
          <w:szCs w:val="26"/>
          <w:lang w:eastAsia="ru-RU"/>
        </w:rPr>
        <w:t xml:space="preserve">В соответствии с Федеральными законами от 02.03.2007 № 25-ФЗ </w:t>
      </w:r>
      <w:r w:rsidRPr="00E12D3A">
        <w:rPr>
          <w:sz w:val="26"/>
          <w:szCs w:val="26"/>
          <w:lang w:eastAsia="ru-RU"/>
        </w:rPr>
        <w:br/>
        <w:t xml:space="preserve">«О муниципальной службе в Российской Федерации», от 25.12.2008 № 273-ФЗ «О противодействии коррупции», </w:t>
      </w:r>
      <w:r w:rsidRPr="00E12D3A">
        <w:rPr>
          <w:sz w:val="26"/>
          <w:szCs w:val="26"/>
        </w:rPr>
        <w:t xml:space="preserve">руководствуясь  </w:t>
      </w:r>
      <w:r w:rsidRPr="00E12D3A">
        <w:rPr>
          <w:color w:val="000000"/>
          <w:sz w:val="26"/>
          <w:szCs w:val="26"/>
        </w:rPr>
        <w:t xml:space="preserve">Уставом </w:t>
      </w:r>
      <w:proofErr w:type="spellStart"/>
      <w:r w:rsidRPr="00E12D3A">
        <w:rPr>
          <w:color w:val="000000"/>
          <w:sz w:val="26"/>
          <w:szCs w:val="26"/>
        </w:rPr>
        <w:t>Соловцовского</w:t>
      </w:r>
      <w:proofErr w:type="spellEnd"/>
      <w:r w:rsidRPr="00E12D3A">
        <w:rPr>
          <w:color w:val="000000"/>
          <w:sz w:val="26"/>
          <w:szCs w:val="26"/>
        </w:rPr>
        <w:t xml:space="preserve"> сельсовета </w:t>
      </w:r>
      <w:proofErr w:type="spellStart"/>
      <w:r w:rsidRPr="004F4D23">
        <w:rPr>
          <w:color w:val="000000"/>
          <w:sz w:val="24"/>
          <w:szCs w:val="24"/>
        </w:rPr>
        <w:t>Иссинского</w:t>
      </w:r>
      <w:proofErr w:type="spellEnd"/>
      <w:r w:rsidRPr="004F4D23">
        <w:rPr>
          <w:color w:val="000000"/>
          <w:sz w:val="24"/>
          <w:szCs w:val="24"/>
        </w:rPr>
        <w:t xml:space="preserve"> района Пензенской области (с последующими изменениями),</w:t>
      </w:r>
    </w:p>
    <w:p w:rsidR="00D37C9B" w:rsidRDefault="00D37C9B" w:rsidP="00D37C9B">
      <w:pPr>
        <w:widowControl w:val="0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4F4D23">
        <w:rPr>
          <w:color w:val="000000"/>
          <w:sz w:val="24"/>
          <w:szCs w:val="24"/>
        </w:rPr>
        <w:t>1.</w:t>
      </w:r>
      <w:r w:rsidRPr="004F4D23">
        <w:rPr>
          <w:sz w:val="24"/>
          <w:szCs w:val="24"/>
        </w:rPr>
        <w:t xml:space="preserve">Внести изменение в распоряжение  </w:t>
      </w:r>
      <w:r w:rsidRPr="004F4D23">
        <w:rPr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4F4D23">
        <w:rPr>
          <w:bCs/>
          <w:sz w:val="24"/>
          <w:szCs w:val="24"/>
          <w:lang w:eastAsia="ru-RU"/>
        </w:rPr>
        <w:t>Соловцовского</w:t>
      </w:r>
      <w:proofErr w:type="spellEnd"/>
      <w:r w:rsidRPr="004F4D23">
        <w:rPr>
          <w:bCs/>
          <w:sz w:val="24"/>
          <w:szCs w:val="24"/>
          <w:lang w:eastAsia="ru-RU"/>
        </w:rPr>
        <w:t xml:space="preserve"> сельсовета </w:t>
      </w:r>
      <w:proofErr w:type="spellStart"/>
      <w:r w:rsidRPr="004F4D23">
        <w:rPr>
          <w:bCs/>
          <w:sz w:val="24"/>
          <w:szCs w:val="24"/>
          <w:lang w:eastAsia="ru-RU"/>
        </w:rPr>
        <w:t>Иссинского</w:t>
      </w:r>
      <w:proofErr w:type="spellEnd"/>
      <w:r w:rsidRPr="004F4D23">
        <w:rPr>
          <w:bCs/>
          <w:sz w:val="24"/>
          <w:szCs w:val="24"/>
          <w:lang w:eastAsia="ru-RU"/>
        </w:rPr>
        <w:t xml:space="preserve"> района Пензенской области от </w:t>
      </w:r>
      <w:r w:rsidRPr="004F4D23">
        <w:rPr>
          <w:b/>
          <w:spacing w:val="-8"/>
          <w:sz w:val="24"/>
          <w:szCs w:val="24"/>
        </w:rPr>
        <w:t xml:space="preserve"> </w:t>
      </w:r>
      <w:r w:rsidRPr="004F4D23">
        <w:rPr>
          <w:spacing w:val="-8"/>
          <w:sz w:val="24"/>
          <w:szCs w:val="24"/>
        </w:rPr>
        <w:t xml:space="preserve">21.03.2016 </w:t>
      </w:r>
      <w:r w:rsidRPr="004F4D23">
        <w:rPr>
          <w:spacing w:val="-8"/>
          <w:sz w:val="24"/>
          <w:szCs w:val="24"/>
        </w:rPr>
        <w:tab/>
        <w:t>№ 7-р</w:t>
      </w:r>
      <w:r w:rsidRPr="004F4D23">
        <w:rPr>
          <w:b/>
          <w:spacing w:val="-8"/>
          <w:sz w:val="24"/>
          <w:szCs w:val="24"/>
        </w:rPr>
        <w:tab/>
      </w:r>
      <w:r w:rsidRPr="004F4D23">
        <w:rPr>
          <w:bCs/>
          <w:sz w:val="24"/>
          <w:szCs w:val="24"/>
          <w:lang w:eastAsia="ru-RU"/>
        </w:rPr>
        <w:t xml:space="preserve"> «</w:t>
      </w:r>
      <w:r w:rsidRPr="004F4D23">
        <w:rPr>
          <w:spacing w:val="-8"/>
          <w:sz w:val="24"/>
          <w:szCs w:val="24"/>
        </w:rPr>
        <w:t xml:space="preserve">О комиссии администрации </w:t>
      </w:r>
      <w:proofErr w:type="spellStart"/>
      <w:r w:rsidRPr="004F4D23">
        <w:rPr>
          <w:spacing w:val="-8"/>
          <w:sz w:val="24"/>
          <w:szCs w:val="24"/>
        </w:rPr>
        <w:t>Соловцовского</w:t>
      </w:r>
      <w:proofErr w:type="spellEnd"/>
      <w:r w:rsidRPr="004F4D23">
        <w:rPr>
          <w:spacing w:val="-8"/>
          <w:sz w:val="24"/>
          <w:szCs w:val="24"/>
        </w:rPr>
        <w:t xml:space="preserve"> сельсовета </w:t>
      </w:r>
      <w:proofErr w:type="spellStart"/>
      <w:r w:rsidRPr="004F4D23">
        <w:rPr>
          <w:spacing w:val="-8"/>
          <w:sz w:val="24"/>
          <w:szCs w:val="24"/>
        </w:rPr>
        <w:t>Иссинского</w:t>
      </w:r>
      <w:proofErr w:type="spellEnd"/>
      <w:r w:rsidRPr="004F4D23">
        <w:rPr>
          <w:spacing w:val="-8"/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4F4D23">
        <w:rPr>
          <w:sz w:val="24"/>
          <w:szCs w:val="24"/>
        </w:rPr>
        <w:t xml:space="preserve">», изложив </w:t>
      </w:r>
      <w:r w:rsidRPr="004F4D23">
        <w:rPr>
          <w:b/>
          <w:sz w:val="24"/>
          <w:szCs w:val="24"/>
        </w:rPr>
        <w:t>пункт 2</w:t>
      </w:r>
      <w:r w:rsidRPr="004F4D23">
        <w:rPr>
          <w:sz w:val="24"/>
          <w:szCs w:val="24"/>
        </w:rPr>
        <w:t xml:space="preserve"> в следующей редакции:</w:t>
      </w:r>
    </w:p>
    <w:p w:rsidR="00D37C9B" w:rsidRDefault="00D37C9B" w:rsidP="00D37C9B">
      <w:pPr>
        <w:widowControl w:val="0"/>
        <w:ind w:left="-567"/>
        <w:jc w:val="both"/>
        <w:rPr>
          <w:sz w:val="24"/>
          <w:szCs w:val="24"/>
        </w:rPr>
      </w:pPr>
      <w:r w:rsidRPr="001E2B00">
        <w:rPr>
          <w:sz w:val="26"/>
          <w:szCs w:val="26"/>
        </w:rPr>
        <w:t>«2. Установить, что в состав комиссии входят:</w:t>
      </w:r>
    </w:p>
    <w:p w:rsidR="00D37C9B" w:rsidRPr="00B343E1" w:rsidRDefault="00D37C9B" w:rsidP="00D37C9B">
      <w:pPr>
        <w:widowControl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6"/>
          <w:szCs w:val="26"/>
        </w:rPr>
        <w:t xml:space="preserve">- Григорьев А.А. - </w:t>
      </w:r>
      <w:r w:rsidRPr="001E2B00">
        <w:rPr>
          <w:sz w:val="26"/>
          <w:szCs w:val="26"/>
        </w:rPr>
        <w:t xml:space="preserve">глава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1E2B00">
        <w:rPr>
          <w:sz w:val="26"/>
          <w:szCs w:val="26"/>
        </w:rPr>
        <w:t xml:space="preserve"> сельсовета </w:t>
      </w:r>
      <w:proofErr w:type="spellStart"/>
      <w:r w:rsidRPr="001E2B00">
        <w:rPr>
          <w:sz w:val="26"/>
          <w:szCs w:val="26"/>
        </w:rPr>
        <w:t>Иссинского</w:t>
      </w:r>
      <w:proofErr w:type="spellEnd"/>
      <w:r w:rsidRPr="001E2B00">
        <w:rPr>
          <w:sz w:val="26"/>
          <w:szCs w:val="26"/>
        </w:rPr>
        <w:t xml:space="preserve"> района Пензенской области</w:t>
      </w:r>
      <w:r w:rsidRPr="001E2B00">
        <w:rPr>
          <w:i/>
          <w:sz w:val="26"/>
          <w:szCs w:val="26"/>
        </w:rPr>
        <w:t xml:space="preserve"> </w:t>
      </w:r>
      <w:r w:rsidRPr="001E2B00">
        <w:rPr>
          <w:sz w:val="26"/>
          <w:szCs w:val="26"/>
        </w:rPr>
        <w:t>- председатель комиссии;</w:t>
      </w:r>
    </w:p>
    <w:p w:rsidR="00D37C9B" w:rsidRPr="001E2B00" w:rsidRDefault="00D37C9B" w:rsidP="00D37C9B">
      <w:pPr>
        <w:autoSpaceDE w:val="0"/>
        <w:autoSpaceDN w:val="0"/>
        <w:adjustRightInd w:val="0"/>
        <w:ind w:left="-567" w:right="282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    </w:t>
      </w:r>
      <w:r w:rsidRPr="005709CC">
        <w:rPr>
          <w:sz w:val="24"/>
          <w:szCs w:val="24"/>
        </w:rPr>
        <w:t xml:space="preserve">- </w:t>
      </w:r>
      <w:proofErr w:type="spellStart"/>
      <w:r w:rsidRPr="005709CC">
        <w:rPr>
          <w:sz w:val="24"/>
          <w:szCs w:val="24"/>
        </w:rPr>
        <w:t>Панькина</w:t>
      </w:r>
      <w:proofErr w:type="spellEnd"/>
      <w:r w:rsidRPr="005709CC">
        <w:rPr>
          <w:sz w:val="24"/>
          <w:szCs w:val="24"/>
        </w:rPr>
        <w:t xml:space="preserve"> Ольга Владимировна</w:t>
      </w:r>
      <w:r w:rsidRPr="005709CC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709CC">
        <w:rPr>
          <w:sz w:val="24"/>
          <w:szCs w:val="24"/>
        </w:rPr>
        <w:t xml:space="preserve"> </w:t>
      </w:r>
      <w:r>
        <w:rPr>
          <w:sz w:val="24"/>
          <w:szCs w:val="24"/>
        </w:rPr>
        <w:t>ведущий эксперт</w:t>
      </w:r>
      <w:r w:rsidRPr="001E2B00">
        <w:rPr>
          <w:sz w:val="26"/>
          <w:szCs w:val="26"/>
        </w:rPr>
        <w:t xml:space="preserve">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1E2B00">
        <w:rPr>
          <w:sz w:val="26"/>
          <w:szCs w:val="26"/>
        </w:rPr>
        <w:t xml:space="preserve"> сельсовета </w:t>
      </w:r>
      <w:proofErr w:type="spellStart"/>
      <w:r w:rsidRPr="001E2B00">
        <w:rPr>
          <w:sz w:val="26"/>
          <w:szCs w:val="26"/>
        </w:rPr>
        <w:t>Иссинского</w:t>
      </w:r>
      <w:proofErr w:type="spellEnd"/>
      <w:r w:rsidRPr="001E2B00">
        <w:rPr>
          <w:sz w:val="26"/>
          <w:szCs w:val="26"/>
        </w:rPr>
        <w:t xml:space="preserve"> района Пензенской области</w:t>
      </w:r>
      <w:r w:rsidRPr="001E2B00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1E2B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заместитель </w:t>
      </w:r>
      <w:r w:rsidRPr="001E2B00">
        <w:rPr>
          <w:sz w:val="26"/>
          <w:szCs w:val="26"/>
        </w:rPr>
        <w:t>председател</w:t>
      </w:r>
      <w:r>
        <w:rPr>
          <w:sz w:val="26"/>
          <w:szCs w:val="26"/>
        </w:rPr>
        <w:t>я</w:t>
      </w:r>
      <w:r w:rsidRPr="001E2B00">
        <w:rPr>
          <w:sz w:val="26"/>
          <w:szCs w:val="26"/>
        </w:rPr>
        <w:t xml:space="preserve"> комиссии;</w:t>
      </w:r>
    </w:p>
    <w:p w:rsidR="00D37C9B" w:rsidRPr="005709CC" w:rsidRDefault="00D37C9B" w:rsidP="00D37C9B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709CC">
        <w:rPr>
          <w:sz w:val="24"/>
          <w:szCs w:val="24"/>
        </w:rPr>
        <w:t xml:space="preserve">- Косыгина Светлана Александровна </w:t>
      </w:r>
      <w:r w:rsidRPr="005709CC">
        <w:rPr>
          <w:i/>
          <w:sz w:val="24"/>
          <w:szCs w:val="24"/>
        </w:rPr>
        <w:t xml:space="preserve"> </w:t>
      </w:r>
      <w:r w:rsidRPr="005709CC">
        <w:rPr>
          <w:sz w:val="24"/>
          <w:szCs w:val="24"/>
        </w:rPr>
        <w:t xml:space="preserve">- </w:t>
      </w:r>
      <w:r>
        <w:rPr>
          <w:sz w:val="24"/>
          <w:szCs w:val="24"/>
        </w:rPr>
        <w:t>специалист 1 категории</w:t>
      </w:r>
      <w:r w:rsidRPr="001E2B00">
        <w:rPr>
          <w:sz w:val="26"/>
          <w:szCs w:val="26"/>
        </w:rPr>
        <w:t xml:space="preserve">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1E2B00">
        <w:rPr>
          <w:sz w:val="26"/>
          <w:szCs w:val="26"/>
        </w:rPr>
        <w:t xml:space="preserve"> сельсовета </w:t>
      </w:r>
      <w:proofErr w:type="spellStart"/>
      <w:r w:rsidRPr="001E2B00">
        <w:rPr>
          <w:sz w:val="26"/>
          <w:szCs w:val="26"/>
        </w:rPr>
        <w:t>Иссинского</w:t>
      </w:r>
      <w:proofErr w:type="spellEnd"/>
      <w:r w:rsidRPr="001E2B00">
        <w:rPr>
          <w:sz w:val="26"/>
          <w:szCs w:val="26"/>
        </w:rPr>
        <w:t xml:space="preserve"> района Пензенской области</w:t>
      </w:r>
      <w:r w:rsidRPr="001E2B0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- </w:t>
      </w:r>
      <w:r w:rsidRPr="005709CC">
        <w:rPr>
          <w:sz w:val="24"/>
          <w:szCs w:val="24"/>
        </w:rPr>
        <w:t>секретарь комиссии;</w:t>
      </w:r>
    </w:p>
    <w:p w:rsidR="00D37C9B" w:rsidRDefault="00D37C9B" w:rsidP="00D37C9B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709C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Грешняева</w:t>
      </w:r>
      <w:proofErr w:type="spellEnd"/>
      <w:r>
        <w:rPr>
          <w:sz w:val="24"/>
          <w:szCs w:val="24"/>
        </w:rPr>
        <w:t xml:space="preserve"> Е.П.</w:t>
      </w:r>
      <w:r w:rsidRPr="005709C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709CC">
        <w:rPr>
          <w:sz w:val="24"/>
          <w:szCs w:val="24"/>
        </w:rPr>
        <w:t>бухгалтер СОПК «</w:t>
      </w:r>
      <w:proofErr w:type="spellStart"/>
      <w:r w:rsidRPr="005709CC">
        <w:rPr>
          <w:sz w:val="24"/>
          <w:szCs w:val="24"/>
        </w:rPr>
        <w:t>Архаровский</w:t>
      </w:r>
      <w:proofErr w:type="spellEnd"/>
      <w:r w:rsidRPr="005709CC">
        <w:rPr>
          <w:sz w:val="24"/>
          <w:szCs w:val="24"/>
        </w:rPr>
        <w:t xml:space="preserve">» - </w:t>
      </w:r>
      <w:r>
        <w:rPr>
          <w:sz w:val="24"/>
          <w:szCs w:val="24"/>
        </w:rPr>
        <w:t xml:space="preserve"> член</w:t>
      </w:r>
      <w:r w:rsidRPr="005709CC">
        <w:rPr>
          <w:sz w:val="24"/>
          <w:szCs w:val="24"/>
        </w:rPr>
        <w:t xml:space="preserve"> комиссии (по согласованию);</w:t>
      </w:r>
    </w:p>
    <w:p w:rsidR="00D37C9B" w:rsidRPr="005709CC" w:rsidRDefault="00D37C9B" w:rsidP="00D37C9B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709CC">
        <w:rPr>
          <w:sz w:val="24"/>
          <w:szCs w:val="24"/>
        </w:rPr>
        <w:t xml:space="preserve"> - </w:t>
      </w:r>
      <w:proofErr w:type="spellStart"/>
      <w:r w:rsidRPr="005709CC">
        <w:rPr>
          <w:sz w:val="24"/>
          <w:szCs w:val="24"/>
        </w:rPr>
        <w:t>Петрухина</w:t>
      </w:r>
      <w:proofErr w:type="spellEnd"/>
      <w:r w:rsidRPr="005709CC">
        <w:rPr>
          <w:sz w:val="24"/>
          <w:szCs w:val="24"/>
        </w:rPr>
        <w:t xml:space="preserve"> И.Ю.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культорганизатор</w:t>
      </w:r>
      <w:proofErr w:type="spellEnd"/>
      <w:r>
        <w:rPr>
          <w:sz w:val="24"/>
          <w:szCs w:val="24"/>
        </w:rPr>
        <w:t xml:space="preserve"> </w:t>
      </w:r>
      <w:r w:rsidRPr="005709CC">
        <w:rPr>
          <w:sz w:val="24"/>
          <w:szCs w:val="24"/>
        </w:rPr>
        <w:t xml:space="preserve">МБУК МЦ РДК </w:t>
      </w:r>
      <w:proofErr w:type="spellStart"/>
      <w:r w:rsidRPr="005709CC">
        <w:rPr>
          <w:sz w:val="24"/>
          <w:szCs w:val="24"/>
        </w:rPr>
        <w:t>Иссинского</w:t>
      </w:r>
      <w:proofErr w:type="spellEnd"/>
      <w:r w:rsidRPr="005709CC">
        <w:rPr>
          <w:sz w:val="24"/>
          <w:szCs w:val="24"/>
        </w:rPr>
        <w:t xml:space="preserve"> района - член комиссии (по согласованию)</w:t>
      </w:r>
      <w:r>
        <w:rPr>
          <w:sz w:val="24"/>
          <w:szCs w:val="24"/>
        </w:rPr>
        <w:t>».</w:t>
      </w:r>
    </w:p>
    <w:p w:rsidR="00D37C9B" w:rsidRPr="00E12D3A" w:rsidRDefault="00D37C9B" w:rsidP="00D37C9B">
      <w:pPr>
        <w:widowControl w:val="0"/>
        <w:jc w:val="both"/>
        <w:rPr>
          <w:bCs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2</w:t>
      </w:r>
      <w:r w:rsidRPr="00E12D3A">
        <w:rPr>
          <w:sz w:val="26"/>
          <w:szCs w:val="26"/>
          <w:lang w:eastAsia="ru-RU"/>
        </w:rPr>
        <w:t xml:space="preserve">. Внести в </w:t>
      </w:r>
      <w:r w:rsidRPr="00E12D3A">
        <w:rPr>
          <w:bCs/>
          <w:sz w:val="26"/>
          <w:szCs w:val="26"/>
          <w:lang w:eastAsia="ru-RU"/>
        </w:rPr>
        <w:t xml:space="preserve">Положение о комиссии </w:t>
      </w:r>
      <w:r w:rsidRPr="00E12D3A">
        <w:rPr>
          <w:spacing w:val="-8"/>
          <w:sz w:val="26"/>
          <w:szCs w:val="26"/>
        </w:rPr>
        <w:t xml:space="preserve">администрации </w:t>
      </w:r>
      <w:proofErr w:type="spellStart"/>
      <w:r w:rsidRPr="00E12D3A">
        <w:rPr>
          <w:spacing w:val="-8"/>
          <w:sz w:val="26"/>
          <w:szCs w:val="26"/>
        </w:rPr>
        <w:t>Соловцовского</w:t>
      </w:r>
      <w:proofErr w:type="spellEnd"/>
      <w:r w:rsidRPr="00E12D3A">
        <w:rPr>
          <w:spacing w:val="-8"/>
          <w:sz w:val="26"/>
          <w:szCs w:val="26"/>
        </w:rPr>
        <w:t xml:space="preserve"> сельсовета </w:t>
      </w:r>
      <w:proofErr w:type="spellStart"/>
      <w:r w:rsidRPr="00E12D3A">
        <w:rPr>
          <w:spacing w:val="-8"/>
          <w:sz w:val="26"/>
          <w:szCs w:val="26"/>
        </w:rPr>
        <w:t>Иссинского</w:t>
      </w:r>
      <w:proofErr w:type="spellEnd"/>
      <w:r w:rsidRPr="00E12D3A">
        <w:rPr>
          <w:spacing w:val="-8"/>
          <w:sz w:val="26"/>
          <w:szCs w:val="26"/>
        </w:rPr>
        <w:t xml:space="preserve"> района Пензенской области</w:t>
      </w:r>
      <w:r w:rsidRPr="00E12D3A">
        <w:rPr>
          <w:bCs/>
          <w:sz w:val="26"/>
          <w:szCs w:val="26"/>
          <w:lang w:eastAsia="ru-RU"/>
        </w:rPr>
        <w:t xml:space="preserve"> по соблюдению требований к служебному поведению муниципальных служащих и урегулированию конфликта интересов, утвержденное  распоряжением администрации </w:t>
      </w:r>
      <w:proofErr w:type="spellStart"/>
      <w:r w:rsidRPr="00E12D3A">
        <w:rPr>
          <w:spacing w:val="-8"/>
          <w:sz w:val="26"/>
          <w:szCs w:val="26"/>
        </w:rPr>
        <w:t>Соловцовского</w:t>
      </w:r>
      <w:proofErr w:type="spellEnd"/>
      <w:r w:rsidRPr="00E12D3A">
        <w:rPr>
          <w:spacing w:val="-8"/>
          <w:sz w:val="26"/>
          <w:szCs w:val="26"/>
        </w:rPr>
        <w:t xml:space="preserve"> сельсовета </w:t>
      </w:r>
      <w:proofErr w:type="spellStart"/>
      <w:r w:rsidRPr="00E12D3A">
        <w:rPr>
          <w:spacing w:val="-8"/>
          <w:sz w:val="26"/>
          <w:szCs w:val="26"/>
        </w:rPr>
        <w:t>Иссинского</w:t>
      </w:r>
      <w:proofErr w:type="spellEnd"/>
      <w:r w:rsidRPr="00E12D3A">
        <w:rPr>
          <w:spacing w:val="-8"/>
          <w:sz w:val="26"/>
          <w:szCs w:val="26"/>
        </w:rPr>
        <w:t xml:space="preserve"> района Пензенской области от 21.03.2016 № 7-р,</w:t>
      </w:r>
      <w:r w:rsidRPr="00E12D3A">
        <w:rPr>
          <w:b/>
          <w:spacing w:val="-8"/>
          <w:sz w:val="26"/>
          <w:szCs w:val="26"/>
        </w:rPr>
        <w:t xml:space="preserve"> </w:t>
      </w:r>
      <w:r w:rsidRPr="00E12D3A">
        <w:rPr>
          <w:bCs/>
          <w:sz w:val="26"/>
          <w:szCs w:val="26"/>
          <w:lang w:eastAsia="ru-RU"/>
        </w:rPr>
        <w:t xml:space="preserve">изменение, </w:t>
      </w:r>
      <w:r w:rsidRPr="00A22F04">
        <w:rPr>
          <w:b/>
          <w:bCs/>
          <w:sz w:val="26"/>
          <w:szCs w:val="26"/>
          <w:lang w:eastAsia="ru-RU"/>
        </w:rPr>
        <w:t>дополнив пунктом 9</w:t>
      </w:r>
      <w:r w:rsidRPr="00A22F04">
        <w:rPr>
          <w:b/>
          <w:bCs/>
          <w:sz w:val="26"/>
          <w:szCs w:val="26"/>
          <w:vertAlign w:val="superscript"/>
          <w:lang w:eastAsia="ru-RU"/>
        </w:rPr>
        <w:t>4</w:t>
      </w:r>
      <w:r w:rsidRPr="00E12D3A">
        <w:rPr>
          <w:bCs/>
          <w:sz w:val="26"/>
          <w:szCs w:val="26"/>
          <w:lang w:eastAsia="ru-RU"/>
        </w:rPr>
        <w:t xml:space="preserve"> следующего содержания:</w:t>
      </w:r>
    </w:p>
    <w:p w:rsidR="00D37C9B" w:rsidRPr="00E12D3A" w:rsidRDefault="00D37C9B" w:rsidP="00D37C9B">
      <w:pPr>
        <w:widowControl w:val="0"/>
        <w:ind w:firstLine="709"/>
        <w:jc w:val="both"/>
        <w:rPr>
          <w:bCs/>
          <w:sz w:val="26"/>
          <w:szCs w:val="26"/>
          <w:lang w:eastAsia="ru-RU"/>
        </w:rPr>
      </w:pPr>
      <w:r w:rsidRPr="00E12D3A">
        <w:rPr>
          <w:bCs/>
          <w:sz w:val="26"/>
          <w:szCs w:val="26"/>
          <w:lang w:eastAsia="ru-RU"/>
        </w:rPr>
        <w:t>«9</w:t>
      </w:r>
      <w:r w:rsidRPr="00E12D3A">
        <w:rPr>
          <w:bCs/>
          <w:sz w:val="26"/>
          <w:szCs w:val="26"/>
          <w:vertAlign w:val="superscript"/>
          <w:lang w:eastAsia="ru-RU"/>
        </w:rPr>
        <w:t>4</w:t>
      </w:r>
      <w:r w:rsidRPr="00E12D3A">
        <w:rPr>
          <w:bCs/>
          <w:sz w:val="26"/>
          <w:szCs w:val="26"/>
          <w:lang w:eastAsia="ru-RU"/>
        </w:rPr>
        <w:t>. Мотивированное заключение, предусмотренное абзацем третьим пункта 9</w:t>
      </w:r>
      <w:r w:rsidRPr="00E12D3A">
        <w:rPr>
          <w:bCs/>
          <w:sz w:val="26"/>
          <w:szCs w:val="26"/>
          <w:vertAlign w:val="superscript"/>
          <w:lang w:eastAsia="ru-RU"/>
        </w:rPr>
        <w:t>1</w:t>
      </w:r>
      <w:r w:rsidRPr="00E12D3A">
        <w:rPr>
          <w:bCs/>
          <w:sz w:val="26"/>
          <w:szCs w:val="26"/>
          <w:lang w:eastAsia="ru-RU"/>
        </w:rPr>
        <w:t xml:space="preserve"> настоящего Положения, должно содержать:</w:t>
      </w:r>
    </w:p>
    <w:p w:rsidR="00D37C9B" w:rsidRPr="00E12D3A" w:rsidRDefault="00D37C9B" w:rsidP="00D37C9B">
      <w:pPr>
        <w:widowControl w:val="0"/>
        <w:ind w:firstLine="709"/>
        <w:jc w:val="both"/>
        <w:rPr>
          <w:bCs/>
          <w:sz w:val="26"/>
          <w:szCs w:val="26"/>
          <w:lang w:eastAsia="ru-RU"/>
        </w:rPr>
      </w:pPr>
      <w:proofErr w:type="gramStart"/>
      <w:r w:rsidRPr="00E12D3A">
        <w:rPr>
          <w:bCs/>
          <w:sz w:val="26"/>
          <w:szCs w:val="26"/>
          <w:lang w:eastAsia="ru-RU"/>
        </w:rPr>
        <w:t>а) информацию, изложенную в обращениях, заявлениях и уведомлениях, указанных в пунктах «б», «</w:t>
      </w:r>
      <w:proofErr w:type="spellStart"/>
      <w:r w:rsidRPr="00E12D3A">
        <w:rPr>
          <w:bCs/>
          <w:sz w:val="26"/>
          <w:szCs w:val="26"/>
          <w:lang w:eastAsia="ru-RU"/>
        </w:rPr>
        <w:t>д</w:t>
      </w:r>
      <w:proofErr w:type="spellEnd"/>
      <w:r w:rsidRPr="00E12D3A">
        <w:rPr>
          <w:bCs/>
          <w:sz w:val="26"/>
          <w:szCs w:val="26"/>
          <w:lang w:eastAsia="ru-RU"/>
        </w:rPr>
        <w:t>» и «е» пункта 9 настоящего Положения;</w:t>
      </w:r>
      <w:proofErr w:type="gramEnd"/>
    </w:p>
    <w:p w:rsidR="00D37C9B" w:rsidRPr="00E12D3A" w:rsidRDefault="00D37C9B" w:rsidP="00D37C9B">
      <w:pPr>
        <w:widowControl w:val="0"/>
        <w:ind w:firstLine="709"/>
        <w:jc w:val="both"/>
        <w:rPr>
          <w:bCs/>
          <w:sz w:val="26"/>
          <w:szCs w:val="26"/>
          <w:lang w:eastAsia="ru-RU"/>
        </w:rPr>
      </w:pPr>
      <w:r w:rsidRPr="00E12D3A">
        <w:rPr>
          <w:bCs/>
          <w:sz w:val="26"/>
          <w:szCs w:val="26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37C9B" w:rsidRPr="00E12D3A" w:rsidRDefault="00D37C9B" w:rsidP="00D37C9B">
      <w:pPr>
        <w:widowControl w:val="0"/>
        <w:ind w:firstLine="709"/>
        <w:jc w:val="both"/>
        <w:rPr>
          <w:bCs/>
          <w:sz w:val="26"/>
          <w:szCs w:val="26"/>
          <w:lang w:eastAsia="ru-RU"/>
        </w:rPr>
      </w:pPr>
      <w:r w:rsidRPr="00E12D3A">
        <w:rPr>
          <w:bCs/>
          <w:sz w:val="26"/>
          <w:szCs w:val="26"/>
          <w:lang w:eastAsia="ru-RU"/>
        </w:rPr>
        <w:t>в) мотивированный вывод по результатам предварительного рассмотрения обращений, заявлений и уведомлений, указанных в пунктах «б», «</w:t>
      </w:r>
      <w:proofErr w:type="spellStart"/>
      <w:r w:rsidRPr="00E12D3A">
        <w:rPr>
          <w:bCs/>
          <w:sz w:val="26"/>
          <w:szCs w:val="26"/>
          <w:lang w:eastAsia="ru-RU"/>
        </w:rPr>
        <w:t>д</w:t>
      </w:r>
      <w:proofErr w:type="spellEnd"/>
      <w:r w:rsidRPr="00E12D3A">
        <w:rPr>
          <w:bCs/>
          <w:sz w:val="26"/>
          <w:szCs w:val="26"/>
          <w:lang w:eastAsia="ru-RU"/>
        </w:rPr>
        <w:t>» и «е» пункта 9 настоящего Положения, а также рекомендации для принятия одного из решений в соответствии с пунктами 17, 18, 19</w:t>
      </w:r>
      <w:r w:rsidRPr="00E12D3A">
        <w:rPr>
          <w:bCs/>
          <w:sz w:val="26"/>
          <w:szCs w:val="26"/>
          <w:vertAlign w:val="superscript"/>
          <w:lang w:eastAsia="ru-RU"/>
        </w:rPr>
        <w:t>1</w:t>
      </w:r>
      <w:r w:rsidRPr="00E12D3A">
        <w:rPr>
          <w:bCs/>
          <w:sz w:val="26"/>
          <w:szCs w:val="26"/>
          <w:lang w:eastAsia="ru-RU"/>
        </w:rPr>
        <w:t>, 19</w:t>
      </w:r>
      <w:r w:rsidRPr="00E12D3A">
        <w:rPr>
          <w:bCs/>
          <w:sz w:val="26"/>
          <w:szCs w:val="26"/>
          <w:vertAlign w:val="superscript"/>
          <w:lang w:eastAsia="ru-RU"/>
        </w:rPr>
        <w:t>2</w:t>
      </w:r>
      <w:r w:rsidRPr="00E12D3A">
        <w:rPr>
          <w:bCs/>
          <w:sz w:val="26"/>
          <w:szCs w:val="26"/>
          <w:lang w:eastAsia="ru-RU"/>
        </w:rPr>
        <w:t xml:space="preserve"> настоящего Положения или иного решения</w:t>
      </w:r>
      <w:proofErr w:type="gramStart"/>
      <w:r w:rsidRPr="00E12D3A">
        <w:rPr>
          <w:bCs/>
          <w:sz w:val="26"/>
          <w:szCs w:val="26"/>
          <w:lang w:eastAsia="ru-RU"/>
        </w:rPr>
        <w:t>.».</w:t>
      </w:r>
      <w:proofErr w:type="gramEnd"/>
    </w:p>
    <w:p w:rsidR="00D37C9B" w:rsidRPr="00E12D3A" w:rsidRDefault="00D37C9B" w:rsidP="00D37C9B">
      <w:pPr>
        <w:rPr>
          <w:color w:val="000000"/>
          <w:sz w:val="26"/>
          <w:szCs w:val="26"/>
        </w:rPr>
      </w:pPr>
      <w:r w:rsidRPr="00E12D3A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>3</w:t>
      </w:r>
      <w:r w:rsidRPr="00E12D3A">
        <w:rPr>
          <w:color w:val="000000"/>
          <w:sz w:val="26"/>
          <w:szCs w:val="26"/>
        </w:rPr>
        <w:t xml:space="preserve">  .Распоряжение  вступает в силу на следующий день после дня его официального опубликования.</w:t>
      </w:r>
    </w:p>
    <w:p w:rsidR="00D37C9B" w:rsidRPr="00E12D3A" w:rsidRDefault="00D37C9B" w:rsidP="00D37C9B">
      <w:pPr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t xml:space="preserve">     4</w:t>
      </w:r>
      <w:r w:rsidRPr="00E12D3A">
        <w:rPr>
          <w:color w:val="000000"/>
          <w:sz w:val="26"/>
          <w:szCs w:val="26"/>
        </w:rPr>
        <w:t>. Настоящее  распоряжение опубликовать в информационном бюллетене «Сельский вестник».</w:t>
      </w:r>
    </w:p>
    <w:p w:rsidR="00D37C9B" w:rsidRPr="00E12D3A" w:rsidRDefault="00D37C9B" w:rsidP="00D37C9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5</w:t>
      </w:r>
      <w:r w:rsidRPr="00E12D3A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E12D3A">
        <w:rPr>
          <w:color w:val="000000"/>
          <w:sz w:val="26"/>
          <w:szCs w:val="26"/>
        </w:rPr>
        <w:t>Контроль за</w:t>
      </w:r>
      <w:proofErr w:type="gramEnd"/>
      <w:r w:rsidRPr="00E12D3A">
        <w:rPr>
          <w:color w:val="000000"/>
          <w:sz w:val="26"/>
          <w:szCs w:val="26"/>
        </w:rPr>
        <w:t xml:space="preserve"> настоящим распоряжением возложить на главу администрации </w:t>
      </w:r>
      <w:proofErr w:type="spellStart"/>
      <w:r w:rsidRPr="00E12D3A">
        <w:rPr>
          <w:color w:val="000000"/>
          <w:sz w:val="26"/>
          <w:szCs w:val="26"/>
        </w:rPr>
        <w:t>Соловцовского</w:t>
      </w:r>
      <w:proofErr w:type="spellEnd"/>
      <w:r w:rsidRPr="00E12D3A">
        <w:rPr>
          <w:color w:val="000000"/>
          <w:sz w:val="26"/>
          <w:szCs w:val="26"/>
        </w:rPr>
        <w:t xml:space="preserve"> сельсовета </w:t>
      </w:r>
      <w:proofErr w:type="spellStart"/>
      <w:r w:rsidRPr="00E12D3A">
        <w:rPr>
          <w:sz w:val="26"/>
          <w:szCs w:val="26"/>
        </w:rPr>
        <w:t>Иссинского</w:t>
      </w:r>
      <w:proofErr w:type="spellEnd"/>
      <w:r w:rsidRPr="00E12D3A">
        <w:rPr>
          <w:sz w:val="26"/>
          <w:szCs w:val="26"/>
        </w:rPr>
        <w:t xml:space="preserve"> района Пензенской области</w:t>
      </w:r>
      <w:r w:rsidRPr="00E12D3A">
        <w:rPr>
          <w:color w:val="000000"/>
          <w:sz w:val="26"/>
          <w:szCs w:val="26"/>
        </w:rPr>
        <w:t>.</w:t>
      </w:r>
    </w:p>
    <w:p w:rsidR="00D37C9B" w:rsidRPr="00E12D3A" w:rsidRDefault="00D37C9B" w:rsidP="00D37C9B">
      <w:pPr>
        <w:rPr>
          <w:color w:val="000000"/>
          <w:sz w:val="26"/>
          <w:szCs w:val="26"/>
        </w:rPr>
      </w:pPr>
    </w:p>
    <w:p w:rsidR="00D37C9B" w:rsidRDefault="00D37C9B" w:rsidP="00D37C9B">
      <w:pPr>
        <w:rPr>
          <w:color w:val="000000"/>
          <w:sz w:val="26"/>
          <w:szCs w:val="26"/>
        </w:rPr>
      </w:pPr>
      <w:r w:rsidRPr="00E12D3A">
        <w:rPr>
          <w:color w:val="000000"/>
          <w:sz w:val="26"/>
          <w:szCs w:val="26"/>
        </w:rPr>
        <w:t xml:space="preserve"> Глава администрации                                                                                                          </w:t>
      </w:r>
      <w:proofErr w:type="spellStart"/>
      <w:r w:rsidRPr="00E12D3A">
        <w:rPr>
          <w:color w:val="000000"/>
          <w:sz w:val="26"/>
          <w:szCs w:val="26"/>
        </w:rPr>
        <w:t>Соловцовского</w:t>
      </w:r>
      <w:proofErr w:type="spellEnd"/>
      <w:r w:rsidRPr="00E12D3A">
        <w:rPr>
          <w:color w:val="000000"/>
          <w:sz w:val="26"/>
          <w:szCs w:val="26"/>
        </w:rPr>
        <w:t xml:space="preserve"> сельсовета                                             А.А.Григорьев</w:t>
      </w:r>
    </w:p>
    <w:p w:rsidR="00D37C9B" w:rsidRDefault="00D37C9B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E140A7">
      <w:pPr>
        <w:ind w:left="216"/>
        <w:rPr>
          <w:sz w:val="26"/>
          <w:szCs w:val="26"/>
        </w:rPr>
      </w:pPr>
    </w:p>
    <w:sectPr w:rsidR="006F0458" w:rsidSect="002817FF">
      <w:headerReference w:type="default" r:id="rId50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EE7" w:rsidRDefault="008E2EE7" w:rsidP="008E4B19">
      <w:r>
        <w:separator/>
      </w:r>
    </w:p>
  </w:endnote>
  <w:endnote w:type="continuationSeparator" w:id="0">
    <w:p w:rsidR="008E2EE7" w:rsidRDefault="008E2EE7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54C" w:rsidRDefault="00BA211A" w:rsidP="00B33235">
    <w:pPr>
      <w:pStyle w:val="af2"/>
      <w:framePr w:wrap="around" w:vAnchor="text" w:hAnchor="margin" w:xAlign="right" w:y="1"/>
      <w:rPr>
        <w:rStyle w:val="aff1"/>
      </w:rPr>
    </w:pPr>
    <w:r>
      <w:rPr>
        <w:rStyle w:val="aff1"/>
      </w:rPr>
      <w:fldChar w:fldCharType="begin"/>
    </w:r>
    <w:r w:rsidR="00FD654C"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FD654C" w:rsidRDefault="00FD654C" w:rsidP="00DE6939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EE7" w:rsidRDefault="008E2EE7" w:rsidP="008E4B19">
      <w:r>
        <w:separator/>
      </w:r>
    </w:p>
  </w:footnote>
  <w:footnote w:type="continuationSeparator" w:id="0">
    <w:p w:rsidR="008E2EE7" w:rsidRDefault="008E2EE7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FA11AE"/>
    <w:multiLevelType w:val="multilevel"/>
    <w:tmpl w:val="F5BE1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3">
    <w:nsid w:val="2DF67097"/>
    <w:multiLevelType w:val="hybridMultilevel"/>
    <w:tmpl w:val="0602FA2C"/>
    <w:lvl w:ilvl="0" w:tplc="983A75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6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7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9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0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1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23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4C530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9"/>
  </w:num>
  <w:num w:numId="2">
    <w:abstractNumId w:val="22"/>
  </w:num>
  <w:num w:numId="3">
    <w:abstractNumId w:val="14"/>
  </w:num>
  <w:num w:numId="4">
    <w:abstractNumId w:val="1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  <w:num w:numId="13">
    <w:abstractNumId w:val="28"/>
  </w:num>
  <w:num w:numId="14">
    <w:abstractNumId w:val="21"/>
  </w:num>
  <w:num w:numId="15">
    <w:abstractNumId w:val="10"/>
  </w:num>
  <w:num w:numId="16">
    <w:abstractNumId w:val="15"/>
  </w:num>
  <w:num w:numId="17">
    <w:abstractNumId w:val="18"/>
  </w:num>
  <w:num w:numId="18">
    <w:abstractNumId w:val="24"/>
  </w:num>
  <w:num w:numId="19">
    <w:abstractNumId w:val="27"/>
  </w:num>
  <w:num w:numId="20">
    <w:abstractNumId w:val="25"/>
  </w:num>
  <w:num w:numId="21">
    <w:abstractNumId w:val="1"/>
  </w:num>
  <w:num w:numId="22">
    <w:abstractNumId w:val="5"/>
  </w:num>
  <w:num w:numId="23">
    <w:abstractNumId w:val="23"/>
  </w:num>
  <w:num w:numId="24">
    <w:abstractNumId w:val="20"/>
  </w:num>
  <w:num w:numId="25">
    <w:abstractNumId w:val="16"/>
  </w:num>
  <w:num w:numId="26">
    <w:abstractNumId w:val="17"/>
  </w:num>
  <w:num w:numId="27">
    <w:abstractNumId w:val="9"/>
  </w:num>
  <w:num w:numId="28">
    <w:abstractNumId w:val="26"/>
  </w:num>
  <w:num w:numId="29">
    <w:abstractNumId w:val="12"/>
  </w:num>
  <w:num w:numId="30">
    <w:abstractNumId w:val="3"/>
  </w:num>
  <w:num w:numId="31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16BC8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295"/>
    <w:rsid w:val="001204FF"/>
    <w:rsid w:val="00121002"/>
    <w:rsid w:val="00153F2F"/>
    <w:rsid w:val="00184F16"/>
    <w:rsid w:val="00192308"/>
    <w:rsid w:val="001D1D94"/>
    <w:rsid w:val="001D1DCD"/>
    <w:rsid w:val="001D2943"/>
    <w:rsid w:val="001D54D4"/>
    <w:rsid w:val="001D5DAC"/>
    <w:rsid w:val="00232EF2"/>
    <w:rsid w:val="002343A6"/>
    <w:rsid w:val="00262516"/>
    <w:rsid w:val="00264135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563CB"/>
    <w:rsid w:val="00373629"/>
    <w:rsid w:val="003759C9"/>
    <w:rsid w:val="00376F0B"/>
    <w:rsid w:val="003A107F"/>
    <w:rsid w:val="003B3BA5"/>
    <w:rsid w:val="003C4F1C"/>
    <w:rsid w:val="003D62A5"/>
    <w:rsid w:val="004001BF"/>
    <w:rsid w:val="004160B4"/>
    <w:rsid w:val="004439A0"/>
    <w:rsid w:val="004520EE"/>
    <w:rsid w:val="00461B49"/>
    <w:rsid w:val="00471867"/>
    <w:rsid w:val="00487EB0"/>
    <w:rsid w:val="004C673B"/>
    <w:rsid w:val="004D5DF1"/>
    <w:rsid w:val="00510C85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6500D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62A90"/>
    <w:rsid w:val="00765B8C"/>
    <w:rsid w:val="00785AC8"/>
    <w:rsid w:val="007A057C"/>
    <w:rsid w:val="007B4C0D"/>
    <w:rsid w:val="007E05FC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3476"/>
    <w:rsid w:val="008C4554"/>
    <w:rsid w:val="008D28F5"/>
    <w:rsid w:val="008E025E"/>
    <w:rsid w:val="008E2EE7"/>
    <w:rsid w:val="008E4B19"/>
    <w:rsid w:val="00902FAA"/>
    <w:rsid w:val="00904EE0"/>
    <w:rsid w:val="00957CE0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19C6"/>
    <w:rsid w:val="00B138D9"/>
    <w:rsid w:val="00B175D5"/>
    <w:rsid w:val="00B20F14"/>
    <w:rsid w:val="00B212F6"/>
    <w:rsid w:val="00B7353A"/>
    <w:rsid w:val="00B738EB"/>
    <w:rsid w:val="00B87590"/>
    <w:rsid w:val="00BA211A"/>
    <w:rsid w:val="00BA2DA5"/>
    <w:rsid w:val="00BA4AE1"/>
    <w:rsid w:val="00BB69BD"/>
    <w:rsid w:val="00BC2181"/>
    <w:rsid w:val="00BC26BA"/>
    <w:rsid w:val="00BC6413"/>
    <w:rsid w:val="00C21A66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37C9B"/>
    <w:rsid w:val="00D424FC"/>
    <w:rsid w:val="00D523AF"/>
    <w:rsid w:val="00D602AA"/>
    <w:rsid w:val="00D611C4"/>
    <w:rsid w:val="00D95C7A"/>
    <w:rsid w:val="00D95DB9"/>
    <w:rsid w:val="00DA3D43"/>
    <w:rsid w:val="00DA61D9"/>
    <w:rsid w:val="00DC5FC2"/>
    <w:rsid w:val="00DE4553"/>
    <w:rsid w:val="00E102E7"/>
    <w:rsid w:val="00E140A7"/>
    <w:rsid w:val="00E3130B"/>
    <w:rsid w:val="00E54002"/>
    <w:rsid w:val="00EB549C"/>
    <w:rsid w:val="00EC08ED"/>
    <w:rsid w:val="00EF0C52"/>
    <w:rsid w:val="00EF6E86"/>
    <w:rsid w:val="00F2363D"/>
    <w:rsid w:val="00F5371E"/>
    <w:rsid w:val="00F55DD8"/>
    <w:rsid w:val="00F64C9E"/>
    <w:rsid w:val="00FA440F"/>
    <w:rsid w:val="00FA4E15"/>
    <w:rsid w:val="00FB12BA"/>
    <w:rsid w:val="00FB1F66"/>
    <w:rsid w:val="00FC0173"/>
    <w:rsid w:val="00FC2D12"/>
    <w:rsid w:val="00FD654C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paragraph" w:customStyle="1" w:styleId="aff3">
    <w:name w:val="ЭЭГ"/>
    <w:basedOn w:val="a"/>
    <w:rsid w:val="00FA440F"/>
    <w:pPr>
      <w:suppressAutoHyphens w:val="0"/>
      <w:spacing w:line="360" w:lineRule="auto"/>
      <w:ind w:firstLine="720"/>
      <w:jc w:val="both"/>
    </w:pPr>
    <w:rPr>
      <w:kern w:val="0"/>
      <w:sz w:val="24"/>
      <w:szCs w:val="24"/>
      <w:lang w:eastAsia="ru-RU"/>
    </w:rPr>
  </w:style>
  <w:style w:type="character" w:customStyle="1" w:styleId="CharStyle13">
    <w:name w:val="Char Style 13"/>
    <w:link w:val="Style12"/>
    <w:uiPriority w:val="99"/>
    <w:locked/>
    <w:rsid w:val="00FA440F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A440F"/>
    <w:pPr>
      <w:widowControl w:val="0"/>
      <w:shd w:val="clear" w:color="auto" w:fill="FFFFFF"/>
      <w:suppressAutoHyphens w:val="0"/>
      <w:spacing w:before="1440" w:after="180" w:line="367" w:lineRule="exact"/>
      <w:ind w:hanging="360"/>
      <w:jc w:val="both"/>
    </w:pPr>
    <w:rPr>
      <w:rFonts w:asciiTheme="minorHAnsi" w:eastAsiaTheme="minorHAnsi" w:hAnsiTheme="minorHAnsi" w:cstheme="minorBidi"/>
      <w:kern w:val="0"/>
      <w:sz w:val="26"/>
      <w:szCs w:val="26"/>
      <w:lang w:eastAsia="en-US"/>
    </w:rPr>
  </w:style>
  <w:style w:type="character" w:styleId="aff4">
    <w:name w:val="Hyperlink"/>
    <w:basedOn w:val="a1"/>
    <w:rsid w:val="003C4F1C"/>
    <w:rPr>
      <w:color w:val="0000FF"/>
      <w:u w:val="single"/>
    </w:rPr>
  </w:style>
  <w:style w:type="paragraph" w:styleId="aff5">
    <w:name w:val="footnote text"/>
    <w:basedOn w:val="a"/>
    <w:link w:val="aff6"/>
    <w:uiPriority w:val="99"/>
    <w:semiHidden/>
    <w:rsid w:val="00E140A7"/>
    <w:pPr>
      <w:suppressAutoHyphens w:val="0"/>
    </w:pPr>
    <w:rPr>
      <w:kern w:val="0"/>
      <w:lang w:eastAsia="ru-RU"/>
    </w:rPr>
  </w:style>
  <w:style w:type="character" w:customStyle="1" w:styleId="aff6">
    <w:name w:val="Текст сноски Знак"/>
    <w:basedOn w:val="a1"/>
    <w:link w:val="aff5"/>
    <w:uiPriority w:val="99"/>
    <w:semiHidden/>
    <w:rsid w:val="00E140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footnote reference"/>
    <w:uiPriority w:val="99"/>
    <w:semiHidden/>
    <w:rsid w:val="00E140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./" TargetMode="External"/><Relationship Id="rId18" Type="http://schemas.openxmlformats.org/officeDocument/2006/relationships/hyperlink" Target="consultantplus://offline/ref=06C5EF3E1410F09EFAF745EDFE2F75AEA65A75C68AE0EADF1E741828771FEB6C59590232735CE365i3xBL" TargetMode="External"/><Relationship Id="rId26" Type="http://schemas.openxmlformats.org/officeDocument/2006/relationships/hyperlink" Target="consultantplus://offline/ref=EBEB569CF6378F033FBD90A80047AC23CC9547E13B50F74165D3FE236C6E8CD2089D049CA5s2E3G" TargetMode="External"/><Relationship Id="rId39" Type="http://schemas.openxmlformats.org/officeDocument/2006/relationships/hyperlink" Target="consultantplus://offline/ref=725968C12B115986CFE81590F9BFD5380196C52968AC4CBDA275929B88F6107EA2F0BA9F9D55982Ac4k7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DB8F843FD4F4A65C68359CBB2259934B476F93CA255156009CC7D102B1E0B107DD4A0819EC12864T5LEM" TargetMode="External"/><Relationship Id="rId34" Type="http://schemas.openxmlformats.org/officeDocument/2006/relationships/hyperlink" Target="consultantplus://offline/ref=CAF5A32265948D73B0741334BDCA60AB7FF12D9B276064483AC5B6A7526B9CE60CEB80D26DEFB8F1UEtCM" TargetMode="External"/><Relationship Id="rId42" Type="http://schemas.openxmlformats.org/officeDocument/2006/relationships/hyperlink" Target="consultantplus://offline/ref=9B7626683B0518976B7F4E10368663AC42D40660661D07C0BDC391D18A12ACFC1246B8B613z2o2L" TargetMode="External"/><Relationship Id="rId47" Type="http://schemas.openxmlformats.org/officeDocument/2006/relationships/hyperlink" Target="consultantplus://offline/ref=8C4C1FED912C04FF15B14BF67F8FEA851841C7E77EC477D87351750913CC2D5173FCD4273BE1A3D6lDf3M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issa.mdocs.ru/" TargetMode="External"/><Relationship Id="rId17" Type="http://schemas.openxmlformats.org/officeDocument/2006/relationships/hyperlink" Target="consultantplus://offline/ref=06C5EF3E1410F09EFAF745EDFE2F75AEA65A75C68AE0EADF1E741828771FEB6C59590232735CE365i3x4L" TargetMode="External"/><Relationship Id="rId25" Type="http://schemas.openxmlformats.org/officeDocument/2006/relationships/hyperlink" Target="consultantplus://offline/ref=EBEB569CF6378F033FBD90A80047AC23CC9445E53A55F74165D3FE236C6E8CD2089D049CA524BD59s8E2G" TargetMode="External"/><Relationship Id="rId33" Type="http://schemas.openxmlformats.org/officeDocument/2006/relationships/hyperlink" Target="file:///Y:\&#1070;&#1088;&#1080;&#1076;&#1080;&#1095;&#1077;&#1089;&#1082;&#1080;&#1081;%20&#1086;&#1090;&#1076;&#1077;&#1083;\&#1057;&#1080;&#1076;&#1086;&#1088;&#1086;&#1074;&#1072;\2017%20&#1075;&#1086;&#1076;\11%20&#1085;&#1086;&#1103;&#1073;&#1088;&#1100;\10%20&#1086;&#1082;&#1090;&#1103;&#1073;&#1088;&#1100;\&#1088;&#1077;&#1075;&#1083;%20&#1082;&#1091;&#1079;&#1085;&#1077;&#1094;&#1082;\&#1087;&#1088;&#1080;&#1089;&#1083;&#1072;&#1083;&#1080;\&#1071;&#1089;&#1085;&#1086;&#1087;&#1086;&#1083;&#1103;&#1085;&#1089;&#1082;&#1080;&#1081;%20&#1089;-&#1090;%20&#1087;&#1086;&#1089;&#1090;.&#166;%2080%20&#1086;&#1090;%20%2011.06.2015%20&#1088;&#1077;&#1075;&#1083;&#1072;&#1084;&#1077;&#1085;&#1090;%20&#1087;&#1077;&#1088;&#1077;&#1087;&#1083;&#1072;&#1085;&#1080;&#1088;&#1086;&#1074;&#1082;&#1072;.doc" TargetMode="External"/><Relationship Id="rId38" Type="http://schemas.openxmlformats.org/officeDocument/2006/relationships/hyperlink" Target="file:///Y:\&#1070;&#1088;&#1080;&#1076;&#1080;&#1095;&#1077;&#1089;&#1082;&#1080;&#1081;%20&#1086;&#1090;&#1076;&#1077;&#1083;\&#1057;&#1080;&#1076;&#1086;&#1088;&#1086;&#1074;&#1072;\2017%20&#1075;&#1086;&#1076;\11%20&#1085;&#1086;&#1103;&#1073;&#1088;&#1100;\10%20&#1086;&#1082;&#1090;&#1103;&#1073;&#1088;&#1100;\&#1088;&#1077;&#1075;&#1083;%20&#1082;&#1091;&#1079;&#1085;&#1077;&#1094;&#1082;\&#1087;&#1088;&#1080;&#1089;&#1083;&#1072;&#1083;&#1080;\&#1071;&#1089;&#1085;&#1086;&#1087;&#1086;&#1083;&#1103;&#1085;&#1089;&#1082;&#1080;&#1081;%20&#1089;-&#1090;%20&#1087;&#1086;&#1089;&#1090;.&#166;%2080%20&#1086;&#1090;%20%2011.06.2015%20&#1088;&#1077;&#1075;&#1083;&#1072;&#1084;&#1077;&#1085;&#1090;%20&#1087;&#1077;&#1088;&#1077;&#1087;&#1083;&#1072;&#1085;&#1080;&#1088;&#1086;&#1074;&#1082;&#1072;.doc" TargetMode="External"/><Relationship Id="rId46" Type="http://schemas.openxmlformats.org/officeDocument/2006/relationships/hyperlink" Target="consultantplus://offline/ref=AA1FDAC588F7A61C6856C28BEBFE44173B59017B518F8AE39849378898301EECD041E1758910BA80O0TA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5EB644C4AB3E0FDBC7C17172CE3885F6388CEA208153A4644F92D115D2D67CC98A2589BE76E1BBEw6L" TargetMode="External"/><Relationship Id="rId20" Type="http://schemas.openxmlformats.org/officeDocument/2006/relationships/hyperlink" Target="consultantplus://offline/ref=0DB8F843FD4F4A65C68359CBB2259934B476F93CA255156009CC7D102B1E0B107DD4A0819EC12865T5LDM" TargetMode="External"/><Relationship Id="rId29" Type="http://schemas.openxmlformats.org/officeDocument/2006/relationships/hyperlink" Target="file:///Y:\&#1070;&#1088;&#1080;&#1076;&#1080;&#1095;&#1077;&#1089;&#1082;&#1080;&#1081;%20&#1086;&#1090;&#1076;&#1077;&#1083;\&#1057;&#1080;&#1076;&#1086;&#1088;&#1086;&#1074;&#1072;\2017%20&#1075;&#1086;&#1076;\11%20&#1085;&#1086;&#1103;&#1073;&#1088;&#1100;\10%20&#1086;&#1082;&#1090;&#1103;&#1073;&#1088;&#1100;\&#1088;&#1077;&#1075;&#1083;%20&#1082;&#1091;&#1079;&#1085;&#1077;&#1094;&#1082;\&#1087;&#1088;&#1080;&#1089;&#1083;&#1072;&#1083;&#1080;\&#1071;&#1089;&#1085;&#1086;&#1087;&#1086;&#1083;&#1103;&#1085;&#1089;&#1082;&#1080;&#1081;%20&#1089;-&#1090;%20&#1087;&#1086;&#1089;&#1090;.&#166;%2080%20&#1086;&#1090;%20%2011.06.2015%20&#1088;&#1077;&#1075;&#1083;&#1072;&#1084;&#1077;&#1085;&#1090;%20&#1087;&#1077;&#1088;&#1077;&#1087;&#1083;&#1072;&#1085;&#1080;&#1088;&#1086;&#1074;&#1082;&#1072;.doc" TargetMode="External"/><Relationship Id="rId41" Type="http://schemas.openxmlformats.org/officeDocument/2006/relationships/hyperlink" Target="file:///Y:\&#1070;&#1088;&#1080;&#1076;&#1080;&#1095;&#1077;&#1089;&#1082;&#1080;&#1081;%20&#1086;&#1090;&#1076;&#1077;&#1083;\&#1057;&#1080;&#1076;&#1086;&#1088;&#1086;&#1074;&#1072;\2017%20&#1075;&#1086;&#1076;\11%20&#1085;&#1086;&#1103;&#1073;&#1088;&#1100;\10%20&#1086;&#1082;&#1090;&#1103;&#1073;&#1088;&#1100;\&#1088;&#1077;&#1075;&#1083;%20&#1082;&#1091;&#1079;&#1085;&#1077;&#1094;&#1082;\&#1087;&#1088;&#1080;&#1089;&#1083;&#1072;&#1083;&#1080;\&#1071;&#1089;&#1085;&#1086;&#1087;&#1086;&#1083;&#1103;&#1085;&#1089;&#1082;&#1080;&#1081;%20&#1089;-&#1090;%20&#1087;&#1086;&#1089;&#1090;.&#166;%2080%20&#1086;&#1090;%20%2011.06.2015%20&#1088;&#1077;&#1075;&#1083;&#1072;&#1084;&#1077;&#1085;&#1090;%20&#1087;&#1077;&#1088;&#1077;&#1087;&#1083;&#1072;&#1085;&#1080;&#1088;&#1086;&#1074;&#1082;&#1072;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lovcovo.rissa.pnzreg.ru" TargetMode="External"/><Relationship Id="rId24" Type="http://schemas.openxmlformats.org/officeDocument/2006/relationships/hyperlink" Target="consultantplus://offline/ref=5E732D69E8AF42C6321C47007553FEA8F7B59C7708A6F51D1779109F7DfBUBL" TargetMode="External"/><Relationship Id="rId32" Type="http://schemas.openxmlformats.org/officeDocument/2006/relationships/hyperlink" Target="consultantplus://offline/ref=FBD3666250A2B73F11988D6367B23FF9F1FDD3108FC211ABE6A88E5176488ECF5BF1C070B2E0DFE8e265K" TargetMode="External"/><Relationship Id="rId37" Type="http://schemas.openxmlformats.org/officeDocument/2006/relationships/hyperlink" Target="consultantplus://offline/ref=725968C12B115986CFE81590F9BFD5380194C92B6DA94CBDA275929B88cFk6E" TargetMode="External"/><Relationship Id="rId40" Type="http://schemas.openxmlformats.org/officeDocument/2006/relationships/hyperlink" Target="file:///Y:\&#1070;&#1088;&#1080;&#1076;&#1080;&#1095;&#1077;&#1089;&#1082;&#1080;&#1081;%20&#1086;&#1090;&#1076;&#1077;&#1083;\&#1057;&#1080;&#1076;&#1086;&#1088;&#1086;&#1074;&#1072;\2017%20&#1075;&#1086;&#1076;\11%20&#1085;&#1086;&#1103;&#1073;&#1088;&#1100;\10%20&#1086;&#1082;&#1090;&#1103;&#1073;&#1088;&#1100;\&#1088;&#1077;&#1075;&#1083;%20&#1082;&#1091;&#1079;&#1085;&#1077;&#1094;&#1082;\&#1087;&#1088;&#1080;&#1089;&#1083;&#1072;&#1083;&#1080;\&#1071;&#1089;&#1085;&#1086;&#1087;&#1086;&#1083;&#1103;&#1085;&#1089;&#1082;&#1080;&#1081;%20&#1089;-&#1090;%20&#1087;&#1086;&#1089;&#1090;.&#166;%2080%20&#1086;&#1090;%20%2011.06.2015%20&#1088;&#1077;&#1075;&#1083;&#1072;&#1084;&#1077;&#1085;&#1090;%20&#1087;&#1077;&#1088;&#1077;&#1087;&#1083;&#1072;&#1085;&#1080;&#1088;&#1086;&#1074;&#1082;&#1072;.doc" TargetMode="External"/><Relationship Id="rId45" Type="http://schemas.openxmlformats.org/officeDocument/2006/relationships/hyperlink" Target="consultantplus://offline/ref=AA1FDAC588F7A61C6856C28BEBFE44173B59017B518F8AE39849378898301EECD041E1758910BA81O0TF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AF44325904061CEF257C0E468A5B362FA445C782FEBAE439B1F6DF57DZ3I8K" TargetMode="External"/><Relationship Id="rId23" Type="http://schemas.openxmlformats.org/officeDocument/2006/relationships/hyperlink" Target="consultantplus://offline/ref=B449CB6594C0E281109E3F881F0862493D9E4BA986B04BF408C64F1C4B970276DFD19BEC8C4366EAF8Q4K" TargetMode="External"/><Relationship Id="rId28" Type="http://schemas.openxmlformats.org/officeDocument/2006/relationships/hyperlink" Target="file:///Y:\&#1070;&#1088;&#1080;&#1076;&#1080;&#1095;&#1077;&#1089;&#1082;&#1080;&#1081;%20&#1086;&#1090;&#1076;&#1077;&#1083;\&#1057;&#1080;&#1076;&#1086;&#1088;&#1086;&#1074;&#1072;\2017%20&#1075;&#1086;&#1076;\11%20&#1085;&#1086;&#1103;&#1073;&#1088;&#1100;\10%20&#1086;&#1082;&#1090;&#1103;&#1073;&#1088;&#1100;\&#1088;&#1077;&#1075;&#1083;%20&#1082;&#1091;&#1079;&#1085;&#1077;&#1094;&#1082;\&#1087;&#1088;&#1080;&#1089;&#1083;&#1072;&#1083;&#1080;\&#1071;&#1089;&#1085;&#1086;&#1087;&#1086;&#1083;&#1103;&#1085;&#1089;&#1082;&#1080;&#1081;%20&#1089;-&#1090;%20&#1087;&#1086;&#1089;&#1090;.&#166;%2080%20&#1086;&#1090;%20%2011.06.2015%20&#1088;&#1077;&#1075;&#1083;&#1072;&#1084;&#1077;&#1085;&#1090;%20&#1087;&#1077;&#1088;&#1077;&#1087;&#1083;&#1072;&#1085;&#1080;&#1088;&#1086;&#1074;&#1082;&#1072;.doc" TargetMode="External"/><Relationship Id="rId36" Type="http://schemas.openxmlformats.org/officeDocument/2006/relationships/hyperlink" Target="consultantplus://offline/ref=725968C12B115986CFE81590F9BFD5380197C0286DAF4CBDA275929B88F6107EA2F0BA9F9D549828c4k3E" TargetMode="External"/><Relationship Id="rId49" Type="http://schemas.openxmlformats.org/officeDocument/2006/relationships/footer" Target="footer1.xml"/><Relationship Id="rId10" Type="http://schemas.openxmlformats.org/officeDocument/2006/relationships/hyperlink" Target="file:///Y:\&#1070;&#1088;&#1080;&#1076;&#1080;&#1095;&#1077;&#1089;&#1082;&#1080;&#1081;%20&#1086;&#1090;&#1076;&#1077;&#1083;\&#1057;&#1080;&#1076;&#1086;&#1088;&#1086;&#1074;&#1072;\2017%20&#1075;&#1086;&#1076;\11%20&#1085;&#1086;&#1103;&#1073;&#1088;&#1100;\10%20&#1086;&#1082;&#1090;&#1103;&#1073;&#1088;&#1100;\&#1088;&#1077;&#1075;&#1083;%20&#1082;&#1091;&#1079;&#1085;&#1077;&#1094;&#1082;\&#1087;&#1088;&#1080;&#1089;&#1083;&#1072;&#1083;&#1080;\&#1071;&#1089;&#1085;&#1086;&#1087;&#1086;&#1083;&#1103;&#1085;&#1089;&#1082;&#1080;&#1081;%20&#1089;-&#1090;%20&#1087;&#1086;&#1089;&#1090;.&#166;%2080%20&#1086;&#1090;%20%2011.06.2015%20&#1088;&#1077;&#1075;&#1083;&#1072;&#1084;&#1077;&#1085;&#1090;%20&#1087;&#1077;&#1088;&#1077;&#1087;&#1083;&#1072;&#1085;&#1080;&#1088;&#1086;&#1074;&#1082;&#1072;.doc" TargetMode="External"/><Relationship Id="rId19" Type="http://schemas.openxmlformats.org/officeDocument/2006/relationships/hyperlink" Target="consultantplus://offline/ref=06C5EF3E1410F09EFAF745EDFE2F75AEA65A75C68AE0EADF1E741828771FEB6C59590232735CE365i3x5L" TargetMode="External"/><Relationship Id="rId31" Type="http://schemas.openxmlformats.org/officeDocument/2006/relationships/hyperlink" Target="consultantplus://offline/ref=DE0B22633F69AB5417F5587F45B90AC7BF06767FAD8E3206FBDA57AB54BC0A4A54DB61634BWAz1G" TargetMode="External"/><Relationship Id="rId44" Type="http://schemas.openxmlformats.org/officeDocument/2006/relationships/hyperlink" Target="consultantplus://offline/ref=725968C12B115986CFE81590F9BFD5380196C52968AC4CBDA275929B88F6107EA2F0BA9F9D55982Ac4k7E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7256752.0/" TargetMode="External"/><Relationship Id="rId14" Type="http://schemas.openxmlformats.org/officeDocument/2006/relationships/hyperlink" Target="consultantplus://offline/ref=940400B4530E30CF72F10C742197F56977BCA4D2C18313362D1AC5BCCA1A16670FA1A263F10CA63Fh12DE" TargetMode="External"/><Relationship Id="rId22" Type="http://schemas.openxmlformats.org/officeDocument/2006/relationships/hyperlink" Target="consultantplus://offline/ref=B449CB6594C0E281109E3F881F0862493D9E4BA986B04BF408C64F1C4B970276DFD19BEC8C4366EAF8Q4K" TargetMode="External"/><Relationship Id="rId27" Type="http://schemas.openxmlformats.org/officeDocument/2006/relationships/hyperlink" Target="consultantplus://offline/ref=EBEB569CF6378F033FBD90A80047AC23CC9B40E6385CF74165D3FE236Cs6EEG" TargetMode="External"/><Relationship Id="rId30" Type="http://schemas.openxmlformats.org/officeDocument/2006/relationships/hyperlink" Target="consultantplus://offline/ref=133191723F46B75603ED8EB50D16C2E987DDEDFFB7DB4B99D7763360E85C524666828CC14F1B4D8DS4Q1H" TargetMode="External"/><Relationship Id="rId35" Type="http://schemas.openxmlformats.org/officeDocument/2006/relationships/hyperlink" Target="consultantplus://offline/ref=9D833FEDB673C0A2F55037AB315C1A1C7EA9C048882D30D17491DC4C207D42FF2EB40F4498FE671AZ7i3L" TargetMode="External"/><Relationship Id="rId43" Type="http://schemas.openxmlformats.org/officeDocument/2006/relationships/hyperlink" Target="consultantplus://offline/ref=375761F60CCA5DB0E8F1BF3A2D3CF8C48DA6463E6D5BDD4562EDFF12BD23D2A41FA8BB7C1919BBC3r5lBL" TargetMode="External"/><Relationship Id="rId48" Type="http://schemas.openxmlformats.org/officeDocument/2006/relationships/hyperlink" Target="consultantplus://offline/ref=8C4C1FED912C04FF15B14BF67F8FEA851841C7E77EC477D87351750913CC2D5173FCD4273BE1A3D9lDfEM" TargetMode="External"/><Relationship Id="rId8" Type="http://schemas.openxmlformats.org/officeDocument/2006/relationships/hyperlink" Target="consultantplus://offline/ref=940400B4530E30CF72F10C742197F56977BCA4D2C18313362D1AC5BCCA1A16670FA1A263F10CA63Fh12DE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A3105-22AB-48EA-B4F3-249EDD87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27</Pages>
  <Words>13872</Words>
  <Characters>79077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81</cp:revision>
  <cp:lastPrinted>2017-04-03T08:30:00Z</cp:lastPrinted>
  <dcterms:created xsi:type="dcterms:W3CDTF">2016-11-29T08:30:00Z</dcterms:created>
  <dcterms:modified xsi:type="dcterms:W3CDTF">2017-12-12T16:24:00Z</dcterms:modified>
</cp:coreProperties>
</file>