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490" w:rsidRDefault="00075884" w:rsidP="00E9429F">
      <w:pPr>
        <w:tabs>
          <w:tab w:val="left" w:pos="8505"/>
        </w:tabs>
        <w:jc w:val="center"/>
        <w:rPr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4pt;height:60.75pt;visibility:visible" filled="t">
            <v:imagedata r:id="rId7" o:title=""/>
          </v:shape>
        </w:pict>
      </w:r>
    </w:p>
    <w:p w:rsidR="002B0490" w:rsidRDefault="002B0490" w:rsidP="00E9429F">
      <w:pPr>
        <w:jc w:val="center"/>
        <w:rPr>
          <w:sz w:val="28"/>
          <w:szCs w:val="28"/>
        </w:rPr>
      </w:pPr>
    </w:p>
    <w:p w:rsidR="002B0490" w:rsidRDefault="002B0490" w:rsidP="00E9429F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ФИНАНСОВОЕ    УПРАВЛЕНИЕ  АДМИНИСТРАЦИИ </w:t>
      </w:r>
    </w:p>
    <w:p w:rsidR="002B0490" w:rsidRDefault="002B0490" w:rsidP="00E9429F">
      <w:pPr>
        <w:pBdr>
          <w:bottom w:val="double" w:sz="2" w:space="0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>ИССИНСКОГО РАЙОНА  ПЕНЗЕНСКОЙ  ОБЛАСТИ</w:t>
      </w:r>
    </w:p>
    <w:p w:rsidR="002B0490" w:rsidRDefault="002B0490" w:rsidP="00E9429F">
      <w:pPr>
        <w:jc w:val="center"/>
        <w:rPr>
          <w:b/>
          <w:bCs/>
          <w:sz w:val="28"/>
          <w:szCs w:val="28"/>
        </w:rPr>
      </w:pPr>
    </w:p>
    <w:p w:rsidR="002B0490" w:rsidRDefault="002B0490" w:rsidP="00E9429F">
      <w:pPr>
        <w:jc w:val="center"/>
        <w:rPr>
          <w:b/>
          <w:bCs/>
          <w:sz w:val="28"/>
          <w:szCs w:val="28"/>
        </w:rPr>
      </w:pPr>
    </w:p>
    <w:p w:rsidR="002B0490" w:rsidRDefault="002B0490" w:rsidP="00E9429F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Р И К А З</w:t>
      </w:r>
    </w:p>
    <w:p w:rsidR="002B0490" w:rsidRDefault="002B0490" w:rsidP="00E9429F">
      <w:pPr>
        <w:rPr>
          <w:sz w:val="28"/>
          <w:szCs w:val="28"/>
        </w:rPr>
      </w:pPr>
    </w:p>
    <w:p w:rsidR="002B0490" w:rsidRDefault="002B0490" w:rsidP="00E9429F">
      <w:pPr>
        <w:shd w:val="clear" w:color="auto" w:fill="FFFFFF"/>
        <w:tabs>
          <w:tab w:val="left" w:pos="6278"/>
        </w:tabs>
        <w:spacing w:before="298"/>
        <w:rPr>
          <w:sz w:val="28"/>
          <w:szCs w:val="28"/>
        </w:rPr>
      </w:pPr>
      <w:r>
        <w:rPr>
          <w:spacing w:val="-3"/>
          <w:sz w:val="28"/>
          <w:szCs w:val="28"/>
        </w:rPr>
        <w:t>р.п. Исса</w:t>
      </w: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</w:t>
      </w:r>
      <w:r w:rsidR="00CA0E1E">
        <w:rPr>
          <w:sz w:val="28"/>
          <w:szCs w:val="28"/>
        </w:rPr>
        <w:t xml:space="preserve">от </w:t>
      </w:r>
      <w:r w:rsidR="00551C84">
        <w:rPr>
          <w:sz w:val="28"/>
          <w:szCs w:val="28"/>
        </w:rPr>
        <w:t>03.03.2022</w:t>
      </w:r>
      <w:r w:rsidR="00CA0E1E">
        <w:rPr>
          <w:sz w:val="28"/>
          <w:szCs w:val="28"/>
        </w:rPr>
        <w:t xml:space="preserve"> </w:t>
      </w:r>
      <w:r w:rsidR="00C84BF7">
        <w:rPr>
          <w:sz w:val="28"/>
          <w:szCs w:val="28"/>
        </w:rPr>
        <w:t xml:space="preserve">  № </w:t>
      </w:r>
      <w:r w:rsidR="00824522">
        <w:rPr>
          <w:sz w:val="28"/>
          <w:szCs w:val="28"/>
        </w:rPr>
        <w:t>21</w:t>
      </w:r>
    </w:p>
    <w:p w:rsidR="002B0490" w:rsidRDefault="002B0490">
      <w:pPr>
        <w:pStyle w:val="ConsPlusTitlePage"/>
        <w:rPr>
          <w:rFonts w:cs="Times New Roman"/>
        </w:rPr>
      </w:pPr>
      <w:r>
        <w:rPr>
          <w:rFonts w:cs="Times New Roman"/>
        </w:rPr>
        <w:br/>
      </w:r>
    </w:p>
    <w:p w:rsidR="00CA0E1E" w:rsidRDefault="002B0490" w:rsidP="00CA0E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4BF7">
        <w:rPr>
          <w:rFonts w:ascii="Times New Roman" w:hAnsi="Times New Roman" w:cs="Times New Roman"/>
          <w:sz w:val="28"/>
          <w:szCs w:val="28"/>
        </w:rPr>
        <w:t xml:space="preserve">О внесении изменений в </w:t>
      </w:r>
      <w:r w:rsidR="00CA0E1E">
        <w:rPr>
          <w:rFonts w:ascii="Times New Roman" w:hAnsi="Times New Roman" w:cs="Times New Roman"/>
          <w:sz w:val="28"/>
          <w:szCs w:val="28"/>
        </w:rPr>
        <w:t xml:space="preserve">Порядок представления информации </w:t>
      </w:r>
    </w:p>
    <w:p w:rsidR="00CA0E1E" w:rsidRDefault="00CA0E1E" w:rsidP="00CA0E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формирования и ведения реестра участников бюджетного процесса, а также юридических лиц, не являющихся участниками бюджетного процесса,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0490" w:rsidRPr="00C84BF7">
        <w:rPr>
          <w:rFonts w:ascii="Times New Roman" w:hAnsi="Times New Roman" w:cs="Times New Roman"/>
          <w:sz w:val="28"/>
          <w:szCs w:val="28"/>
        </w:rPr>
        <w:t>приказ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2B0490" w:rsidRPr="00C84BF7">
        <w:rPr>
          <w:rFonts w:ascii="Times New Roman" w:hAnsi="Times New Roman" w:cs="Times New Roman"/>
          <w:sz w:val="28"/>
          <w:szCs w:val="28"/>
        </w:rPr>
        <w:t xml:space="preserve"> Финансового управления администрации Иссинского района Пензенской области </w:t>
      </w:r>
    </w:p>
    <w:p w:rsidR="002B0490" w:rsidRPr="00C84BF7" w:rsidRDefault="00CA0E1E" w:rsidP="00CA0E1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12.10.2021 № 91</w:t>
      </w:r>
      <w:r w:rsidR="002B0490" w:rsidRPr="00C84BF7">
        <w:rPr>
          <w:rFonts w:ascii="Times New Roman" w:hAnsi="Times New Roman" w:cs="Times New Roman"/>
          <w:sz w:val="28"/>
          <w:szCs w:val="28"/>
        </w:rPr>
        <w:t xml:space="preserve"> </w:t>
      </w:r>
      <w:r w:rsidR="00C84BF7" w:rsidRPr="00C84BF7">
        <w:rPr>
          <w:rFonts w:ascii="Times New Roman" w:hAnsi="Times New Roman" w:cs="Times New Roman"/>
          <w:sz w:val="28"/>
          <w:szCs w:val="28"/>
        </w:rPr>
        <w:t>«Об утверждении Порядка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представления информации в целях формирования и ведения реестра участников бюджетного процесса, а также юридических лиц, не являющихся участниками </w:t>
      </w:r>
      <w:r w:rsidR="00C84BF7" w:rsidRPr="00C84B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бюджетного процесса»</w:t>
      </w:r>
    </w:p>
    <w:p w:rsidR="002B0490" w:rsidRDefault="002B0490" w:rsidP="0021410A">
      <w:pPr>
        <w:rPr>
          <w:rFonts w:ascii="Arial" w:hAnsi="Arial" w:cs="Arial"/>
          <w:sz w:val="34"/>
          <w:szCs w:val="34"/>
        </w:rPr>
      </w:pPr>
    </w:p>
    <w:p w:rsidR="002B0490" w:rsidRDefault="00CA0E1E" w:rsidP="00C24709">
      <w:pPr>
        <w:spacing w:before="12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2B0490" w:rsidRPr="0021410A">
        <w:rPr>
          <w:sz w:val="28"/>
          <w:szCs w:val="28"/>
        </w:rPr>
        <w:t xml:space="preserve">уководствуясь Положением о  Финансовом управлении администрации Иссинского района Пензенской области, утвержденным решением Собрания представителей Иссинского района Пензенской области от 13.06.2012 № 32-4/3 (с последующими изменениями), </w:t>
      </w:r>
      <w:r w:rsidR="002B0490" w:rsidRPr="0021410A">
        <w:rPr>
          <w:b/>
          <w:bCs/>
          <w:sz w:val="28"/>
          <w:szCs w:val="28"/>
        </w:rPr>
        <w:t>приказываю</w:t>
      </w:r>
      <w:r w:rsidR="002B0490" w:rsidRPr="0021410A">
        <w:rPr>
          <w:sz w:val="28"/>
          <w:szCs w:val="28"/>
        </w:rPr>
        <w:t>:</w:t>
      </w:r>
    </w:p>
    <w:p w:rsidR="00CA0E1E" w:rsidRDefault="002B0490" w:rsidP="00CA0E1E">
      <w:pPr>
        <w:pStyle w:val="ConsPlusTitle"/>
        <w:numPr>
          <w:ilvl w:val="0"/>
          <w:numId w:val="7"/>
        </w:numPr>
        <w:ind w:left="0"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CA0E1E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r w:rsidR="00CA0E1E" w:rsidRPr="00CA0E1E">
        <w:rPr>
          <w:rFonts w:ascii="Times New Roman" w:hAnsi="Times New Roman" w:cs="Times New Roman"/>
          <w:b w:val="0"/>
          <w:sz w:val="28"/>
          <w:szCs w:val="28"/>
        </w:rPr>
        <w:t xml:space="preserve"> Порядок представления информации в целях формирования и ведения реестра участников бюджетного процесса, а также юридических лиц, не являющихся участниками бюджетного процесса, утвержденный приказом Финансового управления администрации Иссинского района Пензенской области </w:t>
      </w:r>
      <w:r w:rsidR="00CA0E1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A0E1E" w:rsidRPr="00CA0E1E">
        <w:rPr>
          <w:rFonts w:ascii="Times New Roman" w:hAnsi="Times New Roman" w:cs="Times New Roman"/>
          <w:b w:val="0"/>
          <w:sz w:val="28"/>
          <w:szCs w:val="28"/>
        </w:rPr>
        <w:t>от 12.10.2021 № 91 «Об утверждении Порядка представления информации в целях формирования и ведения реестра участников бюджетного процесса, а также юридических лиц, не являющихся участниками  бюджетного процесса»</w:t>
      </w:r>
      <w:r w:rsidR="00CA0E1E">
        <w:rPr>
          <w:rFonts w:ascii="Times New Roman" w:hAnsi="Times New Roman" w:cs="Times New Roman"/>
          <w:b w:val="0"/>
          <w:sz w:val="28"/>
          <w:szCs w:val="28"/>
        </w:rPr>
        <w:t xml:space="preserve"> (далее – Порядок</w:t>
      </w:r>
      <w:proofErr w:type="gramEnd"/>
      <w:r w:rsidR="00CA0E1E">
        <w:rPr>
          <w:rFonts w:ascii="Times New Roman" w:hAnsi="Times New Roman" w:cs="Times New Roman"/>
          <w:b w:val="0"/>
          <w:sz w:val="28"/>
          <w:szCs w:val="28"/>
        </w:rPr>
        <w:t>), следующие изменения:</w:t>
      </w:r>
    </w:p>
    <w:p w:rsidR="00CA0E1E" w:rsidRDefault="00CA0E1E" w:rsidP="00CA0E1E">
      <w:pPr>
        <w:numPr>
          <w:ilvl w:val="1"/>
          <w:numId w:val="7"/>
        </w:num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2 раздела </w:t>
      </w:r>
      <w:r>
        <w:rPr>
          <w:sz w:val="28"/>
          <w:szCs w:val="28"/>
          <w:lang w:val="en-US"/>
        </w:rPr>
        <w:t>I</w:t>
      </w:r>
      <w:r w:rsidRPr="00CA0E1E">
        <w:rPr>
          <w:sz w:val="28"/>
          <w:szCs w:val="28"/>
        </w:rPr>
        <w:t xml:space="preserve"> </w:t>
      </w:r>
      <w:r>
        <w:rPr>
          <w:sz w:val="28"/>
          <w:szCs w:val="28"/>
        </w:rPr>
        <w:t>«Общие положения» Порядка:</w:t>
      </w:r>
    </w:p>
    <w:p w:rsidR="00CA0E1E" w:rsidRDefault="00CA0E1E" w:rsidP="00CA0E1E">
      <w:pPr>
        <w:numPr>
          <w:ilvl w:val="2"/>
          <w:numId w:val="7"/>
        </w:numPr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абзаце первом после слов «о следующих организациях» дополнить словами «(за исключением информации об индивидуальных предпринимателях и физических лицах-производителях товаров, работ, услуг)».</w:t>
      </w:r>
    </w:p>
    <w:p w:rsidR="00CA0E1E" w:rsidRPr="00CA0E1E" w:rsidRDefault="00CA0E1E" w:rsidP="00CA0E1E">
      <w:pPr>
        <w:numPr>
          <w:ilvl w:val="2"/>
          <w:numId w:val="7"/>
        </w:numPr>
        <w:spacing w:before="120"/>
        <w:ind w:left="0" w:firstLine="567"/>
        <w:jc w:val="both"/>
        <w:rPr>
          <w:sz w:val="28"/>
          <w:szCs w:val="28"/>
        </w:rPr>
      </w:pPr>
      <w:r w:rsidRPr="00CA0E1E">
        <w:rPr>
          <w:sz w:val="28"/>
          <w:szCs w:val="28"/>
        </w:rPr>
        <w:t>Абзац четвертый подпункта «б» изложить в следующей редакции:</w:t>
      </w:r>
    </w:p>
    <w:p w:rsidR="00CA0E1E" w:rsidRDefault="00CA0E1E" w:rsidP="005A399A">
      <w:pPr>
        <w:ind w:firstLine="567"/>
        <w:jc w:val="both"/>
        <w:rPr>
          <w:sz w:val="28"/>
          <w:szCs w:val="28"/>
        </w:rPr>
      </w:pPr>
      <w:proofErr w:type="gramStart"/>
      <w:r w:rsidRPr="00CA0E1E">
        <w:rPr>
          <w:sz w:val="28"/>
          <w:szCs w:val="28"/>
        </w:rPr>
        <w:lastRenderedPageBreak/>
        <w:t xml:space="preserve">«получателях средств из бюджета, участниках казначейского сопровождения, не являющихся </w:t>
      </w:r>
      <w:r>
        <w:rPr>
          <w:sz w:val="28"/>
          <w:szCs w:val="28"/>
        </w:rPr>
        <w:t>муниципальными</w:t>
      </w:r>
      <w:r w:rsidRPr="00CA0E1E">
        <w:rPr>
          <w:sz w:val="28"/>
          <w:szCs w:val="28"/>
        </w:rPr>
        <w:t xml:space="preserve"> компаниями, публично-правовыми комп</w:t>
      </w:r>
      <w:r w:rsidR="005A399A">
        <w:rPr>
          <w:sz w:val="28"/>
          <w:szCs w:val="28"/>
        </w:rPr>
        <w:t>аниями, а также муниципальными</w:t>
      </w:r>
      <w:r w:rsidRPr="00CA0E1E">
        <w:rPr>
          <w:sz w:val="28"/>
          <w:szCs w:val="28"/>
        </w:rPr>
        <w:t xml:space="preserve"> учреждениями и </w:t>
      </w:r>
      <w:r w:rsidR="005A399A">
        <w:rPr>
          <w:sz w:val="28"/>
          <w:szCs w:val="28"/>
        </w:rPr>
        <w:t>муниципальными</w:t>
      </w:r>
      <w:r w:rsidRPr="00CA0E1E">
        <w:rPr>
          <w:sz w:val="28"/>
          <w:szCs w:val="28"/>
        </w:rPr>
        <w:t xml:space="preserve"> унитарными предприятиями</w:t>
      </w:r>
      <w:r w:rsidR="005A399A">
        <w:rPr>
          <w:sz w:val="28"/>
          <w:szCs w:val="28"/>
        </w:rPr>
        <w:t xml:space="preserve"> Иссинского района </w:t>
      </w:r>
      <w:r w:rsidRPr="00CA0E1E">
        <w:rPr>
          <w:sz w:val="28"/>
          <w:szCs w:val="28"/>
        </w:rPr>
        <w:t xml:space="preserve">Пензенской области, получающих субсидии, бюджетные инвестиции из бюджета </w:t>
      </w:r>
      <w:r w:rsidR="005A399A">
        <w:rPr>
          <w:sz w:val="28"/>
          <w:szCs w:val="28"/>
        </w:rPr>
        <w:t xml:space="preserve">Иссинского района </w:t>
      </w:r>
      <w:r w:rsidRPr="00CA0E1E">
        <w:rPr>
          <w:sz w:val="28"/>
          <w:szCs w:val="28"/>
        </w:rPr>
        <w:t>Пензенской области</w:t>
      </w:r>
      <w:r w:rsidR="005A399A">
        <w:rPr>
          <w:sz w:val="28"/>
          <w:szCs w:val="28"/>
        </w:rPr>
        <w:t xml:space="preserve"> </w:t>
      </w:r>
      <w:r w:rsidRPr="00CA0E1E">
        <w:rPr>
          <w:sz w:val="28"/>
          <w:szCs w:val="28"/>
        </w:rPr>
        <w:t xml:space="preserve">и открывающих </w:t>
      </w:r>
      <w:r w:rsidR="005A399A">
        <w:rPr>
          <w:sz w:val="28"/>
          <w:szCs w:val="28"/>
        </w:rPr>
        <w:t>лицевые счета в Финансовом управлении</w:t>
      </w:r>
      <w:r w:rsidRPr="00CA0E1E">
        <w:rPr>
          <w:sz w:val="28"/>
          <w:szCs w:val="28"/>
        </w:rPr>
        <w:t xml:space="preserve"> в соответствии с законодательством Российской </w:t>
      </w:r>
      <w:r w:rsidR="005A399A">
        <w:rPr>
          <w:sz w:val="28"/>
          <w:szCs w:val="28"/>
        </w:rPr>
        <w:t xml:space="preserve">Федерации, </w:t>
      </w:r>
      <w:r w:rsidRPr="00CA0E1E">
        <w:rPr>
          <w:sz w:val="28"/>
          <w:szCs w:val="28"/>
        </w:rPr>
        <w:t>законодательством Пензенской области</w:t>
      </w:r>
      <w:r w:rsidR="005A399A">
        <w:rPr>
          <w:sz w:val="28"/>
          <w:szCs w:val="28"/>
        </w:rPr>
        <w:t xml:space="preserve"> и законодательством Иссинского района Пензенской области</w:t>
      </w:r>
      <w:r w:rsidRPr="00CA0E1E">
        <w:rPr>
          <w:sz w:val="28"/>
          <w:szCs w:val="28"/>
        </w:rPr>
        <w:t xml:space="preserve"> (далее –</w:t>
      </w:r>
      <w:r w:rsidR="005A399A">
        <w:rPr>
          <w:sz w:val="28"/>
          <w:szCs w:val="28"/>
        </w:rPr>
        <w:t xml:space="preserve"> </w:t>
      </w:r>
      <w:r w:rsidRPr="00CA0E1E">
        <w:rPr>
          <w:sz w:val="28"/>
          <w:szCs w:val="28"/>
        </w:rPr>
        <w:t>иные неучастники</w:t>
      </w:r>
      <w:proofErr w:type="gramEnd"/>
      <w:r w:rsidR="005A399A">
        <w:rPr>
          <w:sz w:val="28"/>
          <w:szCs w:val="28"/>
        </w:rPr>
        <w:t xml:space="preserve"> </w:t>
      </w:r>
      <w:r w:rsidRPr="00CA0E1E">
        <w:rPr>
          <w:sz w:val="28"/>
          <w:szCs w:val="28"/>
        </w:rPr>
        <w:t>бюджетного процесса)</w:t>
      </w:r>
      <w:proofErr w:type="gramStart"/>
      <w:r w:rsidRPr="00CA0E1E">
        <w:rPr>
          <w:sz w:val="28"/>
          <w:szCs w:val="28"/>
        </w:rPr>
        <w:t>;»</w:t>
      </w:r>
      <w:proofErr w:type="gramEnd"/>
      <w:r w:rsidRPr="00CA0E1E">
        <w:rPr>
          <w:sz w:val="28"/>
          <w:szCs w:val="28"/>
        </w:rPr>
        <w:t>.</w:t>
      </w:r>
    </w:p>
    <w:p w:rsidR="005A399A" w:rsidRDefault="005A399A" w:rsidP="005A399A">
      <w:pPr>
        <w:numPr>
          <w:ilvl w:val="2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Абзац пятый подпункта «б» изложить в следующей редакции:</w:t>
      </w:r>
    </w:p>
    <w:p w:rsidR="005A399A" w:rsidRDefault="005A399A" w:rsidP="005A399A">
      <w:pPr>
        <w:ind w:firstLine="567"/>
        <w:jc w:val="both"/>
        <w:rPr>
          <w:sz w:val="28"/>
          <w:szCs w:val="28"/>
        </w:rPr>
      </w:pPr>
      <w:r w:rsidRPr="005A399A">
        <w:rPr>
          <w:sz w:val="28"/>
          <w:szCs w:val="28"/>
        </w:rPr>
        <w:t xml:space="preserve">«участниках казначейского сопровождения, являющихся исполнителями по </w:t>
      </w:r>
      <w:r>
        <w:rPr>
          <w:sz w:val="28"/>
          <w:szCs w:val="28"/>
        </w:rPr>
        <w:t>муниципальным</w:t>
      </w:r>
      <w:r w:rsidRPr="005A399A">
        <w:rPr>
          <w:sz w:val="28"/>
          <w:szCs w:val="28"/>
        </w:rPr>
        <w:t xml:space="preserve"> контрактам, а также исполнителями по контрактам (договорам), заключенным в рамках</w:t>
      </w:r>
      <w:r>
        <w:rPr>
          <w:sz w:val="28"/>
          <w:szCs w:val="28"/>
        </w:rPr>
        <w:t xml:space="preserve"> исполнения муниципальных</w:t>
      </w:r>
      <w:r w:rsidRPr="005A399A">
        <w:rPr>
          <w:sz w:val="28"/>
          <w:szCs w:val="28"/>
        </w:rPr>
        <w:t xml:space="preserve"> контрактов (договоров (соглашений), которым открываю</w:t>
      </w:r>
      <w:r>
        <w:rPr>
          <w:sz w:val="28"/>
          <w:szCs w:val="28"/>
        </w:rPr>
        <w:t>тся лицевые счета в Финансовом управлении</w:t>
      </w:r>
      <w:r w:rsidRPr="005A399A">
        <w:rPr>
          <w:sz w:val="28"/>
          <w:szCs w:val="28"/>
        </w:rPr>
        <w:t xml:space="preserve"> в соответствии с законодат</w:t>
      </w:r>
      <w:r>
        <w:rPr>
          <w:sz w:val="28"/>
          <w:szCs w:val="28"/>
        </w:rPr>
        <w:t xml:space="preserve">ельством Российской Федерации, </w:t>
      </w:r>
      <w:r w:rsidRPr="005A399A">
        <w:rPr>
          <w:sz w:val="28"/>
          <w:szCs w:val="28"/>
        </w:rPr>
        <w:t>законодательством Пензенской области</w:t>
      </w:r>
      <w:r>
        <w:rPr>
          <w:sz w:val="28"/>
          <w:szCs w:val="28"/>
        </w:rPr>
        <w:t xml:space="preserve"> и законодательством Иссинского района Пензенской области</w:t>
      </w:r>
      <w:r w:rsidRPr="005A399A">
        <w:rPr>
          <w:sz w:val="28"/>
          <w:szCs w:val="28"/>
        </w:rPr>
        <w:t xml:space="preserve"> (далее </w:t>
      </w:r>
      <w:proofErr w:type="gramStart"/>
      <w:r w:rsidRPr="005A399A">
        <w:rPr>
          <w:sz w:val="28"/>
          <w:szCs w:val="28"/>
        </w:rPr>
        <w:t>–и</w:t>
      </w:r>
      <w:proofErr w:type="gramEnd"/>
      <w:r w:rsidRPr="005A399A">
        <w:rPr>
          <w:sz w:val="28"/>
          <w:szCs w:val="28"/>
        </w:rPr>
        <w:t>ные юридические лица).».</w:t>
      </w:r>
    </w:p>
    <w:p w:rsidR="005A399A" w:rsidRPr="005A399A" w:rsidRDefault="005A399A" w:rsidP="006737B6">
      <w:pPr>
        <w:numPr>
          <w:ilvl w:val="1"/>
          <w:numId w:val="7"/>
        </w:numPr>
        <w:ind w:left="0" w:firstLine="567"/>
        <w:jc w:val="both"/>
        <w:rPr>
          <w:sz w:val="28"/>
          <w:szCs w:val="28"/>
        </w:rPr>
      </w:pPr>
      <w:proofErr w:type="gramStart"/>
      <w:r w:rsidRPr="005A399A">
        <w:rPr>
          <w:sz w:val="28"/>
          <w:szCs w:val="28"/>
        </w:rPr>
        <w:t xml:space="preserve">В пункте 3.1. раздела </w:t>
      </w:r>
      <w:r w:rsidRPr="005A399A">
        <w:rPr>
          <w:sz w:val="28"/>
          <w:szCs w:val="28"/>
          <w:lang w:val="en-US"/>
        </w:rPr>
        <w:t>II</w:t>
      </w:r>
      <w:r w:rsidRPr="005A399A">
        <w:rPr>
          <w:sz w:val="28"/>
          <w:szCs w:val="28"/>
        </w:rPr>
        <w:t xml:space="preserve"> «Правила представления информации для включения в Сводный реестр» Порядка слова </w:t>
      </w:r>
      <w:r w:rsidR="00846248">
        <w:rPr>
          <w:sz w:val="28"/>
          <w:szCs w:val="28"/>
        </w:rPr>
        <w:t>«</w:t>
      </w:r>
      <w:r w:rsidRPr="005A399A">
        <w:rPr>
          <w:sz w:val="28"/>
          <w:szCs w:val="28"/>
        </w:rPr>
        <w:t xml:space="preserve">в соответствии с </w:t>
      </w:r>
      <w:hyperlink r:id="rId8" w:history="1">
        <w:r w:rsidRPr="005A399A">
          <w:rPr>
            <w:color w:val="0000FF"/>
            <w:sz w:val="28"/>
            <w:szCs w:val="28"/>
          </w:rPr>
          <w:t>порядком</w:t>
        </w:r>
      </w:hyperlink>
      <w:r w:rsidRPr="005A399A">
        <w:rPr>
          <w:sz w:val="28"/>
          <w:szCs w:val="28"/>
        </w:rPr>
        <w:t xml:space="preserve"> открытия и ведения лицевых счетов Финансовым управлением администрации Иссинского района Пензенской области, утвержденным приказом Финансового управления администрации Иссинского района Пензенской области от  22.12.2020 года № 129 (с последующими изменениями) (далее - Порядок № 129)</w:t>
      </w:r>
      <w:r w:rsidR="00846248">
        <w:rPr>
          <w:sz w:val="28"/>
          <w:szCs w:val="28"/>
        </w:rPr>
        <w:t>»</w:t>
      </w:r>
      <w:r w:rsidRPr="005A399A">
        <w:rPr>
          <w:sz w:val="28"/>
          <w:szCs w:val="28"/>
        </w:rPr>
        <w:t xml:space="preserve"> заменить словами «в соответствии с </w:t>
      </w:r>
      <w:proofErr w:type="gramEnd"/>
    </w:p>
    <w:p w:rsidR="005A399A" w:rsidRDefault="006737B6" w:rsidP="006737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утвержденными </w:t>
      </w:r>
      <w:r w:rsidR="005A399A" w:rsidRPr="005A39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Финансовым управлением </w:t>
      </w:r>
      <w:r w:rsidR="005A399A" w:rsidRPr="005A399A">
        <w:rPr>
          <w:sz w:val="28"/>
          <w:szCs w:val="28"/>
        </w:rPr>
        <w:t xml:space="preserve">порядком открытия и ведения лицевых счетов </w:t>
      </w:r>
      <w:r>
        <w:rPr>
          <w:sz w:val="28"/>
          <w:szCs w:val="28"/>
        </w:rPr>
        <w:t>Финансовым управлением администрации Иссинского района</w:t>
      </w:r>
      <w:r w:rsidR="005A399A" w:rsidRPr="005A399A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 xml:space="preserve"> </w:t>
      </w:r>
      <w:r w:rsidR="005A399A" w:rsidRPr="005A399A">
        <w:rPr>
          <w:sz w:val="28"/>
          <w:szCs w:val="28"/>
        </w:rPr>
        <w:t xml:space="preserve">и порядком открытия лицевых счетов </w:t>
      </w:r>
      <w:r>
        <w:rPr>
          <w:sz w:val="28"/>
          <w:szCs w:val="28"/>
        </w:rPr>
        <w:t xml:space="preserve">Финансовым управлением </w:t>
      </w:r>
      <w:r w:rsidR="005A399A" w:rsidRPr="005A39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Иссинского района </w:t>
      </w:r>
      <w:r w:rsidR="005A399A" w:rsidRPr="005A399A">
        <w:rPr>
          <w:sz w:val="28"/>
          <w:szCs w:val="28"/>
        </w:rPr>
        <w:t xml:space="preserve">Пензенской области участникам казначейского сопровождения (далее </w:t>
      </w:r>
      <w:proofErr w:type="gramStart"/>
      <w:r w:rsidR="005A399A" w:rsidRPr="005A399A">
        <w:rPr>
          <w:sz w:val="28"/>
          <w:szCs w:val="28"/>
        </w:rPr>
        <w:t>–П</w:t>
      </w:r>
      <w:proofErr w:type="gramEnd"/>
      <w:r w:rsidR="005A399A" w:rsidRPr="005A399A">
        <w:rPr>
          <w:sz w:val="28"/>
          <w:szCs w:val="28"/>
        </w:rPr>
        <w:t>орядки открытия лицевых счетов)».</w:t>
      </w:r>
    </w:p>
    <w:p w:rsidR="006737B6" w:rsidRPr="006737B6" w:rsidRDefault="006737B6" w:rsidP="006737B6">
      <w:pPr>
        <w:numPr>
          <w:ilvl w:val="1"/>
          <w:numId w:val="7"/>
        </w:numPr>
        <w:ind w:left="0" w:firstLine="567"/>
        <w:jc w:val="both"/>
        <w:rPr>
          <w:sz w:val="28"/>
          <w:szCs w:val="28"/>
        </w:rPr>
      </w:pPr>
      <w:r w:rsidRPr="006737B6">
        <w:rPr>
          <w:sz w:val="28"/>
          <w:szCs w:val="28"/>
        </w:rPr>
        <w:t xml:space="preserve">В пункте 14 раздела  </w:t>
      </w:r>
      <w:r w:rsidRPr="006737B6">
        <w:rPr>
          <w:sz w:val="28"/>
          <w:szCs w:val="28"/>
          <w:lang w:val="en-US"/>
        </w:rPr>
        <w:t>IV</w:t>
      </w:r>
      <w:r w:rsidRPr="006737B6">
        <w:rPr>
          <w:sz w:val="28"/>
          <w:szCs w:val="28"/>
        </w:rPr>
        <w:t xml:space="preserve"> «Правила исключения организации из Сводного реестра</w:t>
      </w:r>
      <w:r>
        <w:rPr>
          <w:sz w:val="28"/>
          <w:szCs w:val="28"/>
        </w:rPr>
        <w:t>» Порядка слова «в соотве</w:t>
      </w:r>
      <w:r w:rsidR="00846248">
        <w:rPr>
          <w:sz w:val="28"/>
          <w:szCs w:val="28"/>
        </w:rPr>
        <w:t>тствии с Порядко</w:t>
      </w:r>
      <w:r>
        <w:rPr>
          <w:sz w:val="28"/>
          <w:szCs w:val="28"/>
        </w:rPr>
        <w:t>м № 129» заменить словами «в соответствии с Порядками открытия лицевых счетов».</w:t>
      </w:r>
    </w:p>
    <w:p w:rsidR="002B0490" w:rsidRPr="00230140" w:rsidRDefault="00846248" w:rsidP="00C24709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B0490" w:rsidRPr="00230140">
        <w:rPr>
          <w:rFonts w:ascii="Times New Roman" w:hAnsi="Times New Roman" w:cs="Times New Roman"/>
          <w:sz w:val="28"/>
          <w:szCs w:val="28"/>
        </w:rPr>
        <w:t>. Настоящий приказ раз</w:t>
      </w:r>
      <w:r w:rsidR="002B0490">
        <w:rPr>
          <w:rFonts w:ascii="Times New Roman" w:hAnsi="Times New Roman" w:cs="Times New Roman"/>
          <w:sz w:val="28"/>
          <w:szCs w:val="28"/>
        </w:rPr>
        <w:t xml:space="preserve">местить </w:t>
      </w:r>
      <w:r w:rsidR="002B0490" w:rsidRPr="00230140">
        <w:rPr>
          <w:rFonts w:ascii="Times New Roman" w:hAnsi="Times New Roman" w:cs="Times New Roman"/>
          <w:sz w:val="28"/>
          <w:szCs w:val="28"/>
        </w:rPr>
        <w:t xml:space="preserve"> на официал</w:t>
      </w:r>
      <w:r w:rsidR="002B0490">
        <w:rPr>
          <w:rFonts w:ascii="Times New Roman" w:hAnsi="Times New Roman" w:cs="Times New Roman"/>
          <w:sz w:val="28"/>
          <w:szCs w:val="28"/>
        </w:rPr>
        <w:t xml:space="preserve">ьном сайте администрации Иссинского района </w:t>
      </w:r>
      <w:r w:rsidR="002B0490" w:rsidRPr="00230140">
        <w:rPr>
          <w:rFonts w:ascii="Times New Roman" w:hAnsi="Times New Roman" w:cs="Times New Roman"/>
          <w:sz w:val="28"/>
          <w:szCs w:val="28"/>
        </w:rPr>
        <w:t xml:space="preserve"> Пензенской области в информаци</w:t>
      </w:r>
      <w:r w:rsidR="002B0490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="002B0490" w:rsidRPr="00230140">
        <w:rPr>
          <w:rFonts w:ascii="Times New Roman" w:hAnsi="Times New Roman" w:cs="Times New Roman"/>
          <w:sz w:val="28"/>
          <w:szCs w:val="28"/>
        </w:rPr>
        <w:t>.</w:t>
      </w:r>
    </w:p>
    <w:p w:rsidR="002B0490" w:rsidRPr="00230140" w:rsidRDefault="00846248" w:rsidP="00C24709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B0490" w:rsidRPr="00230140">
        <w:rPr>
          <w:rFonts w:ascii="Times New Roman" w:hAnsi="Times New Roman" w:cs="Times New Roman"/>
          <w:sz w:val="28"/>
          <w:szCs w:val="28"/>
        </w:rPr>
        <w:t>. Контроль за исполнением наст</w:t>
      </w:r>
      <w:r w:rsidR="002B0490">
        <w:rPr>
          <w:rFonts w:ascii="Times New Roman" w:hAnsi="Times New Roman" w:cs="Times New Roman"/>
          <w:sz w:val="28"/>
          <w:szCs w:val="28"/>
        </w:rPr>
        <w:t>оящего приказа возложить н</w:t>
      </w:r>
      <w:r w:rsidR="00EA7493">
        <w:rPr>
          <w:rFonts w:ascii="Times New Roman" w:hAnsi="Times New Roman" w:cs="Times New Roman"/>
          <w:sz w:val="28"/>
          <w:szCs w:val="28"/>
        </w:rPr>
        <w:t xml:space="preserve">а начальника </w:t>
      </w:r>
      <w:proofErr w:type="gramStart"/>
      <w:r w:rsidR="00EA7493">
        <w:rPr>
          <w:rFonts w:ascii="Times New Roman" w:hAnsi="Times New Roman" w:cs="Times New Roman"/>
          <w:sz w:val="28"/>
          <w:szCs w:val="28"/>
        </w:rPr>
        <w:t>отдела</w:t>
      </w:r>
      <w:r w:rsidR="002B0490">
        <w:rPr>
          <w:rFonts w:ascii="Times New Roman" w:hAnsi="Times New Roman" w:cs="Times New Roman"/>
          <w:sz w:val="28"/>
          <w:szCs w:val="28"/>
        </w:rPr>
        <w:t xml:space="preserve"> казначейского исполнения бюджета</w:t>
      </w:r>
      <w:r w:rsidR="00EA7493">
        <w:rPr>
          <w:rFonts w:ascii="Times New Roman" w:hAnsi="Times New Roman" w:cs="Times New Roman"/>
          <w:sz w:val="28"/>
          <w:szCs w:val="28"/>
        </w:rPr>
        <w:t xml:space="preserve"> Финансового управления администрации</w:t>
      </w:r>
      <w:proofErr w:type="gramEnd"/>
      <w:r w:rsidR="00EA7493">
        <w:rPr>
          <w:rFonts w:ascii="Times New Roman" w:hAnsi="Times New Roman" w:cs="Times New Roman"/>
          <w:sz w:val="28"/>
          <w:szCs w:val="28"/>
        </w:rPr>
        <w:t xml:space="preserve"> Иссинского района Пензенской области</w:t>
      </w:r>
      <w:r w:rsidR="002B0490">
        <w:rPr>
          <w:rFonts w:ascii="Times New Roman" w:hAnsi="Times New Roman" w:cs="Times New Roman"/>
          <w:sz w:val="28"/>
          <w:szCs w:val="28"/>
        </w:rPr>
        <w:t>.</w:t>
      </w:r>
    </w:p>
    <w:p w:rsidR="002B0490" w:rsidRDefault="002B0490" w:rsidP="00C24709">
      <w:pPr>
        <w:spacing w:before="120"/>
        <w:rPr>
          <w:sz w:val="28"/>
          <w:szCs w:val="28"/>
        </w:rPr>
      </w:pPr>
    </w:p>
    <w:p w:rsidR="002B0490" w:rsidRDefault="002B0490" w:rsidP="00C24709">
      <w:pPr>
        <w:spacing w:before="120"/>
        <w:rPr>
          <w:sz w:val="28"/>
          <w:szCs w:val="28"/>
        </w:rPr>
      </w:pPr>
    </w:p>
    <w:p w:rsidR="002B0490" w:rsidRDefault="002B0490" w:rsidP="00C24709">
      <w:p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Начальник  </w:t>
      </w:r>
      <w:r w:rsidR="00EA7493">
        <w:rPr>
          <w:sz w:val="28"/>
          <w:szCs w:val="28"/>
        </w:rPr>
        <w:t xml:space="preserve">Финансового </w:t>
      </w:r>
      <w:r>
        <w:rPr>
          <w:sz w:val="28"/>
          <w:szCs w:val="28"/>
        </w:rPr>
        <w:t xml:space="preserve">управления          </w:t>
      </w:r>
      <w:r w:rsidR="00EA7493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</w:t>
      </w:r>
      <w:r w:rsidR="001C39A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Р.Х.Бикбаева</w:t>
      </w:r>
    </w:p>
    <w:p w:rsidR="002B0490" w:rsidRDefault="002B0490" w:rsidP="00C24709">
      <w:pPr>
        <w:spacing w:before="120"/>
        <w:ind w:firstLine="539"/>
        <w:jc w:val="both"/>
        <w:rPr>
          <w:sz w:val="28"/>
          <w:szCs w:val="28"/>
        </w:rPr>
      </w:pPr>
    </w:p>
    <w:sectPr w:rsidR="002B0490" w:rsidSect="00C84BF7">
      <w:pgSz w:w="11906" w:h="16838"/>
      <w:pgMar w:top="1134" w:right="851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9F7" w:rsidRDefault="000E79F7" w:rsidP="00566DAF">
      <w:r>
        <w:separator/>
      </w:r>
    </w:p>
  </w:endnote>
  <w:endnote w:type="continuationSeparator" w:id="1">
    <w:p w:rsidR="000E79F7" w:rsidRDefault="000E79F7" w:rsidP="00566D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9F7" w:rsidRDefault="000E79F7" w:rsidP="00566DAF">
      <w:r>
        <w:separator/>
      </w:r>
    </w:p>
  </w:footnote>
  <w:footnote w:type="continuationSeparator" w:id="1">
    <w:p w:rsidR="000E79F7" w:rsidRDefault="000E79F7" w:rsidP="00566D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94CF1"/>
    <w:multiLevelType w:val="hybridMultilevel"/>
    <w:tmpl w:val="A080CB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DB19DE"/>
    <w:multiLevelType w:val="hybridMultilevel"/>
    <w:tmpl w:val="6DFCE7C8"/>
    <w:lvl w:ilvl="0" w:tplc="61906D3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7F218BC"/>
    <w:multiLevelType w:val="hybridMultilevel"/>
    <w:tmpl w:val="2E48E1C2"/>
    <w:lvl w:ilvl="0" w:tplc="C3A427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5D26A3"/>
    <w:multiLevelType w:val="multilevel"/>
    <w:tmpl w:val="A9EC5A1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6CA833C6"/>
    <w:multiLevelType w:val="hybridMultilevel"/>
    <w:tmpl w:val="CB10DB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4041821"/>
    <w:multiLevelType w:val="hybridMultilevel"/>
    <w:tmpl w:val="DC4CF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C052668"/>
    <w:multiLevelType w:val="multilevel"/>
    <w:tmpl w:val="B94E9DEA"/>
    <w:lvl w:ilvl="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0140"/>
    <w:rsid w:val="000021AA"/>
    <w:rsid w:val="00014849"/>
    <w:rsid w:val="00036BA5"/>
    <w:rsid w:val="00075884"/>
    <w:rsid w:val="00091B4B"/>
    <w:rsid w:val="000E79F7"/>
    <w:rsid w:val="0010081D"/>
    <w:rsid w:val="001441D1"/>
    <w:rsid w:val="00157E5A"/>
    <w:rsid w:val="001822E0"/>
    <w:rsid w:val="001922B2"/>
    <w:rsid w:val="001A5112"/>
    <w:rsid w:val="001C39AD"/>
    <w:rsid w:val="001E6146"/>
    <w:rsid w:val="00207AA3"/>
    <w:rsid w:val="0021410A"/>
    <w:rsid w:val="00230140"/>
    <w:rsid w:val="00237A91"/>
    <w:rsid w:val="002551C8"/>
    <w:rsid w:val="002A7A1D"/>
    <w:rsid w:val="002B0490"/>
    <w:rsid w:val="003115F5"/>
    <w:rsid w:val="0032494D"/>
    <w:rsid w:val="0035073E"/>
    <w:rsid w:val="00350F73"/>
    <w:rsid w:val="00382025"/>
    <w:rsid w:val="003A255D"/>
    <w:rsid w:val="003E30C1"/>
    <w:rsid w:val="003F4C9E"/>
    <w:rsid w:val="00426CC8"/>
    <w:rsid w:val="004711C3"/>
    <w:rsid w:val="004B5266"/>
    <w:rsid w:val="004F094F"/>
    <w:rsid w:val="00507C1F"/>
    <w:rsid w:val="0051771B"/>
    <w:rsid w:val="0054796C"/>
    <w:rsid w:val="00551C84"/>
    <w:rsid w:val="0055277F"/>
    <w:rsid w:val="00566DAF"/>
    <w:rsid w:val="00573A31"/>
    <w:rsid w:val="005A399A"/>
    <w:rsid w:val="005A4013"/>
    <w:rsid w:val="005C7F03"/>
    <w:rsid w:val="005D6078"/>
    <w:rsid w:val="00607749"/>
    <w:rsid w:val="006336D9"/>
    <w:rsid w:val="00634AFF"/>
    <w:rsid w:val="0063622B"/>
    <w:rsid w:val="006737B6"/>
    <w:rsid w:val="006961BC"/>
    <w:rsid w:val="006A76E4"/>
    <w:rsid w:val="006B2028"/>
    <w:rsid w:val="006E3B6C"/>
    <w:rsid w:val="006F22BC"/>
    <w:rsid w:val="006F32C9"/>
    <w:rsid w:val="00705457"/>
    <w:rsid w:val="00740946"/>
    <w:rsid w:val="007D6CF8"/>
    <w:rsid w:val="00824522"/>
    <w:rsid w:val="00825AF7"/>
    <w:rsid w:val="00834639"/>
    <w:rsid w:val="008361A3"/>
    <w:rsid w:val="00846248"/>
    <w:rsid w:val="00856049"/>
    <w:rsid w:val="0085641C"/>
    <w:rsid w:val="008A2FAF"/>
    <w:rsid w:val="009656E1"/>
    <w:rsid w:val="009863D0"/>
    <w:rsid w:val="00991A71"/>
    <w:rsid w:val="00991A82"/>
    <w:rsid w:val="009A3644"/>
    <w:rsid w:val="009A3BD6"/>
    <w:rsid w:val="009C3418"/>
    <w:rsid w:val="009E0F56"/>
    <w:rsid w:val="00AB3D76"/>
    <w:rsid w:val="00AB4717"/>
    <w:rsid w:val="00AC5447"/>
    <w:rsid w:val="00AF2CFF"/>
    <w:rsid w:val="00B171F3"/>
    <w:rsid w:val="00B25B30"/>
    <w:rsid w:val="00B63E0B"/>
    <w:rsid w:val="00B67AEF"/>
    <w:rsid w:val="00B96C89"/>
    <w:rsid w:val="00BE5F30"/>
    <w:rsid w:val="00BF047C"/>
    <w:rsid w:val="00C203AE"/>
    <w:rsid w:val="00C24709"/>
    <w:rsid w:val="00C273A4"/>
    <w:rsid w:val="00C62BBB"/>
    <w:rsid w:val="00C84BF7"/>
    <w:rsid w:val="00CA0E1E"/>
    <w:rsid w:val="00D400FC"/>
    <w:rsid w:val="00D52C0A"/>
    <w:rsid w:val="00D82B3C"/>
    <w:rsid w:val="00D845B9"/>
    <w:rsid w:val="00D966C9"/>
    <w:rsid w:val="00DB4D0F"/>
    <w:rsid w:val="00DE0D12"/>
    <w:rsid w:val="00DF66F5"/>
    <w:rsid w:val="00E06CB3"/>
    <w:rsid w:val="00E35EB0"/>
    <w:rsid w:val="00E54477"/>
    <w:rsid w:val="00E9429F"/>
    <w:rsid w:val="00E966FB"/>
    <w:rsid w:val="00EA7493"/>
    <w:rsid w:val="00EB3510"/>
    <w:rsid w:val="00EF05F6"/>
    <w:rsid w:val="00EF19BE"/>
    <w:rsid w:val="00EF5BCF"/>
    <w:rsid w:val="00F16D3A"/>
    <w:rsid w:val="00F33C03"/>
    <w:rsid w:val="00F44098"/>
    <w:rsid w:val="00F90B1E"/>
    <w:rsid w:val="00FA0552"/>
    <w:rsid w:val="00FA3CA0"/>
    <w:rsid w:val="00FF5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29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0140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rsid w:val="00230140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230140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paragraph" w:customStyle="1" w:styleId="ConsPlusTitlePage">
    <w:name w:val="ConsPlusTitlePage"/>
    <w:uiPriority w:val="99"/>
    <w:rsid w:val="00230140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Balloon Text"/>
    <w:basedOn w:val="a"/>
    <w:link w:val="a4"/>
    <w:uiPriority w:val="99"/>
    <w:semiHidden/>
    <w:rsid w:val="00E942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9429F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99"/>
    <w:locked/>
    <w:rsid w:val="00B67AEF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6F22BC"/>
    <w:rPr>
      <w:color w:val="0000FF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566DA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66DAF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566DA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66D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6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0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2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0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0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8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94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0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8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0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9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6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7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5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6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467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467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46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46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6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4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9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7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4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26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7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5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5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4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6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0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5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8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7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5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9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7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8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4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0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2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6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1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3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11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87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4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3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4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5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3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6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4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9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7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4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5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4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0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13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3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0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0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9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65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2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5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0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6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3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8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0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1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9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3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8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1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88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4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3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7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5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8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3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8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1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0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7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5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1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28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0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1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31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6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9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6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C17A4F7932A7BD279F2304FA61D24A3DB55AC75FE6F806EF1E159643F8C0FC576A05C1C9E7CAE9CD2388B1F40194CDD8A1CFE41716D2D81FB626C1mCT3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494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Бикбаева РХ</dc:creator>
  <cp:keywords/>
  <dc:description/>
  <cp:lastModifiedBy>Admin</cp:lastModifiedBy>
  <cp:revision>7</cp:revision>
  <cp:lastPrinted>2021-05-13T13:18:00Z</cp:lastPrinted>
  <dcterms:created xsi:type="dcterms:W3CDTF">2021-12-24T07:08:00Z</dcterms:created>
  <dcterms:modified xsi:type="dcterms:W3CDTF">2022-03-03T07:47:00Z</dcterms:modified>
</cp:coreProperties>
</file>