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3A" w:rsidRDefault="00483B3A" w:rsidP="00483B3A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3A" w:rsidRDefault="00483B3A" w:rsidP="00483B3A">
      <w:pPr>
        <w:jc w:val="center"/>
        <w:rPr>
          <w:sz w:val="28"/>
          <w:szCs w:val="28"/>
        </w:rPr>
      </w:pP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tabs>
          <w:tab w:val="center" w:pos="4819"/>
          <w:tab w:val="right" w:pos="96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483B3A" w:rsidRDefault="00483B3A" w:rsidP="00483B3A">
      <w:pPr>
        <w:rPr>
          <w:sz w:val="28"/>
          <w:szCs w:val="28"/>
        </w:rPr>
      </w:pPr>
    </w:p>
    <w:p w:rsidR="00483B3A" w:rsidRPr="003B0599" w:rsidRDefault="00483B3A" w:rsidP="00483B3A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ab/>
      </w:r>
      <w:r w:rsidR="00223C5C">
        <w:rPr>
          <w:sz w:val="28"/>
          <w:szCs w:val="28"/>
        </w:rPr>
        <w:t>от  29.04.2021 года  №  31</w:t>
      </w:r>
    </w:p>
    <w:p w:rsidR="008024F4" w:rsidRDefault="008024F4">
      <w:pPr>
        <w:pStyle w:val="ConsPlusTitlePage"/>
      </w:pPr>
    </w:p>
    <w:p w:rsidR="008024F4" w:rsidRPr="00483B3A" w:rsidRDefault="008024F4" w:rsidP="00483B3A">
      <w:pPr>
        <w:pStyle w:val="ConsPlusTitlePage"/>
      </w:pPr>
    </w:p>
    <w:p w:rsidR="002B6DD9" w:rsidRDefault="006A0F8B" w:rsidP="00893A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83B3A">
        <w:rPr>
          <w:rFonts w:ascii="Times New Roman" w:hAnsi="Times New Roman" w:cs="Times New Roman"/>
          <w:sz w:val="28"/>
          <w:szCs w:val="28"/>
        </w:rPr>
        <w:t xml:space="preserve">О </w:t>
      </w:r>
      <w:r w:rsidR="00E57379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2B6DD9">
        <w:rPr>
          <w:rFonts w:ascii="Times New Roman" w:hAnsi="Times New Roman" w:cs="Times New Roman"/>
          <w:sz w:val="28"/>
          <w:szCs w:val="28"/>
        </w:rPr>
        <w:t>изменений в Порядок взыскания в бюджет Иссинского района Пензенской области неиспользованных остатков субсидий, предоставленных из бюджета Иссинского района Пензенской области муниципальным бюджетным и автономным учреждениям Иссинского района Пензенской области, муниципальным унитарным предприятиям Иссинского района Пензенской области, лицевые счета которым открыты в Финансовом управлении администрации Иссинского района Пензенской области, утвержденный приказом Финансового управления администрации Иссинского района Пензенской области от</w:t>
      </w:r>
      <w:proofErr w:type="gramEnd"/>
      <w:r w:rsidR="002B6DD9">
        <w:rPr>
          <w:rFonts w:ascii="Times New Roman" w:hAnsi="Times New Roman" w:cs="Times New Roman"/>
          <w:sz w:val="28"/>
          <w:szCs w:val="28"/>
        </w:rPr>
        <w:t xml:space="preserve"> 29.12.2017 </w:t>
      </w:r>
    </w:p>
    <w:p w:rsidR="006A0F8B" w:rsidRPr="00483B3A" w:rsidRDefault="002B6DD9" w:rsidP="00893A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141 (с последующими изменениями)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2B6DD9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57379">
        <w:rPr>
          <w:rFonts w:ascii="Times New Roman" w:hAnsi="Times New Roman" w:cs="Times New Roman"/>
          <w:sz w:val="28"/>
          <w:szCs w:val="28"/>
        </w:rPr>
        <w:t>уководствуясь</w:t>
      </w:r>
      <w:r w:rsidR="006A0F8B" w:rsidRP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483B3A" w:rsidRPr="00483B3A">
        <w:rPr>
          <w:rFonts w:ascii="Times New Roman" w:hAnsi="Times New Roman" w:cs="Times New Roman"/>
          <w:sz w:val="28"/>
          <w:szCs w:val="28"/>
        </w:rPr>
        <w:t xml:space="preserve">Положением о Финансовом управлении администрации Иссинского района Пензенской области, </w:t>
      </w:r>
      <w:proofErr w:type="gramStart"/>
      <w:r w:rsidR="00483B3A" w:rsidRPr="00483B3A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483B3A" w:rsidRPr="00483B3A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Пензенской области от 13.06.2012   № 32-4/3  (с последующими изменениями),</w:t>
      </w:r>
      <w:r w:rsidR="00483B3A">
        <w:rPr>
          <w:sz w:val="28"/>
          <w:szCs w:val="28"/>
        </w:rPr>
        <w:t xml:space="preserve"> </w:t>
      </w:r>
      <w:r w:rsidR="006A0F8B" w:rsidRPr="00483B3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6A0F8B" w:rsidRPr="00483B3A">
        <w:rPr>
          <w:rFonts w:ascii="Times New Roman" w:hAnsi="Times New Roman" w:cs="Times New Roman"/>
          <w:sz w:val="28"/>
          <w:szCs w:val="28"/>
        </w:rPr>
        <w:t>:</w:t>
      </w:r>
    </w:p>
    <w:p w:rsidR="006A0F8B" w:rsidRDefault="006A0F8B" w:rsidP="002B6D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DD9">
        <w:rPr>
          <w:rFonts w:ascii="Times New Roman" w:hAnsi="Times New Roman" w:cs="Times New Roman"/>
          <w:b w:val="0"/>
          <w:sz w:val="28"/>
          <w:szCs w:val="28"/>
        </w:rPr>
        <w:t>1.</w:t>
      </w:r>
      <w:r w:rsidR="00E57379" w:rsidRPr="002B6DD9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</w:t>
      </w:r>
      <w:r w:rsidR="002B6DD9" w:rsidRPr="002B6DD9">
        <w:rPr>
          <w:rFonts w:ascii="Times New Roman" w:hAnsi="Times New Roman" w:cs="Times New Roman"/>
          <w:b w:val="0"/>
          <w:sz w:val="28"/>
          <w:szCs w:val="28"/>
        </w:rPr>
        <w:t xml:space="preserve"> Порядок взыскания в бюджет Иссинского района Пензенской области неиспользованных остатков субсидий, предоставленных из бюджета Иссинского района Пензенской области муниципальным бюджетным и автономным учреждениям Иссинского района Пензенской области, муниципальным унитарным предприятиям Иссинского района Пензенской области, лицевые счета которым открыты в Финансовом управлении администрации Иссинского района Пензенской области, утвержденный приказом Финансового управления администрации Иссинского района Пензенской области от 29.12.2017 №</w:t>
      </w:r>
      <w:r w:rsidR="002B6DD9">
        <w:rPr>
          <w:rFonts w:ascii="Times New Roman" w:hAnsi="Times New Roman" w:cs="Times New Roman"/>
          <w:b w:val="0"/>
          <w:sz w:val="28"/>
          <w:szCs w:val="28"/>
        </w:rPr>
        <w:t xml:space="preserve"> 141 (далее - Порядок</w:t>
      </w:r>
      <w:r w:rsidR="002B6DD9" w:rsidRPr="002B6DD9">
        <w:rPr>
          <w:rFonts w:ascii="Times New Roman" w:hAnsi="Times New Roman" w:cs="Times New Roman"/>
          <w:b w:val="0"/>
          <w:sz w:val="28"/>
          <w:szCs w:val="28"/>
        </w:rPr>
        <w:t>)</w:t>
      </w:r>
      <w:r w:rsidR="002B6DD9">
        <w:rPr>
          <w:rFonts w:ascii="Times New Roman" w:hAnsi="Times New Roman" w:cs="Times New Roman"/>
          <w:b w:val="0"/>
          <w:sz w:val="28"/>
          <w:szCs w:val="28"/>
        </w:rPr>
        <w:t>,</w:t>
      </w:r>
      <w:r w:rsidR="00E57379">
        <w:rPr>
          <w:rFonts w:ascii="Times New Roman" w:hAnsi="Times New Roman" w:cs="Times New Roman"/>
          <w:sz w:val="28"/>
          <w:szCs w:val="28"/>
        </w:rPr>
        <w:t xml:space="preserve"> </w:t>
      </w:r>
      <w:r w:rsidR="00E57379" w:rsidRPr="002B6DD9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2B6DD9" w:rsidRDefault="002B6DD9" w:rsidP="002B6D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В пункте 4 Порядка:</w:t>
      </w:r>
    </w:p>
    <w:p w:rsidR="002B6DD9" w:rsidRDefault="002B6DD9" w:rsidP="002B6D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1.1.1. В абзаце втором слова «подлежащих взысканию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исключить.</w:t>
      </w:r>
    </w:p>
    <w:p w:rsidR="002B6DD9" w:rsidRDefault="002B6DD9" w:rsidP="002B6D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1.1.2.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абзаце третьем слова «на счет, открытый Управлению Федерального казначейства по Пензенской области на балансовом счете № 40101 «Доходы, распределяемые органами Федерального казначейства между бюджетами бюджетной системы Российской Федерации (далее – счет 40101</w:t>
      </w:r>
      <w:r w:rsidR="00572D66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заменить словами «на казначейский счет 03100643000000015500 для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осуществления и отражения операций по учету и распределению поступлений, открытый Управлению Федерального </w:t>
      </w:r>
      <w:r w:rsidR="00572D66">
        <w:rPr>
          <w:rFonts w:ascii="Times New Roman" w:hAnsi="Times New Roman" w:cs="Times New Roman"/>
          <w:b w:val="0"/>
          <w:sz w:val="28"/>
          <w:szCs w:val="28"/>
        </w:rPr>
        <w:t>казначейства по Пензенской области (далее – казначейский счет)».</w:t>
      </w:r>
      <w:proofErr w:type="gramEnd"/>
    </w:p>
    <w:p w:rsidR="00572D66" w:rsidRDefault="00572D66" w:rsidP="002B6D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В пункте 5 Порядка:</w:t>
      </w:r>
    </w:p>
    <w:p w:rsidR="00572D66" w:rsidRDefault="00572D66" w:rsidP="00572D6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1.2.1. В абзаце первом слова «на счет № 40101» заменить словами «на казначейский счет».</w:t>
      </w:r>
    </w:p>
    <w:p w:rsidR="002B6DD9" w:rsidRPr="002B6DD9" w:rsidRDefault="00572D66" w:rsidP="00572D6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1.2.2. В абзаце втором слова «на счет № 40101» заменить словами «на казначейский счет», слова «платежных документов» заменить словами «распоряжений о совершении казначейских платежей».</w:t>
      </w:r>
    </w:p>
    <w:p w:rsidR="006A0F8B" w:rsidRPr="00483B3A" w:rsidRDefault="00572D6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0F8B" w:rsidRPr="00483B3A">
        <w:rPr>
          <w:rFonts w:ascii="Times New Roman" w:hAnsi="Times New Roman" w:cs="Times New Roman"/>
          <w:sz w:val="28"/>
          <w:szCs w:val="28"/>
        </w:rPr>
        <w:t>. Настоящий приказ разместить (опубликовать) н</w:t>
      </w:r>
      <w:r w:rsidR="008024F4" w:rsidRPr="00483B3A">
        <w:rPr>
          <w:rFonts w:ascii="Times New Roman" w:hAnsi="Times New Roman" w:cs="Times New Roman"/>
          <w:sz w:val="28"/>
          <w:szCs w:val="28"/>
        </w:rPr>
        <w:t>а официальном сайте администрации Иссинского района Пензенской области</w:t>
      </w:r>
      <w:r w:rsidR="006A0F8B" w:rsidRPr="00483B3A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893AD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6A0F8B" w:rsidRPr="00483B3A">
        <w:rPr>
          <w:rFonts w:ascii="Times New Roman" w:hAnsi="Times New Roman" w:cs="Times New Roman"/>
          <w:sz w:val="28"/>
          <w:szCs w:val="28"/>
        </w:rPr>
        <w:t>.</w:t>
      </w:r>
    </w:p>
    <w:p w:rsidR="006A0F8B" w:rsidRPr="00483B3A" w:rsidRDefault="00572D6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0F8B" w:rsidRPr="00483B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A0F8B" w:rsidRPr="00483B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0F8B" w:rsidRPr="00483B3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на начальника отдела</w:t>
      </w:r>
      <w:r w:rsidR="00735B77">
        <w:rPr>
          <w:rFonts w:ascii="Times New Roman" w:hAnsi="Times New Roman" w:cs="Times New Roman"/>
          <w:sz w:val="28"/>
          <w:szCs w:val="28"/>
        </w:rPr>
        <w:t xml:space="preserve"> в управлении казначейского исполнения бюджета.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4F4" w:rsidRPr="00483B3A" w:rsidRDefault="00F629E8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83B3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83B3A">
        <w:rPr>
          <w:rFonts w:ascii="Times New Roman" w:hAnsi="Times New Roman" w:cs="Times New Roman"/>
          <w:sz w:val="28"/>
          <w:szCs w:val="28"/>
        </w:rPr>
        <w:t xml:space="preserve">                  Р.Х.Бикбаева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83B3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4F4" w:rsidRPr="00483B3A" w:rsidRDefault="008024F4" w:rsidP="00483B3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3D057E" w:rsidRPr="00483B3A" w:rsidRDefault="003D057E" w:rsidP="00483B3A">
      <w:pPr>
        <w:rPr>
          <w:sz w:val="28"/>
          <w:szCs w:val="28"/>
        </w:rPr>
      </w:pPr>
    </w:p>
    <w:sectPr w:rsidR="003D057E" w:rsidRPr="00483B3A" w:rsidSect="00483B3A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F8B"/>
    <w:rsid w:val="000A30DA"/>
    <w:rsid w:val="00223C5C"/>
    <w:rsid w:val="002B6DD9"/>
    <w:rsid w:val="003D057E"/>
    <w:rsid w:val="00423C97"/>
    <w:rsid w:val="00462DF2"/>
    <w:rsid w:val="00483B3A"/>
    <w:rsid w:val="00572D66"/>
    <w:rsid w:val="0066716C"/>
    <w:rsid w:val="006A0F8B"/>
    <w:rsid w:val="006B0C4C"/>
    <w:rsid w:val="00735B77"/>
    <w:rsid w:val="007D3AA2"/>
    <w:rsid w:val="007F144C"/>
    <w:rsid w:val="008024F4"/>
    <w:rsid w:val="00887D8B"/>
    <w:rsid w:val="00893AD4"/>
    <w:rsid w:val="00B12608"/>
    <w:rsid w:val="00C93CF7"/>
    <w:rsid w:val="00D41DF9"/>
    <w:rsid w:val="00D92DA5"/>
    <w:rsid w:val="00E57379"/>
    <w:rsid w:val="00F62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B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Бикбаева РХ</dc:creator>
  <cp:lastModifiedBy>Юлия</cp:lastModifiedBy>
  <cp:revision>6</cp:revision>
  <cp:lastPrinted>2021-04-29T08:28:00Z</cp:lastPrinted>
  <dcterms:created xsi:type="dcterms:W3CDTF">2021-03-22T12:57:00Z</dcterms:created>
  <dcterms:modified xsi:type="dcterms:W3CDTF">2021-04-29T08:28:00Z</dcterms:modified>
</cp:coreProperties>
</file>