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A1" w:rsidRDefault="00EE53A1" w:rsidP="00EE53A1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0"/>
        <w:gridCol w:w="360"/>
        <w:gridCol w:w="360"/>
      </w:tblGrid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900" w:type="dxa"/>
            <w:gridSpan w:val="3"/>
          </w:tcPr>
          <w:p w:rsidR="00EE53A1" w:rsidRDefault="00EE53A1" w:rsidP="00642641">
            <w:pPr>
              <w:jc w:val="center"/>
              <w:rPr>
                <w:b/>
                <w:sz w:val="28"/>
              </w:rPr>
            </w:pPr>
          </w:p>
        </w:tc>
      </w:tr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3"/>
          </w:tcPr>
          <w:p w:rsidR="00EE53A1" w:rsidRDefault="00EE53A1" w:rsidP="006426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20" w:type="dxa"/>
          <w:trHeight w:hRule="exact" w:val="397"/>
        </w:trPr>
        <w:tc>
          <w:tcPr>
            <w:tcW w:w="9180" w:type="dxa"/>
            <w:vAlign w:val="center"/>
          </w:tcPr>
          <w:p w:rsidR="00EE53A1" w:rsidRDefault="00EE53A1" w:rsidP="006426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94"/>
        </w:trPr>
        <w:tc>
          <w:tcPr>
            <w:tcW w:w="9540" w:type="dxa"/>
            <w:gridSpan w:val="2"/>
          </w:tcPr>
          <w:p w:rsidR="00EE53A1" w:rsidRDefault="00EE53A1" w:rsidP="006426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542"/>
        </w:trPr>
        <w:tc>
          <w:tcPr>
            <w:tcW w:w="9540" w:type="dxa"/>
            <w:gridSpan w:val="2"/>
            <w:vAlign w:val="center"/>
          </w:tcPr>
          <w:p w:rsidR="00EE53A1" w:rsidRDefault="00EE53A1" w:rsidP="00642641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hRule="exact" w:val="212"/>
        </w:trPr>
        <w:tc>
          <w:tcPr>
            <w:tcW w:w="9540" w:type="dxa"/>
            <w:gridSpan w:val="2"/>
            <w:vAlign w:val="center"/>
          </w:tcPr>
          <w:p w:rsidR="00EE53A1" w:rsidRDefault="00EE53A1" w:rsidP="00642641">
            <w:pPr>
              <w:pStyle w:val="3"/>
              <w:rPr>
                <w:sz w:val="28"/>
                <w:szCs w:val="28"/>
              </w:rPr>
            </w:pPr>
          </w:p>
        </w:tc>
      </w:tr>
    </w:tbl>
    <w:p w:rsidR="00EE53A1" w:rsidRDefault="00EE53A1" w:rsidP="00EE53A1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EE53A1" w:rsidRDefault="00EE53A1" w:rsidP="0064264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E53A1" w:rsidRDefault="00EE53A1" w:rsidP="00642641">
            <w:pPr>
              <w:jc w:val="center"/>
            </w:pPr>
            <w:r>
              <w:t>21.06.2024</w:t>
            </w:r>
          </w:p>
        </w:tc>
        <w:tc>
          <w:tcPr>
            <w:tcW w:w="397" w:type="dxa"/>
            <w:vAlign w:val="bottom"/>
          </w:tcPr>
          <w:p w:rsidR="00EE53A1" w:rsidRDefault="00EE53A1" w:rsidP="0064264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E53A1" w:rsidRDefault="00EE53A1" w:rsidP="00642641">
            <w:r>
              <w:t>139-п</w:t>
            </w:r>
          </w:p>
        </w:tc>
      </w:tr>
      <w:tr w:rsidR="00EE53A1" w:rsidTr="0064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EE53A1" w:rsidRDefault="00EE53A1" w:rsidP="00642641">
            <w:pPr>
              <w:jc w:val="center"/>
              <w:rPr>
                <w:sz w:val="10"/>
              </w:rPr>
            </w:pPr>
          </w:p>
          <w:p w:rsidR="00EE53A1" w:rsidRDefault="00EE53A1" w:rsidP="00642641">
            <w:pPr>
              <w:jc w:val="center"/>
            </w:pPr>
            <w:r>
              <w:t xml:space="preserve">р.п. </w:t>
            </w:r>
            <w:proofErr w:type="spellStart"/>
            <w:r>
              <w:t>Исса</w:t>
            </w:r>
            <w:proofErr w:type="spellEnd"/>
          </w:p>
        </w:tc>
      </w:tr>
    </w:tbl>
    <w:p w:rsidR="00EE53A1" w:rsidRDefault="00EE53A1" w:rsidP="00EE53A1">
      <w:pPr>
        <w:rPr>
          <w:sz w:val="28"/>
        </w:rPr>
      </w:pPr>
    </w:p>
    <w:p w:rsidR="00EE53A1" w:rsidRDefault="00EE53A1" w:rsidP="00EE53A1">
      <w:pPr>
        <w:rPr>
          <w:sz w:val="28"/>
        </w:rPr>
      </w:pPr>
    </w:p>
    <w:p w:rsidR="00EE53A1" w:rsidRDefault="00EE53A1" w:rsidP="00EE53A1">
      <w:pPr>
        <w:rPr>
          <w:sz w:val="28"/>
          <w:szCs w:val="28"/>
        </w:rPr>
      </w:pPr>
    </w:p>
    <w:p w:rsidR="00EE53A1" w:rsidRPr="00AD6195" w:rsidRDefault="00EE53A1" w:rsidP="00EE53A1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</w:t>
      </w:r>
      <w:r w:rsidRPr="00AD6195">
        <w:rPr>
          <w:b/>
          <w:iCs/>
          <w:sz w:val="28"/>
          <w:szCs w:val="28"/>
        </w:rPr>
        <w:t xml:space="preserve">О признании </w:t>
      </w:r>
      <w:proofErr w:type="gramStart"/>
      <w:r w:rsidRPr="00AD6195">
        <w:rPr>
          <w:b/>
          <w:iCs/>
          <w:sz w:val="28"/>
          <w:szCs w:val="28"/>
        </w:rPr>
        <w:t>утратившим</w:t>
      </w:r>
      <w:proofErr w:type="gramEnd"/>
      <w:r w:rsidRPr="00AD6195">
        <w:rPr>
          <w:b/>
          <w:iCs/>
          <w:sz w:val="28"/>
          <w:szCs w:val="28"/>
        </w:rPr>
        <w:t xml:space="preserve"> силу </w:t>
      </w:r>
      <w:r w:rsidRPr="00AD6195">
        <w:rPr>
          <w:b/>
          <w:sz w:val="28"/>
          <w:szCs w:val="28"/>
        </w:rPr>
        <w:t xml:space="preserve">постановления администрации </w:t>
      </w:r>
      <w:proofErr w:type="spellStart"/>
      <w:r w:rsidRPr="00AD6195">
        <w:rPr>
          <w:b/>
          <w:sz w:val="28"/>
          <w:szCs w:val="28"/>
        </w:rPr>
        <w:t>Иссинского</w:t>
      </w:r>
      <w:proofErr w:type="spellEnd"/>
      <w:r w:rsidRPr="00AD6195">
        <w:rPr>
          <w:b/>
          <w:sz w:val="28"/>
          <w:szCs w:val="28"/>
        </w:rPr>
        <w:t xml:space="preserve"> района Пензенской области от 22.06.2020 №190-п «Об утверждении административного регламента администрации </w:t>
      </w:r>
      <w:proofErr w:type="spellStart"/>
      <w:r w:rsidRPr="00AD6195">
        <w:rPr>
          <w:b/>
          <w:sz w:val="28"/>
          <w:szCs w:val="28"/>
        </w:rPr>
        <w:t>Иссинского</w:t>
      </w:r>
      <w:proofErr w:type="spellEnd"/>
      <w:r w:rsidRPr="00AD6195">
        <w:rPr>
          <w:b/>
          <w:sz w:val="28"/>
          <w:szCs w:val="28"/>
        </w:rPr>
        <w:t xml:space="preserve"> района Пензенской области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 </w:t>
      </w:r>
    </w:p>
    <w:p w:rsidR="00EE53A1" w:rsidRPr="00804384" w:rsidRDefault="00EE53A1" w:rsidP="00EE53A1">
      <w:pPr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53A1" w:rsidRPr="00804384" w:rsidRDefault="00EE53A1" w:rsidP="00EE53A1">
      <w:pPr>
        <w:ind w:firstLine="708"/>
        <w:jc w:val="both"/>
        <w:rPr>
          <w:sz w:val="28"/>
          <w:szCs w:val="28"/>
        </w:rPr>
      </w:pPr>
      <w:proofErr w:type="gramStart"/>
      <w:r w:rsidRPr="008043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муниципального правового акта в соответствие с действующим законодательством, </w:t>
      </w:r>
      <w:r w:rsidRPr="00C843A6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</w:t>
      </w:r>
      <w:r>
        <w:rPr>
          <w:sz w:val="28"/>
          <w:szCs w:val="28"/>
        </w:rPr>
        <w:t>, распоряжения Правительства Российской Федерации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(заказ), подлежащих включению в реестры государственных или муниципальных услуг и предоставляемых в электронной</w:t>
      </w:r>
      <w:proofErr w:type="gramEnd"/>
      <w:r>
        <w:rPr>
          <w:sz w:val="28"/>
          <w:szCs w:val="28"/>
        </w:rPr>
        <w:t xml:space="preserve"> форме», </w:t>
      </w:r>
      <w:r w:rsidRPr="00C843A6">
        <w:rPr>
          <w:sz w:val="28"/>
          <w:szCs w:val="28"/>
        </w:rPr>
        <w:t xml:space="preserve">руководствуясь статьей 21 Устава </w:t>
      </w:r>
      <w:proofErr w:type="spellStart"/>
      <w:r w:rsidRPr="00C843A6">
        <w:rPr>
          <w:sz w:val="28"/>
          <w:szCs w:val="28"/>
        </w:rPr>
        <w:t>Иссинского</w:t>
      </w:r>
      <w:proofErr w:type="spellEnd"/>
      <w:r w:rsidRPr="00C843A6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C843A6">
        <w:rPr>
          <w:sz w:val="28"/>
          <w:szCs w:val="28"/>
        </w:rPr>
        <w:t>Иссинского</w:t>
      </w:r>
      <w:proofErr w:type="spellEnd"/>
      <w:r w:rsidRPr="00C843A6">
        <w:rPr>
          <w:sz w:val="28"/>
          <w:szCs w:val="28"/>
        </w:rPr>
        <w:t xml:space="preserve"> района Пензенской области </w:t>
      </w:r>
      <w:r w:rsidRPr="00C843A6">
        <w:rPr>
          <w:b/>
          <w:sz w:val="28"/>
          <w:szCs w:val="28"/>
        </w:rPr>
        <w:t>постановляет:</w:t>
      </w:r>
    </w:p>
    <w:p w:rsidR="00EE53A1" w:rsidRDefault="00EE53A1" w:rsidP="00EE53A1">
      <w:pPr>
        <w:autoSpaceDE w:val="0"/>
        <w:autoSpaceDN w:val="0"/>
        <w:ind w:firstLine="540"/>
        <w:jc w:val="both"/>
      </w:pPr>
      <w:r w:rsidRPr="00804384">
        <w:rPr>
          <w:sz w:val="28"/>
          <w:szCs w:val="28"/>
        </w:rPr>
        <w:tab/>
      </w:r>
      <w:r>
        <w:rPr>
          <w:sz w:val="28"/>
          <w:szCs w:val="28"/>
        </w:rPr>
        <w:t xml:space="preserve">1.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от 22.06.2020 №190-п «Об утверждении административного регламента администрации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образования».</w:t>
      </w:r>
    </w:p>
    <w:p w:rsidR="00EE53A1" w:rsidRDefault="00EE53A1" w:rsidP="00EE53A1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804384">
        <w:rPr>
          <w:sz w:val="28"/>
          <w:szCs w:val="28"/>
        </w:rPr>
        <w:tab/>
      </w: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«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районный вестник» и разместить (опубликовать) на официальном сайте </w:t>
      </w: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</w:t>
      </w:r>
      <w:r>
        <w:rPr>
          <w:b/>
          <w:sz w:val="28"/>
        </w:rPr>
        <w:t xml:space="preserve"> </w:t>
      </w:r>
      <w:r>
        <w:rPr>
          <w:sz w:val="28"/>
        </w:rPr>
        <w:t>Пензенской области</w:t>
      </w:r>
      <w:r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EE53A1" w:rsidRDefault="00EE53A1" w:rsidP="00EE53A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3. </w:t>
      </w:r>
      <w:r w:rsidRPr="00C6571C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C6571C">
        <w:rPr>
          <w:sz w:val="28"/>
          <w:szCs w:val="28"/>
        </w:rPr>
        <w:t>.</w:t>
      </w:r>
    </w:p>
    <w:p w:rsidR="00EE53A1" w:rsidRDefault="00EE53A1" w:rsidP="00EE53A1">
      <w:pPr>
        <w:autoSpaceDE w:val="0"/>
        <w:autoSpaceDN w:val="0"/>
        <w:ind w:firstLine="540"/>
        <w:jc w:val="both"/>
      </w:pPr>
    </w:p>
    <w:p w:rsidR="00EE53A1" w:rsidRDefault="00EE53A1" w:rsidP="00EE53A1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804384">
        <w:rPr>
          <w:sz w:val="28"/>
          <w:szCs w:val="28"/>
        </w:rPr>
        <w:t>Контроль за</w:t>
      </w:r>
      <w:proofErr w:type="gramEnd"/>
      <w:r w:rsidRPr="00804384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804384">
        <w:rPr>
          <w:sz w:val="28"/>
          <w:szCs w:val="28"/>
        </w:rPr>
        <w:t xml:space="preserve"> администрации </w:t>
      </w:r>
      <w:proofErr w:type="spellStart"/>
      <w:r w:rsidRPr="00804384">
        <w:rPr>
          <w:sz w:val="28"/>
          <w:szCs w:val="28"/>
        </w:rPr>
        <w:t>Иссинского</w:t>
      </w:r>
      <w:proofErr w:type="spellEnd"/>
      <w:r w:rsidRPr="0080438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804384">
        <w:rPr>
          <w:sz w:val="28"/>
          <w:szCs w:val="28"/>
        </w:rPr>
        <w:t xml:space="preserve">. </w:t>
      </w:r>
    </w:p>
    <w:p w:rsidR="00EE53A1" w:rsidRDefault="00EE53A1" w:rsidP="00EE53A1">
      <w:pPr>
        <w:ind w:right="-2"/>
        <w:jc w:val="both"/>
        <w:rPr>
          <w:sz w:val="28"/>
          <w:szCs w:val="28"/>
        </w:rPr>
      </w:pP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804384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</w:t>
      </w:r>
    </w:p>
    <w:p w:rsidR="00EE53A1" w:rsidRDefault="00EE53A1" w:rsidP="00EE53A1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804384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</w:t>
      </w:r>
      <w:r w:rsidRPr="008043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  <w:r>
        <w:rPr>
          <w:b/>
        </w:rPr>
        <w:t xml:space="preserve">                                                                                                                                 </w:t>
      </w: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EE53A1" w:rsidRDefault="00EE53A1" w:rsidP="00EE53A1">
      <w:pPr>
        <w:ind w:firstLine="700"/>
        <w:jc w:val="right"/>
        <w:rPr>
          <w:rStyle w:val="a3"/>
          <w:b w:val="0"/>
          <w:bCs/>
        </w:rPr>
      </w:pPr>
    </w:p>
    <w:p w:rsidR="005E7994" w:rsidRDefault="005E7994"/>
    <w:sectPr w:rsidR="005E7994" w:rsidSect="005E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A1"/>
    <w:rsid w:val="005E7994"/>
    <w:rsid w:val="00EE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E53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3A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Цветовое выделение"/>
    <w:rsid w:val="00EE53A1"/>
    <w:rPr>
      <w:b/>
      <w:color w:val="26282F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EE5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3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Kultura</cp:lastModifiedBy>
  <cp:revision>1</cp:revision>
  <dcterms:created xsi:type="dcterms:W3CDTF">2024-06-24T06:23:00Z</dcterms:created>
  <dcterms:modified xsi:type="dcterms:W3CDTF">2024-06-24T06:23:00Z</dcterms:modified>
</cp:coreProperties>
</file>