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CFC" w:rsidRDefault="005A6CFC" w:rsidP="005571CB">
      <w:pPr>
        <w:jc w:val="center"/>
        <w:rPr>
          <w:b/>
          <w:bCs/>
          <w:sz w:val="36"/>
          <w:szCs w:val="36"/>
        </w:rPr>
      </w:pPr>
    </w:p>
    <w:p w:rsidR="005A6CFC" w:rsidRDefault="00A61DE1" w:rsidP="005571CB">
      <w:pPr>
        <w:jc w:val="center"/>
        <w:rPr>
          <w:b/>
          <w:bCs/>
          <w:sz w:val="36"/>
          <w:szCs w:val="36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6pt;margin-top:-20.9pt;width:56.4pt;height:61.8pt;z-index:-251658752" wrapcoords="-288 0 -288 21337 21600 21337 21600 0 -288 0">
            <v:imagedata r:id="rId5" o:title=""/>
            <w10:wrap type="tight"/>
          </v:shape>
        </w:pict>
      </w: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СОБРАНИЕ ПРЕДСТАВИТЕЛЕЙ </w:t>
      </w: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ИССИНСКОГО РАЙОНА   ПЕНЗЕНСКОЙ ОБЛАСТИ</w:t>
      </w:r>
    </w:p>
    <w:p w:rsidR="005A6CFC" w:rsidRDefault="002573BC" w:rsidP="005571CB">
      <w:pPr>
        <w:jc w:val="center"/>
        <w:rPr>
          <w:b/>
          <w:bCs/>
        </w:rPr>
      </w:pPr>
      <w:r>
        <w:rPr>
          <w:b/>
          <w:bCs/>
          <w:sz w:val="36"/>
          <w:szCs w:val="36"/>
        </w:rPr>
        <w:t>ПЯТОГО</w:t>
      </w:r>
      <w:r w:rsidR="005A6CFC">
        <w:rPr>
          <w:b/>
          <w:bCs/>
          <w:sz w:val="36"/>
          <w:szCs w:val="36"/>
        </w:rPr>
        <w:t xml:space="preserve"> СОЗЫВА</w:t>
      </w:r>
    </w:p>
    <w:p w:rsidR="005A6CFC" w:rsidRDefault="005A6CFC" w:rsidP="005571CB">
      <w:pPr>
        <w:jc w:val="center"/>
        <w:rPr>
          <w:b/>
          <w:bCs/>
          <w:sz w:val="28"/>
          <w:szCs w:val="28"/>
        </w:rPr>
      </w:pPr>
    </w:p>
    <w:p w:rsidR="005A6CFC" w:rsidRDefault="005A6CFC" w:rsidP="005571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 </w:t>
      </w:r>
    </w:p>
    <w:tbl>
      <w:tblPr>
        <w:tblpPr w:leftFromText="180" w:rightFromText="180" w:vertAnchor="text" w:horzAnchor="page" w:tblpX="4222" w:tblpY="13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A6CFC" w:rsidRPr="00F9169A">
        <w:tc>
          <w:tcPr>
            <w:tcW w:w="284" w:type="dxa"/>
            <w:vAlign w:val="bottom"/>
          </w:tcPr>
          <w:p w:rsidR="005A6CFC" w:rsidRPr="00F9169A" w:rsidRDefault="005A6CFC" w:rsidP="005571CB">
            <w:pPr>
              <w:rPr>
                <w:sz w:val="24"/>
                <w:szCs w:val="24"/>
              </w:rPr>
            </w:pPr>
            <w:r w:rsidRPr="00F9169A">
              <w:rPr>
                <w:sz w:val="24"/>
                <w:szCs w:val="24"/>
              </w:rPr>
              <w:t xml:space="preserve">       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281090" w:rsidRDefault="00281090" w:rsidP="005571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15.11.2023</w:t>
            </w:r>
          </w:p>
        </w:tc>
        <w:tc>
          <w:tcPr>
            <w:tcW w:w="397" w:type="dxa"/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  <w:r w:rsidRPr="00F9169A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A61DE1" w:rsidRDefault="00281090" w:rsidP="005571CB">
            <w:pPr>
              <w:jc w:val="center"/>
              <w:rPr>
                <w:sz w:val="28"/>
                <w:szCs w:val="28"/>
              </w:rPr>
            </w:pPr>
            <w:r w:rsidRPr="00A61DE1">
              <w:rPr>
                <w:sz w:val="28"/>
                <w:szCs w:val="28"/>
              </w:rPr>
              <w:t>138-15/5</w:t>
            </w:r>
          </w:p>
        </w:tc>
      </w:tr>
      <w:tr w:rsidR="005A6CFC" w:rsidRPr="00F9169A">
        <w:tc>
          <w:tcPr>
            <w:tcW w:w="4650" w:type="dxa"/>
            <w:gridSpan w:val="4"/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  <w:r w:rsidRPr="00F9169A">
              <w:rPr>
                <w:sz w:val="24"/>
                <w:szCs w:val="24"/>
              </w:rPr>
              <w:t>р.п. Исса</w:t>
            </w:r>
          </w:p>
        </w:tc>
      </w:tr>
    </w:tbl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Default="005A6CFC" w:rsidP="00DB120F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Pr="005571CB" w:rsidRDefault="005A6CFC" w:rsidP="00DB120F">
      <w:pPr>
        <w:jc w:val="center"/>
        <w:rPr>
          <w:b/>
          <w:bCs/>
          <w:sz w:val="28"/>
          <w:szCs w:val="28"/>
        </w:rPr>
      </w:pPr>
      <w:r w:rsidRPr="00257FB7">
        <w:rPr>
          <w:b/>
          <w:bCs/>
          <w:sz w:val="28"/>
          <w:szCs w:val="28"/>
        </w:rPr>
        <w:t xml:space="preserve">О внесении изменений в </w:t>
      </w:r>
      <w:r w:rsidRPr="005571CB">
        <w:rPr>
          <w:b/>
          <w:bCs/>
          <w:sz w:val="28"/>
          <w:szCs w:val="28"/>
        </w:rPr>
        <w:t xml:space="preserve">Порядок формирования и использования муниципального дорожного фонда Иссинского района Пензенской области, утвержденный решением Собрания представителей Иссинского района Пензенской области от  10.06.2015 №399-37/3 </w:t>
      </w:r>
      <w:r w:rsidR="002573BC">
        <w:rPr>
          <w:b/>
          <w:bCs/>
          <w:sz w:val="28"/>
          <w:szCs w:val="28"/>
        </w:rPr>
        <w:t>(с последующими изменениями)</w:t>
      </w:r>
      <w:r w:rsidRPr="005571CB">
        <w:rPr>
          <w:b/>
          <w:bCs/>
          <w:sz w:val="28"/>
          <w:szCs w:val="28"/>
        </w:rPr>
        <w:t xml:space="preserve"> </w:t>
      </w:r>
    </w:p>
    <w:p w:rsidR="005A6CFC" w:rsidRPr="00257FB7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Pr="00257FB7" w:rsidRDefault="005A6CFC" w:rsidP="00DB120F">
      <w:pPr>
        <w:jc w:val="both"/>
        <w:rPr>
          <w:sz w:val="28"/>
          <w:szCs w:val="28"/>
        </w:rPr>
      </w:pPr>
      <w:r w:rsidRPr="00257FB7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257FB7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пунктом 5 статьи 179.4 Бюджетного кодекса Российской Федерации, руководствуясь статьей 18 Устава Иссинского района Пензенской области</w:t>
      </w:r>
      <w:r w:rsidRPr="00257FB7">
        <w:rPr>
          <w:sz w:val="28"/>
          <w:szCs w:val="28"/>
        </w:rPr>
        <w:t>,</w:t>
      </w:r>
    </w:p>
    <w:p w:rsidR="005A6CFC" w:rsidRPr="004055CB" w:rsidRDefault="005A6CFC" w:rsidP="005571CB">
      <w:pPr>
        <w:jc w:val="center"/>
        <w:rPr>
          <w:sz w:val="28"/>
          <w:szCs w:val="28"/>
        </w:rPr>
      </w:pPr>
      <w:r w:rsidRPr="004055CB">
        <w:rPr>
          <w:sz w:val="28"/>
          <w:szCs w:val="28"/>
        </w:rPr>
        <w:t xml:space="preserve">Собрание представителей Иссинского района Пензенской области  </w:t>
      </w:r>
    </w:p>
    <w:p w:rsidR="005A6CFC" w:rsidRPr="004055CB" w:rsidRDefault="004055CB" w:rsidP="005571CB">
      <w:pPr>
        <w:jc w:val="center"/>
        <w:rPr>
          <w:sz w:val="28"/>
          <w:szCs w:val="28"/>
        </w:rPr>
      </w:pPr>
      <w:r w:rsidRPr="004055CB">
        <w:rPr>
          <w:sz w:val="28"/>
          <w:szCs w:val="28"/>
        </w:rPr>
        <w:t>решил</w:t>
      </w:r>
      <w:r w:rsidR="005A6CFC" w:rsidRPr="004055CB">
        <w:rPr>
          <w:sz w:val="28"/>
          <w:szCs w:val="28"/>
        </w:rPr>
        <w:t>о:</w:t>
      </w:r>
    </w:p>
    <w:p w:rsidR="005A6CFC" w:rsidRPr="00257FB7" w:rsidRDefault="005A6CFC" w:rsidP="00DB120F">
      <w:pPr>
        <w:jc w:val="both"/>
        <w:rPr>
          <w:sz w:val="28"/>
          <w:szCs w:val="28"/>
        </w:rPr>
      </w:pPr>
      <w:r w:rsidRPr="00257FB7">
        <w:rPr>
          <w:sz w:val="28"/>
          <w:szCs w:val="28"/>
        </w:rPr>
        <w:t xml:space="preserve">          1. Внести </w:t>
      </w:r>
      <w:r>
        <w:rPr>
          <w:sz w:val="28"/>
          <w:szCs w:val="28"/>
        </w:rPr>
        <w:t>в Порядок формирования и использования муниципального дорожного фонда Иссинского района Пензенской области, утвержденный</w:t>
      </w:r>
      <w:r w:rsidRPr="00257FB7">
        <w:rPr>
          <w:sz w:val="28"/>
          <w:szCs w:val="28"/>
        </w:rPr>
        <w:t xml:space="preserve"> решением Собрани</w:t>
      </w:r>
      <w:r>
        <w:rPr>
          <w:sz w:val="28"/>
          <w:szCs w:val="28"/>
        </w:rPr>
        <w:t>я представителей Иссинского</w:t>
      </w:r>
      <w:r w:rsidRPr="00257FB7">
        <w:rPr>
          <w:sz w:val="28"/>
          <w:szCs w:val="28"/>
        </w:rPr>
        <w:t xml:space="preserve"> района П</w:t>
      </w:r>
      <w:r>
        <w:rPr>
          <w:sz w:val="28"/>
          <w:szCs w:val="28"/>
        </w:rPr>
        <w:t>ензенской области от  10.06.2015 №</w:t>
      </w:r>
      <w:r w:rsidR="002573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399-37/3 </w:t>
      </w:r>
      <w:r w:rsidRPr="00257FB7">
        <w:rPr>
          <w:sz w:val="28"/>
          <w:szCs w:val="28"/>
        </w:rPr>
        <w:t xml:space="preserve"> (с последующими изменениями)</w:t>
      </w:r>
      <w:r w:rsidR="002573BC">
        <w:rPr>
          <w:sz w:val="28"/>
          <w:szCs w:val="28"/>
        </w:rPr>
        <w:t xml:space="preserve"> (далее – Порядок) следующие изменения</w:t>
      </w:r>
      <w:r w:rsidRPr="00257FB7">
        <w:rPr>
          <w:sz w:val="28"/>
          <w:szCs w:val="28"/>
        </w:rPr>
        <w:t>:</w:t>
      </w:r>
    </w:p>
    <w:p w:rsidR="002573BC" w:rsidRDefault="002573BC" w:rsidP="002573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1.1. В пункте 2 Порядка:</w:t>
      </w:r>
    </w:p>
    <w:p w:rsidR="005A6CFC" w:rsidRDefault="00FA6F1B" w:rsidP="002573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1.1.1 Подпункт «в» изложить в следующей редакции:</w:t>
      </w:r>
    </w:p>
    <w:p w:rsidR="00FA6F1B" w:rsidRDefault="00FA6F1B" w:rsidP="002573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«в</w:t>
      </w:r>
      <w:r w:rsidRPr="00A96C60">
        <w:rPr>
          <w:sz w:val="28"/>
          <w:szCs w:val="28"/>
        </w:rPr>
        <w:t>) п</w:t>
      </w:r>
      <w:r>
        <w:rPr>
          <w:sz w:val="28"/>
          <w:szCs w:val="28"/>
        </w:rPr>
        <w:t>лата</w:t>
      </w:r>
      <w:r w:rsidRPr="00A96C60">
        <w:rPr>
          <w:sz w:val="28"/>
          <w:szCs w:val="28"/>
        </w:rPr>
        <w:t xml:space="preserve"> в счет возмещения вреда, причиняемого а</w:t>
      </w:r>
      <w:r>
        <w:rPr>
          <w:sz w:val="28"/>
          <w:szCs w:val="28"/>
        </w:rPr>
        <w:t xml:space="preserve">втомобильным дорогам  местного </w:t>
      </w:r>
      <w:r w:rsidRPr="00A96C60">
        <w:rPr>
          <w:sz w:val="28"/>
          <w:szCs w:val="28"/>
        </w:rPr>
        <w:t>значения вне границ населенных пунктов в границах Иссинского района Пензенской области  тяжеловесными транспортными средствами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FA6F1B" w:rsidRDefault="00FA6F1B" w:rsidP="002573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1.1.2. Подпункт «е» исключить.</w:t>
      </w:r>
    </w:p>
    <w:p w:rsidR="002573BC" w:rsidRDefault="00FA6F1B" w:rsidP="002573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1.1.3</w:t>
      </w:r>
      <w:r w:rsidR="002573BC">
        <w:rPr>
          <w:sz w:val="28"/>
          <w:szCs w:val="28"/>
        </w:rPr>
        <w:t>. Дополнить подпунктом следующего содержания:</w:t>
      </w:r>
    </w:p>
    <w:p w:rsidR="00117C1A" w:rsidRPr="00117C1A" w:rsidRDefault="002573BC" w:rsidP="00117C1A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ru-RU"/>
        </w:rPr>
      </w:pPr>
      <w:proofErr w:type="gramStart"/>
      <w:r>
        <w:rPr>
          <w:sz w:val="28"/>
          <w:szCs w:val="28"/>
        </w:rPr>
        <w:t>«</w:t>
      </w:r>
      <w:r w:rsidRPr="00FD54AF">
        <w:rPr>
          <w:sz w:val="28"/>
          <w:szCs w:val="28"/>
        </w:rPr>
        <w:t xml:space="preserve">к) </w:t>
      </w:r>
      <w:r>
        <w:rPr>
          <w:color w:val="000000"/>
          <w:sz w:val="28"/>
          <w:szCs w:val="28"/>
          <w:shd w:val="clear" w:color="auto" w:fill="FFFFFF"/>
        </w:rPr>
        <w:t>штрафы</w:t>
      </w:r>
      <w:r w:rsidRPr="00FD54AF">
        <w:rPr>
          <w:color w:val="000000"/>
          <w:sz w:val="28"/>
          <w:szCs w:val="28"/>
          <w:shd w:val="clear" w:color="auto" w:fill="FFFFFF"/>
        </w:rPr>
        <w:t xml:space="preserve"> за нарушение правил движения тяжеловесного и (или) </w:t>
      </w:r>
      <w:r w:rsidRPr="002573BC">
        <w:rPr>
          <w:color w:val="000000"/>
          <w:sz w:val="28"/>
          <w:szCs w:val="28"/>
          <w:shd w:val="clear" w:color="auto" w:fill="FFFFFF"/>
        </w:rPr>
        <w:t xml:space="preserve">крупногабаритного транспортного средства (за исключением </w:t>
      </w:r>
      <w:r w:rsidR="00FC0E0E" w:rsidRPr="00905FA2">
        <w:rPr>
          <w:sz w:val="28"/>
          <w:szCs w:val="28"/>
          <w:lang w:eastAsia="ru-RU"/>
        </w:rPr>
        <w:t xml:space="preserve">суммы штрафов, установленных </w:t>
      </w:r>
      <w:hyperlink r:id="rId6" w:history="1">
        <w:r w:rsidR="00FC0E0E" w:rsidRPr="00905FA2">
          <w:rPr>
            <w:sz w:val="28"/>
            <w:szCs w:val="28"/>
            <w:lang w:eastAsia="ru-RU"/>
          </w:rPr>
          <w:t>Кодексом</w:t>
        </w:r>
      </w:hyperlink>
      <w:r w:rsidR="00FC0E0E" w:rsidRPr="00905FA2">
        <w:rPr>
          <w:sz w:val="28"/>
          <w:szCs w:val="28"/>
          <w:lang w:eastAsia="ru-RU"/>
        </w:rPr>
        <w:t xml:space="preserve"> Российской Федерации об</w:t>
      </w:r>
      <w:r w:rsidR="00FC0E0E">
        <w:rPr>
          <w:sz w:val="28"/>
          <w:szCs w:val="28"/>
          <w:lang w:eastAsia="ru-RU"/>
        </w:rPr>
        <w:t xml:space="preserve"> административных правонарушениях, в случае, если постановления о наложении административных штрафов вынесены мировыми судьями, комиссиями по делам </w:t>
      </w:r>
      <w:r w:rsidR="00FC0E0E">
        <w:rPr>
          <w:sz w:val="28"/>
          <w:szCs w:val="28"/>
          <w:lang w:eastAsia="ru-RU"/>
        </w:rPr>
        <w:lastRenderedPageBreak/>
        <w:t>несовершеннолетних и защите их прав, направляются в бюджет муниципального района по месту нахождения органа или должностного лица, принявших решение о наложении административного штрафа</w:t>
      </w:r>
      <w:proofErr w:type="gramEnd"/>
      <w:r w:rsidR="00FC0E0E">
        <w:rPr>
          <w:sz w:val="28"/>
          <w:szCs w:val="28"/>
          <w:lang w:eastAsia="ru-RU"/>
        </w:rPr>
        <w:t xml:space="preserve"> (за </w:t>
      </w:r>
      <w:r w:rsidR="00FC0E0E" w:rsidRPr="00905FA2">
        <w:rPr>
          <w:sz w:val="28"/>
          <w:szCs w:val="28"/>
          <w:lang w:eastAsia="ru-RU"/>
        </w:rPr>
        <w:t xml:space="preserve">исключением сумм штрафов, указанных в </w:t>
      </w:r>
      <w:hyperlink r:id="rId7" w:history="1">
        <w:r w:rsidR="00FC0E0E" w:rsidRPr="00905FA2">
          <w:rPr>
            <w:sz w:val="28"/>
            <w:szCs w:val="28"/>
            <w:lang w:eastAsia="ru-RU"/>
          </w:rPr>
          <w:t>пунктах 3</w:t>
        </w:r>
      </w:hyperlink>
      <w:r w:rsidR="00FC0E0E" w:rsidRPr="00905FA2">
        <w:rPr>
          <w:sz w:val="28"/>
          <w:szCs w:val="28"/>
          <w:lang w:eastAsia="ru-RU"/>
        </w:rPr>
        <w:t xml:space="preserve">, </w:t>
      </w:r>
      <w:hyperlink r:id="rId8" w:history="1">
        <w:r w:rsidR="00FC0E0E" w:rsidRPr="00905FA2">
          <w:rPr>
            <w:sz w:val="28"/>
            <w:szCs w:val="28"/>
            <w:lang w:eastAsia="ru-RU"/>
          </w:rPr>
          <w:t>5.2</w:t>
        </w:r>
      </w:hyperlink>
      <w:r w:rsidR="00FC0E0E" w:rsidRPr="00905FA2">
        <w:rPr>
          <w:sz w:val="28"/>
          <w:szCs w:val="28"/>
          <w:lang w:eastAsia="ru-RU"/>
        </w:rPr>
        <w:t xml:space="preserve"> и </w:t>
      </w:r>
      <w:hyperlink r:id="rId9" w:history="1">
        <w:r w:rsidR="00FC0E0E" w:rsidRPr="00905FA2">
          <w:rPr>
            <w:sz w:val="28"/>
            <w:szCs w:val="28"/>
            <w:lang w:eastAsia="ru-RU"/>
          </w:rPr>
          <w:t>6 статьи 46</w:t>
        </w:r>
      </w:hyperlink>
      <w:r w:rsidR="00FC0E0E">
        <w:rPr>
          <w:sz w:val="28"/>
          <w:szCs w:val="28"/>
          <w:lang w:eastAsia="ru-RU"/>
        </w:rPr>
        <w:t xml:space="preserve"> Бюджетного кодекса Российской Федерации), по единому нормативу отчислений 50 процентов</w:t>
      </w:r>
      <w:r w:rsidR="00117C1A" w:rsidRPr="00117C1A">
        <w:rPr>
          <w:rFonts w:eastAsia="Calibri"/>
          <w:bCs/>
          <w:sz w:val="28"/>
          <w:szCs w:val="28"/>
          <w:lang w:eastAsia="ru-RU"/>
        </w:rPr>
        <w:t>;</w:t>
      </w:r>
    </w:p>
    <w:p w:rsidR="002573BC" w:rsidRPr="00E344FF" w:rsidRDefault="002573BC" w:rsidP="00117C1A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sz w:val="36"/>
          <w:szCs w:val="36"/>
          <w:lang w:eastAsia="ru-RU"/>
        </w:rPr>
      </w:pPr>
      <w:r w:rsidRPr="00E344FF">
        <w:rPr>
          <w:sz w:val="28"/>
          <w:szCs w:val="28"/>
          <w:shd w:val="clear" w:color="auto" w:fill="FFFFFF"/>
        </w:rPr>
        <w:t>л) неналоговые доходы бюджета Иссинского района Пензенской области</w:t>
      </w:r>
      <w:proofErr w:type="gramStart"/>
      <w:r w:rsidRPr="00E344FF">
        <w:rPr>
          <w:sz w:val="28"/>
          <w:szCs w:val="28"/>
          <w:shd w:val="clear" w:color="auto" w:fill="FFFFFF"/>
        </w:rPr>
        <w:t>.».</w:t>
      </w:r>
      <w:proofErr w:type="gramEnd"/>
    </w:p>
    <w:p w:rsidR="005A6CFC" w:rsidRPr="00257FB7" w:rsidRDefault="005A6CFC" w:rsidP="003503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Настоящ</w:t>
      </w:r>
      <w:r w:rsidRPr="00257FB7">
        <w:rPr>
          <w:sz w:val="28"/>
          <w:szCs w:val="28"/>
        </w:rPr>
        <w:t>ее решение опубликовать в информационном бюллете</w:t>
      </w:r>
      <w:r>
        <w:rPr>
          <w:sz w:val="28"/>
          <w:szCs w:val="28"/>
        </w:rPr>
        <w:t>не «Иссинский районный вестник</w:t>
      </w:r>
      <w:r w:rsidRPr="00257FB7">
        <w:rPr>
          <w:sz w:val="28"/>
          <w:szCs w:val="28"/>
        </w:rPr>
        <w:t>».</w:t>
      </w:r>
    </w:p>
    <w:p w:rsidR="005A6CFC" w:rsidRPr="00257FB7" w:rsidRDefault="005A6CFC" w:rsidP="00DB120F">
      <w:pPr>
        <w:tabs>
          <w:tab w:val="left" w:pos="2055"/>
        </w:tabs>
        <w:jc w:val="both"/>
        <w:rPr>
          <w:sz w:val="28"/>
          <w:szCs w:val="28"/>
        </w:rPr>
      </w:pPr>
      <w:r w:rsidRPr="00257FB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Pr="00257FB7">
        <w:rPr>
          <w:sz w:val="28"/>
          <w:szCs w:val="28"/>
        </w:rPr>
        <w:t xml:space="preserve">  </w:t>
      </w:r>
      <w:r>
        <w:rPr>
          <w:sz w:val="28"/>
          <w:szCs w:val="28"/>
        </w:rPr>
        <w:t>3</w:t>
      </w:r>
      <w:r w:rsidRPr="00257FB7">
        <w:rPr>
          <w:sz w:val="28"/>
          <w:szCs w:val="28"/>
        </w:rPr>
        <w:t>. Настоящее решение  вступ</w:t>
      </w:r>
      <w:r>
        <w:rPr>
          <w:sz w:val="28"/>
          <w:szCs w:val="28"/>
        </w:rPr>
        <w:t>ает в силу на следующий день после дня  его официального опубликования.</w:t>
      </w:r>
    </w:p>
    <w:p w:rsidR="005A6CFC" w:rsidRDefault="005A6CFC" w:rsidP="0028109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257FB7">
        <w:rPr>
          <w:sz w:val="28"/>
          <w:szCs w:val="28"/>
        </w:rPr>
        <w:t xml:space="preserve"> </w:t>
      </w:r>
      <w:proofErr w:type="gramStart"/>
      <w:r w:rsidRPr="00257FB7">
        <w:rPr>
          <w:sz w:val="28"/>
          <w:szCs w:val="28"/>
        </w:rPr>
        <w:t>Контроль за</w:t>
      </w:r>
      <w:proofErr w:type="gramEnd"/>
      <w:r w:rsidRPr="00257FB7">
        <w:rPr>
          <w:sz w:val="28"/>
          <w:szCs w:val="28"/>
        </w:rPr>
        <w:t xml:space="preserve"> исполнением н</w:t>
      </w:r>
      <w:r>
        <w:rPr>
          <w:sz w:val="28"/>
          <w:szCs w:val="28"/>
        </w:rPr>
        <w:t>астоящего решения возложить на п</w:t>
      </w:r>
      <w:r w:rsidRPr="00257FB7">
        <w:rPr>
          <w:sz w:val="28"/>
          <w:szCs w:val="28"/>
        </w:rPr>
        <w:t>остоянную</w:t>
      </w:r>
      <w:r>
        <w:rPr>
          <w:sz w:val="28"/>
          <w:szCs w:val="28"/>
        </w:rPr>
        <w:t xml:space="preserve"> комиссию </w:t>
      </w:r>
      <w:r w:rsidRPr="00257FB7">
        <w:rPr>
          <w:sz w:val="28"/>
          <w:szCs w:val="28"/>
        </w:rPr>
        <w:t xml:space="preserve"> Собрани</w:t>
      </w:r>
      <w:r>
        <w:rPr>
          <w:sz w:val="28"/>
          <w:szCs w:val="28"/>
        </w:rPr>
        <w:t>я представителей Иссинского</w:t>
      </w:r>
      <w:r w:rsidRPr="00257FB7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 по предпринимательству, землепользованию и градостроительству.</w:t>
      </w:r>
      <w:r w:rsidRPr="00257FB7">
        <w:rPr>
          <w:sz w:val="28"/>
          <w:szCs w:val="28"/>
        </w:rPr>
        <w:t xml:space="preserve">  </w:t>
      </w:r>
    </w:p>
    <w:p w:rsidR="002573BC" w:rsidRDefault="002573BC" w:rsidP="00DB120F">
      <w:pPr>
        <w:jc w:val="both"/>
        <w:rPr>
          <w:sz w:val="28"/>
          <w:szCs w:val="28"/>
        </w:rPr>
      </w:pPr>
    </w:p>
    <w:p w:rsidR="005A6CFC" w:rsidRDefault="005A6CFC" w:rsidP="00DB120F">
      <w:pPr>
        <w:jc w:val="both"/>
        <w:rPr>
          <w:sz w:val="28"/>
          <w:szCs w:val="28"/>
        </w:rPr>
      </w:pPr>
    </w:p>
    <w:p w:rsidR="00281090" w:rsidRDefault="00281090" w:rsidP="00DB120F">
      <w:pPr>
        <w:jc w:val="both"/>
        <w:rPr>
          <w:sz w:val="28"/>
          <w:szCs w:val="28"/>
        </w:rPr>
      </w:pPr>
    </w:p>
    <w:p w:rsidR="00281090" w:rsidRDefault="00281090" w:rsidP="00DB120F">
      <w:pPr>
        <w:jc w:val="both"/>
        <w:rPr>
          <w:sz w:val="28"/>
          <w:szCs w:val="28"/>
        </w:rPr>
      </w:pPr>
    </w:p>
    <w:p w:rsidR="002573BC" w:rsidRDefault="002573BC" w:rsidP="002573BC">
      <w:pPr>
        <w:shd w:val="clear" w:color="auto" w:fill="FFFFFF"/>
        <w:tabs>
          <w:tab w:val="left" w:pos="8011"/>
        </w:tabs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Председатель</w:t>
      </w:r>
      <w:r>
        <w:rPr>
          <w:color w:val="000000"/>
          <w:sz w:val="28"/>
          <w:szCs w:val="28"/>
        </w:rPr>
        <w:t xml:space="preserve"> Собрания представителей                                           </w:t>
      </w:r>
    </w:p>
    <w:p w:rsidR="002573BC" w:rsidRDefault="002573BC" w:rsidP="002573BC">
      <w:pPr>
        <w:shd w:val="clear" w:color="auto" w:fill="FFFFFF"/>
        <w:tabs>
          <w:tab w:val="left" w:pos="8011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Иссинского района Пензенской области                                       </w:t>
      </w:r>
      <w:r w:rsidR="00281090"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 xml:space="preserve">  </w:t>
      </w:r>
      <w:r w:rsidR="00281090">
        <w:rPr>
          <w:color w:val="000000"/>
          <w:sz w:val="28"/>
          <w:szCs w:val="28"/>
        </w:rPr>
        <w:t>В.В. Денисов</w:t>
      </w:r>
    </w:p>
    <w:p w:rsidR="002573BC" w:rsidRDefault="002573BC" w:rsidP="002573BC">
      <w:pPr>
        <w:shd w:val="clear" w:color="auto" w:fill="FFFFFF"/>
        <w:tabs>
          <w:tab w:val="left" w:pos="8011"/>
        </w:tabs>
        <w:rPr>
          <w:color w:val="000000"/>
          <w:sz w:val="28"/>
          <w:szCs w:val="28"/>
        </w:rPr>
      </w:pPr>
    </w:p>
    <w:p w:rsidR="00281090" w:rsidRDefault="00281090" w:rsidP="002573BC">
      <w:pPr>
        <w:shd w:val="clear" w:color="auto" w:fill="FFFFFF"/>
        <w:tabs>
          <w:tab w:val="left" w:pos="8011"/>
        </w:tabs>
        <w:rPr>
          <w:color w:val="000000"/>
          <w:sz w:val="28"/>
          <w:szCs w:val="28"/>
        </w:rPr>
      </w:pPr>
    </w:p>
    <w:p w:rsidR="00281090" w:rsidRDefault="002573BC" w:rsidP="002573BC">
      <w:pPr>
        <w:shd w:val="clear" w:color="auto" w:fill="FFFFFF"/>
        <w:tabs>
          <w:tab w:val="left" w:pos="8011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Иссинского района                                                                  </w:t>
      </w:r>
    </w:p>
    <w:p w:rsidR="00281090" w:rsidRDefault="002573BC" w:rsidP="00281090">
      <w:pPr>
        <w:shd w:val="clear" w:color="auto" w:fill="FFFFFF"/>
        <w:tabs>
          <w:tab w:val="left" w:pos="8011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Пензенской области       </w:t>
      </w:r>
      <w:r w:rsidR="00281090">
        <w:rPr>
          <w:color w:val="000000"/>
          <w:sz w:val="28"/>
          <w:szCs w:val="28"/>
        </w:rPr>
        <w:t xml:space="preserve">                                                                           </w:t>
      </w:r>
      <w:r w:rsidR="00281090">
        <w:rPr>
          <w:color w:val="000000"/>
          <w:sz w:val="28"/>
          <w:szCs w:val="28"/>
        </w:rPr>
        <w:t xml:space="preserve">Н.А. </w:t>
      </w:r>
      <w:proofErr w:type="spellStart"/>
      <w:r w:rsidR="00281090">
        <w:rPr>
          <w:color w:val="000000"/>
          <w:sz w:val="28"/>
          <w:szCs w:val="28"/>
        </w:rPr>
        <w:t>Аргаткин</w:t>
      </w:r>
      <w:proofErr w:type="spellEnd"/>
    </w:p>
    <w:p w:rsidR="002573BC" w:rsidRDefault="002573BC" w:rsidP="002573BC">
      <w:pPr>
        <w:shd w:val="clear" w:color="auto" w:fill="FFFFFF"/>
        <w:tabs>
          <w:tab w:val="left" w:pos="8011"/>
        </w:tabs>
        <w:rPr>
          <w:rFonts w:eastAsia="A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</w:t>
      </w:r>
    </w:p>
    <w:p w:rsidR="005A6CFC" w:rsidRDefault="005A6CFC" w:rsidP="002573BC">
      <w:pPr>
        <w:jc w:val="both"/>
      </w:pPr>
    </w:p>
    <w:sectPr w:rsidR="005A6CFC" w:rsidSect="005571CB">
      <w:pgSz w:w="12240" w:h="15840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120F"/>
    <w:rsid w:val="00117C1A"/>
    <w:rsid w:val="001B1FF8"/>
    <w:rsid w:val="002573BC"/>
    <w:rsid w:val="00257FB7"/>
    <w:rsid w:val="00281090"/>
    <w:rsid w:val="002E0591"/>
    <w:rsid w:val="0035032E"/>
    <w:rsid w:val="003B1996"/>
    <w:rsid w:val="004055CB"/>
    <w:rsid w:val="00427414"/>
    <w:rsid w:val="00432A9D"/>
    <w:rsid w:val="0048573A"/>
    <w:rsid w:val="004C0B0A"/>
    <w:rsid w:val="004D723D"/>
    <w:rsid w:val="005571CB"/>
    <w:rsid w:val="00565CCC"/>
    <w:rsid w:val="005A6CFC"/>
    <w:rsid w:val="00682245"/>
    <w:rsid w:val="006F241E"/>
    <w:rsid w:val="00711962"/>
    <w:rsid w:val="00752919"/>
    <w:rsid w:val="007767D9"/>
    <w:rsid w:val="0082603E"/>
    <w:rsid w:val="008F4B5A"/>
    <w:rsid w:val="00A321E5"/>
    <w:rsid w:val="00A61DE1"/>
    <w:rsid w:val="00CB4B0A"/>
    <w:rsid w:val="00D4626A"/>
    <w:rsid w:val="00D66B55"/>
    <w:rsid w:val="00D95CA1"/>
    <w:rsid w:val="00DB120F"/>
    <w:rsid w:val="00DC31C5"/>
    <w:rsid w:val="00E344FF"/>
    <w:rsid w:val="00E672D8"/>
    <w:rsid w:val="00EE1FCA"/>
    <w:rsid w:val="00F9169A"/>
    <w:rsid w:val="00FA33D1"/>
    <w:rsid w:val="00FA6F1B"/>
    <w:rsid w:val="00FC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20F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1 Знак"/>
    <w:basedOn w:val="a"/>
    <w:uiPriority w:val="99"/>
    <w:rsid w:val="005571CB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rFonts w:eastAsia="Calibri"/>
      <w:b/>
      <w:bCs/>
      <w:i/>
      <w:iCs/>
      <w:sz w:val="28"/>
      <w:szCs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1AC1AB39F7DDC7A4E72401B1C3AE74559AF6E2C4A9DDCF9831A6ABCB99D1CAD139FFF1FC0C09C9D962E27B9828018909ACA3E54E0DI4o4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91AC1AB39F7DDC7A4E72401B1C3AE74559AF6E2C4A9DDCF9831A6ABCB99D1CAD139FFF3F20F0FC9D962E27B9828018909ACA3E54E0DI4o4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91AC1AB39F7DDC7A4E72401B1C3AE745599F2E0C3AFDDCF9831A6ABCB99D1CAC339A7FAFA0C12C38C2DA42E97I2oB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91AC1AB39F7DDC7A4E72401B1C3AE74559AF6E2C4A9DDCF9831A6ABCB99D1CAD139FFF3F20F04C9D962E27B9828018909ACA3E54E0DI4o4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527</Words>
  <Characters>3010</Characters>
  <Application>Microsoft Office Word</Application>
  <DocSecurity>0</DocSecurity>
  <Lines>25</Lines>
  <Paragraphs>7</Paragraphs>
  <ScaleCrop>false</ScaleCrop>
  <Company>Microsoft</Company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Bikbaeva</dc:creator>
  <cp:keywords/>
  <dc:description/>
  <cp:lastModifiedBy>Puzankova</cp:lastModifiedBy>
  <cp:revision>14</cp:revision>
  <dcterms:created xsi:type="dcterms:W3CDTF">2018-08-15T07:36:00Z</dcterms:created>
  <dcterms:modified xsi:type="dcterms:W3CDTF">2023-11-17T06:42:00Z</dcterms:modified>
</cp:coreProperties>
</file>