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DDD" w:rsidRDefault="00710DDD" w:rsidP="00710DDD">
      <w:pPr>
        <w:shd w:val="clear" w:color="auto" w:fill="FFFFFF"/>
        <w:spacing w:line="322" w:lineRule="exact"/>
        <w:ind w:left="187"/>
        <w:jc w:val="right"/>
        <w:outlineLvl w:val="0"/>
        <w:rPr>
          <w:bCs/>
          <w:sz w:val="28"/>
          <w:szCs w:val="28"/>
        </w:rPr>
      </w:pPr>
    </w:p>
    <w:tbl>
      <w:tblPr>
        <w:tblpPr w:leftFromText="180" w:rightFromText="180" w:vertAnchor="text" w:horzAnchor="margin" w:tblpY="132"/>
        <w:tblW w:w="10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  <w:gridCol w:w="494"/>
      </w:tblGrid>
      <w:tr w:rsidR="00710DDD" w:rsidTr="00CF3932">
        <w:tc>
          <w:tcPr>
            <w:tcW w:w="10100" w:type="dxa"/>
            <w:gridSpan w:val="2"/>
          </w:tcPr>
          <w:p w:rsidR="00710DDD" w:rsidRDefault="00710DDD" w:rsidP="00CF3932">
            <w:pPr>
              <w:ind w:left="4205" w:right="4186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0DDD" w:rsidRDefault="00710DDD" w:rsidP="00CF3932">
            <w:pPr>
              <w:shd w:val="clear" w:color="auto" w:fill="FFFFFF"/>
              <w:spacing w:before="437" w:line="413" w:lineRule="exact"/>
              <w:ind w:left="2851" w:hanging="1738"/>
            </w:pPr>
            <w:r>
              <w:rPr>
                <w:b/>
                <w:bCs/>
                <w:sz w:val="36"/>
                <w:szCs w:val="36"/>
              </w:rPr>
              <w:t>АДМИНИСТРАЦИЯ ИССИНСКОГО РАЙОНА ПЕНЗЕНСКОЙ ОБЛАСТИ</w:t>
            </w:r>
          </w:p>
          <w:p w:rsidR="00710DDD" w:rsidRPr="00381AFC" w:rsidRDefault="00710DDD" w:rsidP="00CF3932">
            <w:pPr>
              <w:pStyle w:val="3"/>
              <w:rPr>
                <w:sz w:val="32"/>
                <w:szCs w:val="32"/>
              </w:rPr>
            </w:pPr>
          </w:p>
        </w:tc>
      </w:tr>
      <w:tr w:rsidR="00710DDD" w:rsidTr="00CF3932">
        <w:trPr>
          <w:gridAfter w:val="1"/>
          <w:wAfter w:w="494" w:type="dxa"/>
          <w:trHeight w:hRule="exact" w:val="340"/>
        </w:trPr>
        <w:tc>
          <w:tcPr>
            <w:tcW w:w="9606" w:type="dxa"/>
            <w:vAlign w:val="center"/>
          </w:tcPr>
          <w:p w:rsidR="00710DDD" w:rsidRPr="00381AFC" w:rsidRDefault="00710DDD" w:rsidP="00CF3932">
            <w:pPr>
              <w:pStyle w:val="3"/>
              <w:rPr>
                <w:sz w:val="32"/>
                <w:szCs w:val="32"/>
              </w:rPr>
            </w:pPr>
            <w:r w:rsidRPr="00381AFC">
              <w:rPr>
                <w:sz w:val="32"/>
                <w:szCs w:val="32"/>
              </w:rPr>
              <w:t>ПОСТАНОВЛЕНИЕ</w:t>
            </w:r>
          </w:p>
        </w:tc>
      </w:tr>
      <w:tr w:rsidR="00710DDD" w:rsidTr="00CF3932">
        <w:trPr>
          <w:gridAfter w:val="1"/>
          <w:wAfter w:w="494" w:type="dxa"/>
          <w:trHeight w:hRule="exact" w:val="434"/>
        </w:trPr>
        <w:tc>
          <w:tcPr>
            <w:tcW w:w="9606" w:type="dxa"/>
            <w:vAlign w:val="center"/>
          </w:tcPr>
          <w:p w:rsidR="00710DDD" w:rsidRDefault="00710DDD" w:rsidP="00CF3932">
            <w:pPr>
              <w:pStyle w:val="3"/>
              <w:rPr>
                <w:sz w:val="28"/>
                <w:szCs w:val="28"/>
              </w:rPr>
            </w:pPr>
          </w:p>
          <w:p w:rsidR="00710DDD" w:rsidRDefault="00710DDD" w:rsidP="00CF3932"/>
          <w:p w:rsidR="00710DDD" w:rsidRPr="00CF1486" w:rsidRDefault="00710DDD" w:rsidP="00CF3932"/>
        </w:tc>
      </w:tr>
    </w:tbl>
    <w:p w:rsidR="00710DDD" w:rsidRDefault="00710DDD" w:rsidP="00710DDD">
      <w:pPr>
        <w:widowControl/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10DDD" w:rsidRPr="00B10C39" w:rsidTr="00CF3932">
        <w:tc>
          <w:tcPr>
            <w:tcW w:w="284" w:type="dxa"/>
            <w:vAlign w:val="bottom"/>
          </w:tcPr>
          <w:p w:rsidR="00710DDD" w:rsidRDefault="00710DDD" w:rsidP="00CF3932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10DDD" w:rsidRPr="00CF1486" w:rsidRDefault="00710DDD" w:rsidP="00E242EE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:rsidR="00710DDD" w:rsidRPr="00CF1486" w:rsidRDefault="00710DDD" w:rsidP="00CF3932">
            <w:pPr>
              <w:widowControl/>
              <w:jc w:val="center"/>
              <w:rPr>
                <w:sz w:val="24"/>
              </w:rPr>
            </w:pPr>
            <w:r w:rsidRPr="00CF1486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10DDD" w:rsidRPr="00CF1486" w:rsidRDefault="00710DDD" w:rsidP="00CF3932">
            <w:pPr>
              <w:widowControl/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-п</w:t>
            </w:r>
          </w:p>
        </w:tc>
      </w:tr>
      <w:tr w:rsidR="00710DDD" w:rsidTr="00CF3932">
        <w:tc>
          <w:tcPr>
            <w:tcW w:w="4650" w:type="dxa"/>
            <w:gridSpan w:val="4"/>
          </w:tcPr>
          <w:p w:rsidR="00710DDD" w:rsidRDefault="00710DDD" w:rsidP="00CF3932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710DDD" w:rsidRDefault="00710DDD" w:rsidP="00710DDD">
      <w:pPr>
        <w:widowControl/>
        <w:rPr>
          <w:sz w:val="28"/>
        </w:rPr>
      </w:pPr>
    </w:p>
    <w:p w:rsidR="00710DDD" w:rsidRDefault="00710DDD" w:rsidP="00710DDD">
      <w:pPr>
        <w:widowControl/>
        <w:rPr>
          <w:sz w:val="28"/>
        </w:rPr>
      </w:pPr>
      <w:r>
        <w:rPr>
          <w:sz w:val="28"/>
        </w:rPr>
        <w:t xml:space="preserve"> </w:t>
      </w:r>
    </w:p>
    <w:p w:rsidR="00710DDD" w:rsidRDefault="00710DDD" w:rsidP="00710DDD">
      <w:pPr>
        <w:widowControl/>
        <w:rPr>
          <w:sz w:val="28"/>
        </w:rPr>
      </w:pPr>
    </w:p>
    <w:p w:rsidR="00DC2692" w:rsidRPr="00D6062E" w:rsidRDefault="00DC2692" w:rsidP="00E242EE">
      <w:pPr>
        <w:widowControl/>
        <w:jc w:val="center"/>
        <w:rPr>
          <w:b/>
          <w:sz w:val="28"/>
          <w:szCs w:val="28"/>
        </w:rPr>
      </w:pPr>
      <w:r w:rsidRPr="005329C9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внесении изменений в постановление администрации Иссинского района Пензенской области от 08.11.2013 №405-п «Об утверждении </w:t>
      </w:r>
      <w:r w:rsidRPr="005329C9">
        <w:rPr>
          <w:b/>
          <w:sz w:val="28"/>
          <w:szCs w:val="28"/>
        </w:rPr>
        <w:t>муниципальн</w:t>
      </w:r>
      <w:r>
        <w:rPr>
          <w:b/>
          <w:sz w:val="28"/>
          <w:szCs w:val="28"/>
        </w:rPr>
        <w:t>ой</w:t>
      </w:r>
      <w:r w:rsidRPr="005329C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</w:t>
      </w:r>
      <w:r w:rsidRPr="005329C9">
        <w:rPr>
          <w:b/>
          <w:sz w:val="28"/>
          <w:szCs w:val="28"/>
        </w:rPr>
        <w:t>рограмм</w:t>
      </w:r>
      <w:r>
        <w:rPr>
          <w:b/>
          <w:sz w:val="28"/>
          <w:szCs w:val="28"/>
        </w:rPr>
        <w:t>ы</w:t>
      </w:r>
      <w:r w:rsidRPr="005329C9">
        <w:rPr>
          <w:b/>
          <w:sz w:val="28"/>
          <w:szCs w:val="28"/>
        </w:rPr>
        <w:t xml:space="preserve"> Иссинского района </w:t>
      </w:r>
      <w:r>
        <w:rPr>
          <w:b/>
          <w:sz w:val="28"/>
          <w:szCs w:val="28"/>
        </w:rPr>
        <w:t xml:space="preserve"> </w:t>
      </w:r>
      <w:r w:rsidRPr="005329C9">
        <w:rPr>
          <w:b/>
          <w:sz w:val="28"/>
          <w:szCs w:val="28"/>
        </w:rPr>
        <w:t>Пензенской области «</w:t>
      </w:r>
      <w:r>
        <w:rPr>
          <w:b/>
          <w:spacing w:val="-2"/>
          <w:sz w:val="28"/>
          <w:szCs w:val="28"/>
        </w:rPr>
        <w:t>Социальная поддержка граждан в</w:t>
      </w:r>
      <w:r w:rsidRPr="005329C9">
        <w:rPr>
          <w:b/>
          <w:spacing w:val="-2"/>
          <w:sz w:val="28"/>
          <w:szCs w:val="28"/>
        </w:rPr>
        <w:t xml:space="preserve"> Иссинско</w:t>
      </w:r>
      <w:r>
        <w:rPr>
          <w:b/>
          <w:spacing w:val="-2"/>
          <w:sz w:val="28"/>
          <w:szCs w:val="28"/>
        </w:rPr>
        <w:t>м</w:t>
      </w:r>
      <w:r w:rsidRPr="005329C9">
        <w:rPr>
          <w:b/>
          <w:spacing w:val="-2"/>
          <w:sz w:val="28"/>
          <w:szCs w:val="28"/>
        </w:rPr>
        <w:t xml:space="preserve"> район</w:t>
      </w:r>
      <w:r>
        <w:rPr>
          <w:b/>
          <w:spacing w:val="-2"/>
          <w:sz w:val="28"/>
          <w:szCs w:val="28"/>
        </w:rPr>
        <w:t xml:space="preserve">е </w:t>
      </w:r>
      <w:r w:rsidRPr="005329C9">
        <w:rPr>
          <w:b/>
          <w:spacing w:val="-2"/>
          <w:sz w:val="28"/>
          <w:szCs w:val="28"/>
        </w:rPr>
        <w:t>Пензенской области»</w:t>
      </w:r>
      <w:r>
        <w:rPr>
          <w:b/>
          <w:spacing w:val="-2"/>
          <w:sz w:val="28"/>
          <w:szCs w:val="28"/>
        </w:rPr>
        <w:t xml:space="preserve"> (с последующими изменениями)</w:t>
      </w:r>
    </w:p>
    <w:p w:rsidR="00710DDD" w:rsidRPr="00D6062E" w:rsidRDefault="00710DDD" w:rsidP="00E242EE">
      <w:pPr>
        <w:widowControl/>
        <w:jc w:val="center"/>
        <w:rPr>
          <w:b/>
          <w:sz w:val="28"/>
          <w:szCs w:val="28"/>
        </w:rPr>
      </w:pPr>
    </w:p>
    <w:p w:rsidR="00710DDD" w:rsidRPr="00B04DC5" w:rsidRDefault="00710DDD" w:rsidP="00E242EE">
      <w:pPr>
        <w:suppressAutoHyphens/>
        <w:jc w:val="both"/>
        <w:rPr>
          <w:b/>
          <w:color w:val="000000"/>
          <w:sz w:val="28"/>
          <w:szCs w:val="28"/>
        </w:rPr>
      </w:pPr>
      <w:r w:rsidRPr="005329C9">
        <w:rPr>
          <w:sz w:val="28"/>
          <w:szCs w:val="28"/>
        </w:rPr>
        <w:t xml:space="preserve">           </w:t>
      </w:r>
      <w:r w:rsidR="0020084F">
        <w:rPr>
          <w:sz w:val="28"/>
          <w:szCs w:val="28"/>
        </w:rPr>
        <w:t xml:space="preserve"> </w:t>
      </w:r>
      <w:r w:rsidRPr="005329C9">
        <w:rPr>
          <w:sz w:val="28"/>
          <w:szCs w:val="28"/>
        </w:rPr>
        <w:t xml:space="preserve"> </w:t>
      </w:r>
      <w:r w:rsidR="00A70C80">
        <w:rPr>
          <w:sz w:val="28"/>
          <w:szCs w:val="28"/>
        </w:rPr>
        <w:t xml:space="preserve"> </w:t>
      </w:r>
      <w:r w:rsidRPr="00A60125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A60125">
        <w:rPr>
          <w:color w:val="000000"/>
          <w:sz w:val="28"/>
          <w:szCs w:val="28"/>
        </w:rPr>
        <w:t>соответствии</w:t>
      </w:r>
      <w:r>
        <w:rPr>
          <w:color w:val="000000"/>
          <w:sz w:val="28"/>
          <w:szCs w:val="28"/>
        </w:rPr>
        <w:t xml:space="preserve"> </w:t>
      </w:r>
      <w:r w:rsidRPr="00A60125">
        <w:rPr>
          <w:color w:val="000000"/>
          <w:sz w:val="28"/>
          <w:szCs w:val="28"/>
        </w:rPr>
        <w:t xml:space="preserve">с </w:t>
      </w:r>
      <w:hyperlink r:id="rId8" w:history="1">
        <w:r w:rsidRPr="00A60125">
          <w:rPr>
            <w:rStyle w:val="a5"/>
            <w:b w:val="0"/>
            <w:bCs w:val="0"/>
            <w:color w:val="000000"/>
            <w:sz w:val="28"/>
            <w:szCs w:val="28"/>
          </w:rPr>
          <w:t>постановлениями</w:t>
        </w:r>
      </w:hyperlink>
      <w:r>
        <w:rPr>
          <w:sz w:val="28"/>
          <w:szCs w:val="28"/>
        </w:rPr>
        <w:t xml:space="preserve"> </w:t>
      </w:r>
      <w:r w:rsidRPr="00A6012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администрации Иссинского района</w:t>
      </w:r>
      <w:r w:rsidRPr="00A60125">
        <w:rPr>
          <w:color w:val="000000"/>
          <w:sz w:val="28"/>
          <w:szCs w:val="28"/>
        </w:rPr>
        <w:t xml:space="preserve"> Пензенской области от 07.10.2013 №353-п "Об утверждении Перечня муниципальных программ Иссинского района Пензенской области" (с изменениями), от 07.10.2013 №354-п  «Об утверждении Порядка разработки и реализации муниципальных программ Иссинского района Пензенской области"</w:t>
      </w:r>
      <w:r>
        <w:rPr>
          <w:color w:val="000000"/>
          <w:sz w:val="28"/>
          <w:szCs w:val="28"/>
        </w:rPr>
        <w:t xml:space="preserve"> (с изменениями)</w:t>
      </w:r>
      <w:r w:rsidRPr="00A60125">
        <w:rPr>
          <w:color w:val="000000"/>
          <w:sz w:val="28"/>
          <w:szCs w:val="28"/>
        </w:rPr>
        <w:t xml:space="preserve">, руководствуясь статьей 21 Устава Иссинского района Пензенской области, администрация Иссинского района Пензенской области </w:t>
      </w:r>
      <w:r w:rsidRPr="00B04DC5">
        <w:rPr>
          <w:b/>
          <w:color w:val="000000"/>
          <w:sz w:val="28"/>
          <w:szCs w:val="28"/>
        </w:rPr>
        <w:t>постановляет:</w:t>
      </w:r>
    </w:p>
    <w:p w:rsidR="00710DDD" w:rsidRDefault="00710DDD" w:rsidP="00E242EE">
      <w:pPr>
        <w:widowControl/>
        <w:jc w:val="both"/>
        <w:rPr>
          <w:spacing w:val="-2"/>
          <w:sz w:val="28"/>
          <w:szCs w:val="28"/>
        </w:rPr>
      </w:pPr>
      <w:r w:rsidRPr="005329C9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="0020084F">
        <w:rPr>
          <w:sz w:val="28"/>
          <w:szCs w:val="28"/>
        </w:rPr>
        <w:t xml:space="preserve">  </w:t>
      </w:r>
      <w:r w:rsidRPr="005329C9">
        <w:rPr>
          <w:sz w:val="28"/>
          <w:szCs w:val="28"/>
        </w:rPr>
        <w:t xml:space="preserve"> </w:t>
      </w:r>
      <w:r w:rsidR="00A70C80">
        <w:rPr>
          <w:sz w:val="28"/>
          <w:szCs w:val="28"/>
        </w:rPr>
        <w:t xml:space="preserve">   </w:t>
      </w:r>
      <w:r w:rsidRPr="005329C9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в п</w:t>
      </w:r>
      <w:r>
        <w:rPr>
          <w:spacing w:val="-2"/>
          <w:sz w:val="28"/>
          <w:szCs w:val="28"/>
        </w:rPr>
        <w:t>остановление администрации Иссинского района Пензенской области от 08.11.2013 №405-п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E64D1A">
        <w:rPr>
          <w:sz w:val="28"/>
          <w:szCs w:val="28"/>
        </w:rPr>
        <w:t>Об утверждении муниципальной программы Иссинского района  Пензенской области «</w:t>
      </w:r>
      <w:r w:rsidRPr="00E64D1A">
        <w:rPr>
          <w:spacing w:val="-2"/>
          <w:sz w:val="28"/>
          <w:szCs w:val="28"/>
        </w:rPr>
        <w:t>Социальная поддержка граждан в Иссинском районе Пензенской области» (с последующими изменениями)</w:t>
      </w:r>
      <w:r>
        <w:rPr>
          <w:spacing w:val="-2"/>
          <w:sz w:val="28"/>
          <w:szCs w:val="28"/>
        </w:rPr>
        <w:t xml:space="preserve"> (далее</w:t>
      </w:r>
      <w:r w:rsidR="0020084F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-</w:t>
      </w:r>
      <w:r w:rsidR="0020084F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муниципальная программа) </w:t>
      </w:r>
      <w:r>
        <w:rPr>
          <w:sz w:val="28"/>
          <w:szCs w:val="28"/>
        </w:rPr>
        <w:t>следующие изменения:</w:t>
      </w:r>
      <w:r>
        <w:rPr>
          <w:spacing w:val="-2"/>
          <w:sz w:val="28"/>
          <w:szCs w:val="28"/>
        </w:rPr>
        <w:t xml:space="preserve">                                      </w:t>
      </w:r>
    </w:p>
    <w:p w:rsidR="00B01FFB" w:rsidRDefault="00B01FFB" w:rsidP="00E242EE">
      <w:pPr>
        <w:shd w:val="clear" w:color="auto" w:fill="FFFFFF"/>
        <w:tabs>
          <w:tab w:val="left" w:pos="9639"/>
        </w:tabs>
        <w:spacing w:line="0" w:lineRule="atLeast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   1.1.</w:t>
      </w:r>
      <w:r w:rsidRPr="00437FE6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в пункте 3.1.7.  Приложения  5/2 к муниципальной программе </w:t>
      </w:r>
      <w:r w:rsidR="0020084F">
        <w:rPr>
          <w:spacing w:val="-2"/>
          <w:sz w:val="28"/>
          <w:szCs w:val="28"/>
        </w:rPr>
        <w:t xml:space="preserve"> цифры «1050,0»  на  2023  год   </w:t>
      </w:r>
      <w:r>
        <w:rPr>
          <w:spacing w:val="-2"/>
          <w:sz w:val="28"/>
          <w:szCs w:val="28"/>
        </w:rPr>
        <w:t>заменить цифрами «1487,0»;</w:t>
      </w:r>
    </w:p>
    <w:p w:rsidR="00A306CD" w:rsidRDefault="00A306CD" w:rsidP="00E242EE">
      <w:pPr>
        <w:shd w:val="clear" w:color="auto" w:fill="FFFFFF"/>
        <w:tabs>
          <w:tab w:val="left" w:pos="9639"/>
        </w:tabs>
        <w:spacing w:line="0" w:lineRule="atLeast"/>
        <w:jc w:val="both"/>
        <w:rPr>
          <w:spacing w:val="-2"/>
          <w:sz w:val="28"/>
          <w:szCs w:val="28"/>
        </w:rPr>
      </w:pPr>
      <w:r w:rsidRPr="00E46E52">
        <w:rPr>
          <w:spacing w:val="-2"/>
          <w:sz w:val="28"/>
          <w:szCs w:val="28"/>
        </w:rPr>
        <w:t xml:space="preserve">           </w:t>
      </w:r>
      <w:r>
        <w:rPr>
          <w:spacing w:val="-2"/>
          <w:sz w:val="28"/>
          <w:szCs w:val="28"/>
        </w:rPr>
        <w:t xml:space="preserve">   1.2.</w:t>
      </w:r>
      <w:r w:rsidRPr="00437FE6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 пункте 3.1.8.  Приложения  5/2 к муниципальной программе  цифры «19,6»  на  2023  год   заменить цифрами «45,0»;</w:t>
      </w:r>
    </w:p>
    <w:p w:rsidR="00A306CD" w:rsidRDefault="00A306CD" w:rsidP="00E242EE">
      <w:pPr>
        <w:shd w:val="clear" w:color="auto" w:fill="FFFFFF"/>
        <w:tabs>
          <w:tab w:val="left" w:pos="9639"/>
        </w:tabs>
        <w:spacing w:line="0" w:lineRule="atLeast"/>
        <w:jc w:val="both"/>
        <w:rPr>
          <w:spacing w:val="-2"/>
          <w:sz w:val="28"/>
          <w:szCs w:val="28"/>
        </w:rPr>
      </w:pPr>
      <w:r w:rsidRPr="00E46E52">
        <w:rPr>
          <w:spacing w:val="-2"/>
          <w:sz w:val="28"/>
          <w:szCs w:val="28"/>
        </w:rPr>
        <w:t xml:space="preserve">           </w:t>
      </w:r>
      <w:r>
        <w:rPr>
          <w:spacing w:val="-2"/>
          <w:sz w:val="28"/>
          <w:szCs w:val="28"/>
        </w:rPr>
        <w:t xml:space="preserve">   1.3.</w:t>
      </w:r>
      <w:r w:rsidRPr="00437FE6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 пункте 3.1.9.  Приложения  5/2 к муниципальной программе  цифры «4383,9»  на  2023  год   заменить цифрами «4627,9»;</w:t>
      </w:r>
    </w:p>
    <w:p w:rsidR="00A306CD" w:rsidRDefault="00A306CD" w:rsidP="00E242EE">
      <w:pPr>
        <w:shd w:val="clear" w:color="auto" w:fill="FFFFFF"/>
        <w:tabs>
          <w:tab w:val="left" w:pos="9639"/>
        </w:tabs>
        <w:spacing w:line="0" w:lineRule="atLeast"/>
        <w:jc w:val="both"/>
        <w:rPr>
          <w:spacing w:val="-2"/>
          <w:sz w:val="28"/>
          <w:szCs w:val="28"/>
        </w:rPr>
      </w:pPr>
      <w:r w:rsidRPr="00E46E52">
        <w:rPr>
          <w:spacing w:val="-2"/>
          <w:sz w:val="28"/>
          <w:szCs w:val="28"/>
        </w:rPr>
        <w:t xml:space="preserve">           </w:t>
      </w:r>
      <w:r>
        <w:rPr>
          <w:spacing w:val="-2"/>
          <w:sz w:val="28"/>
          <w:szCs w:val="28"/>
        </w:rPr>
        <w:t xml:space="preserve">   1.4.</w:t>
      </w:r>
      <w:r w:rsidRPr="00437FE6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 пункте 3.1.11.  Приложения  5/2 к муниципальной программе  цифры «519,3»  на  2023  год   заменить цифрами «306,0»;</w:t>
      </w:r>
    </w:p>
    <w:p w:rsidR="00A306CD" w:rsidRDefault="00A306CD" w:rsidP="00E242EE">
      <w:pPr>
        <w:shd w:val="clear" w:color="auto" w:fill="FFFFFF"/>
        <w:tabs>
          <w:tab w:val="left" w:pos="9639"/>
        </w:tabs>
        <w:spacing w:line="0" w:lineRule="atLeast"/>
        <w:jc w:val="both"/>
        <w:rPr>
          <w:spacing w:val="-2"/>
          <w:sz w:val="28"/>
          <w:szCs w:val="28"/>
        </w:rPr>
      </w:pPr>
      <w:r w:rsidRPr="00E46E52">
        <w:rPr>
          <w:spacing w:val="-2"/>
          <w:sz w:val="28"/>
          <w:szCs w:val="28"/>
        </w:rPr>
        <w:t xml:space="preserve">           </w:t>
      </w:r>
      <w:r>
        <w:rPr>
          <w:spacing w:val="-2"/>
          <w:sz w:val="28"/>
          <w:szCs w:val="28"/>
        </w:rPr>
        <w:t xml:space="preserve">   1.5.</w:t>
      </w:r>
      <w:r w:rsidRPr="00437FE6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 пункте 3.1.13.  Приложения  5/2 к муниципальной программе  цифры «5971,5»  на  2023  год   заменить цифрами «3514,0»;</w:t>
      </w:r>
    </w:p>
    <w:p w:rsidR="00A306CD" w:rsidRDefault="00A306CD" w:rsidP="00E242EE">
      <w:pPr>
        <w:shd w:val="clear" w:color="auto" w:fill="FFFFFF"/>
        <w:tabs>
          <w:tab w:val="left" w:pos="9639"/>
        </w:tabs>
        <w:spacing w:line="0" w:lineRule="atLeast"/>
        <w:jc w:val="both"/>
        <w:rPr>
          <w:spacing w:val="-2"/>
          <w:sz w:val="28"/>
          <w:szCs w:val="28"/>
        </w:rPr>
      </w:pPr>
      <w:r w:rsidRPr="00E46E52">
        <w:rPr>
          <w:spacing w:val="-2"/>
          <w:sz w:val="28"/>
          <w:szCs w:val="28"/>
        </w:rPr>
        <w:lastRenderedPageBreak/>
        <w:t xml:space="preserve">           </w:t>
      </w:r>
      <w:r>
        <w:rPr>
          <w:spacing w:val="-2"/>
          <w:sz w:val="28"/>
          <w:szCs w:val="28"/>
        </w:rPr>
        <w:t xml:space="preserve">   1.6.</w:t>
      </w:r>
      <w:r w:rsidRPr="00437FE6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 пункте 3.1.20.  Приложения  5/2 к муниципальной программе  цифры «6718,2»  на  2023  год   заменить цифрами «0,0»;</w:t>
      </w:r>
    </w:p>
    <w:p w:rsidR="00A306CD" w:rsidRDefault="00A306CD" w:rsidP="00E242EE">
      <w:pPr>
        <w:shd w:val="clear" w:color="auto" w:fill="FFFFFF"/>
        <w:tabs>
          <w:tab w:val="left" w:pos="9639"/>
        </w:tabs>
        <w:spacing w:line="0" w:lineRule="atLeast"/>
        <w:jc w:val="both"/>
        <w:rPr>
          <w:spacing w:val="-2"/>
          <w:sz w:val="28"/>
          <w:szCs w:val="28"/>
        </w:rPr>
      </w:pPr>
      <w:r w:rsidRPr="00E46E52">
        <w:rPr>
          <w:spacing w:val="-2"/>
          <w:sz w:val="28"/>
          <w:szCs w:val="28"/>
        </w:rPr>
        <w:t xml:space="preserve">           </w:t>
      </w:r>
      <w:r>
        <w:rPr>
          <w:spacing w:val="-2"/>
          <w:sz w:val="28"/>
          <w:szCs w:val="28"/>
        </w:rPr>
        <w:t xml:space="preserve">   1.7.</w:t>
      </w:r>
      <w:r w:rsidRPr="00437FE6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 пункте 3.1.22.  Приложения  5/2 к муниципальной программе  цифры «20186,5</w:t>
      </w:r>
      <w:proofErr w:type="gramStart"/>
      <w:r>
        <w:rPr>
          <w:spacing w:val="-2"/>
          <w:sz w:val="28"/>
          <w:szCs w:val="28"/>
        </w:rPr>
        <w:t xml:space="preserve"> ;</w:t>
      </w:r>
      <w:proofErr w:type="gramEnd"/>
      <w:r>
        <w:rPr>
          <w:spacing w:val="-2"/>
          <w:sz w:val="28"/>
          <w:szCs w:val="28"/>
        </w:rPr>
        <w:t xml:space="preserve">  1614,9 ; 18571,6»  на  2023  год   заменить цифрами «7030,0; 563,0 ; 6467,0»;</w:t>
      </w:r>
    </w:p>
    <w:p w:rsidR="00A306CD" w:rsidRDefault="00A306CD" w:rsidP="00E242EE">
      <w:pPr>
        <w:shd w:val="clear" w:color="auto" w:fill="FFFFFF"/>
        <w:tabs>
          <w:tab w:val="left" w:pos="9639"/>
        </w:tabs>
        <w:spacing w:line="0" w:lineRule="atLeast"/>
        <w:jc w:val="both"/>
        <w:rPr>
          <w:spacing w:val="-2"/>
          <w:sz w:val="28"/>
          <w:szCs w:val="28"/>
        </w:rPr>
      </w:pPr>
      <w:r w:rsidRPr="00E46E52">
        <w:rPr>
          <w:spacing w:val="-2"/>
          <w:sz w:val="28"/>
          <w:szCs w:val="28"/>
        </w:rPr>
        <w:t xml:space="preserve">           </w:t>
      </w:r>
      <w:r>
        <w:rPr>
          <w:spacing w:val="-2"/>
          <w:sz w:val="28"/>
          <w:szCs w:val="28"/>
        </w:rPr>
        <w:t xml:space="preserve">   1.8.</w:t>
      </w:r>
      <w:r w:rsidRPr="00437FE6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 пункте 3.1.23.  Приложения  5/2 к муниципальной программе  цифры «4305,5; 344,4; 3961,1»  на  2023  год   заменить цифрами «6248,6; 499,6; 5748,7»;</w:t>
      </w:r>
    </w:p>
    <w:p w:rsidR="00A306CD" w:rsidRDefault="00A306CD" w:rsidP="00E242EE">
      <w:pPr>
        <w:shd w:val="clear" w:color="auto" w:fill="FFFFFF"/>
        <w:tabs>
          <w:tab w:val="left" w:pos="9639"/>
        </w:tabs>
        <w:spacing w:line="0" w:lineRule="atLeast"/>
        <w:jc w:val="both"/>
        <w:rPr>
          <w:spacing w:val="-2"/>
          <w:sz w:val="28"/>
          <w:szCs w:val="28"/>
        </w:rPr>
      </w:pPr>
      <w:r w:rsidRPr="00E46E52">
        <w:rPr>
          <w:spacing w:val="-2"/>
          <w:sz w:val="28"/>
          <w:szCs w:val="28"/>
        </w:rPr>
        <w:t xml:space="preserve">           </w:t>
      </w:r>
      <w:r>
        <w:rPr>
          <w:spacing w:val="-2"/>
          <w:sz w:val="28"/>
          <w:szCs w:val="28"/>
        </w:rPr>
        <w:t xml:space="preserve">    1.9.</w:t>
      </w:r>
      <w:r w:rsidRPr="00437FE6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 пункте 3.1.24.  Приложения  5/2 к муниципальной программе  цифры «64,6»  на  2023  год   заменить цифрами «93,7»;</w:t>
      </w:r>
    </w:p>
    <w:p w:rsidR="00A306CD" w:rsidRPr="005C1C50" w:rsidRDefault="00A306CD" w:rsidP="00E242EE">
      <w:pPr>
        <w:shd w:val="clear" w:color="auto" w:fill="FFFFFF"/>
        <w:tabs>
          <w:tab w:val="left" w:pos="9639"/>
        </w:tabs>
        <w:spacing w:line="0" w:lineRule="atLeast"/>
        <w:jc w:val="both"/>
        <w:rPr>
          <w:sz w:val="28"/>
          <w:szCs w:val="28"/>
        </w:rPr>
      </w:pPr>
      <w:r w:rsidRPr="00E46E52">
        <w:rPr>
          <w:spacing w:val="-2"/>
          <w:sz w:val="28"/>
          <w:szCs w:val="28"/>
        </w:rPr>
        <w:t xml:space="preserve">           </w:t>
      </w:r>
      <w:r>
        <w:rPr>
          <w:spacing w:val="-2"/>
          <w:sz w:val="28"/>
          <w:szCs w:val="28"/>
        </w:rPr>
        <w:t xml:space="preserve">    1.10.</w:t>
      </w:r>
      <w:r w:rsidRPr="00437FE6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 пункте 4.1.2.  Приложения  5/2 к муниципальной программе  цифры «592,9»  на  2023  год   заменить цифрами «653,6».</w:t>
      </w:r>
      <w:r w:rsidRPr="00E46E52">
        <w:rPr>
          <w:spacing w:val="-2"/>
          <w:sz w:val="28"/>
          <w:szCs w:val="28"/>
        </w:rPr>
        <w:t xml:space="preserve">           </w:t>
      </w:r>
    </w:p>
    <w:p w:rsidR="00710DDD" w:rsidRPr="005329C9" w:rsidRDefault="00710DDD" w:rsidP="00E242EE">
      <w:pPr>
        <w:shd w:val="clear" w:color="auto" w:fill="FFFFFF"/>
        <w:ind w:right="-1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</w:t>
      </w:r>
      <w:r w:rsidR="00A306CD">
        <w:rPr>
          <w:color w:val="FF0000"/>
          <w:sz w:val="28"/>
          <w:szCs w:val="28"/>
        </w:rPr>
        <w:t xml:space="preserve">    </w:t>
      </w:r>
      <w:r>
        <w:rPr>
          <w:spacing w:val="-6"/>
          <w:sz w:val="28"/>
          <w:szCs w:val="28"/>
        </w:rPr>
        <w:t xml:space="preserve"> 2</w:t>
      </w:r>
      <w:r w:rsidRPr="00DA6E75">
        <w:rPr>
          <w:sz w:val="28"/>
          <w:szCs w:val="28"/>
        </w:rPr>
        <w:t>. Настоящее постановление опублико</w:t>
      </w:r>
      <w:r>
        <w:rPr>
          <w:sz w:val="28"/>
          <w:szCs w:val="28"/>
        </w:rPr>
        <w:t>вать в информационном бюллетене «</w:t>
      </w:r>
      <w:proofErr w:type="spellStart"/>
      <w:r w:rsidRPr="005329C9">
        <w:rPr>
          <w:sz w:val="28"/>
          <w:szCs w:val="28"/>
        </w:rPr>
        <w:t>Иссинский</w:t>
      </w:r>
      <w:proofErr w:type="spellEnd"/>
      <w:r w:rsidRPr="005329C9">
        <w:rPr>
          <w:sz w:val="28"/>
          <w:szCs w:val="28"/>
        </w:rPr>
        <w:t xml:space="preserve"> районный </w:t>
      </w:r>
      <w:r>
        <w:rPr>
          <w:sz w:val="28"/>
          <w:szCs w:val="28"/>
        </w:rPr>
        <w:t>в</w:t>
      </w:r>
      <w:r w:rsidRPr="005329C9">
        <w:rPr>
          <w:sz w:val="28"/>
          <w:szCs w:val="28"/>
        </w:rPr>
        <w:t>естник</w:t>
      </w:r>
      <w:r>
        <w:rPr>
          <w:sz w:val="28"/>
          <w:szCs w:val="28"/>
        </w:rPr>
        <w:t>»</w:t>
      </w:r>
      <w:r w:rsidRPr="005329C9">
        <w:rPr>
          <w:sz w:val="28"/>
          <w:szCs w:val="28"/>
        </w:rPr>
        <w:t>.</w:t>
      </w:r>
    </w:p>
    <w:p w:rsidR="00710DDD" w:rsidRDefault="00A306CD" w:rsidP="00E242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10DDD">
        <w:rPr>
          <w:sz w:val="28"/>
          <w:szCs w:val="28"/>
        </w:rPr>
        <w:t xml:space="preserve"> </w:t>
      </w:r>
      <w:r w:rsidR="00710DDD" w:rsidRPr="005329C9">
        <w:rPr>
          <w:sz w:val="28"/>
          <w:szCs w:val="28"/>
        </w:rPr>
        <w:t xml:space="preserve">3. Настоящее постановление вступает в силу </w:t>
      </w:r>
      <w:r w:rsidR="00710DDD">
        <w:rPr>
          <w:sz w:val="28"/>
          <w:szCs w:val="28"/>
        </w:rPr>
        <w:t>после его официального опубликования.</w:t>
      </w:r>
    </w:p>
    <w:p w:rsidR="00710DDD" w:rsidRDefault="00710DDD" w:rsidP="00E242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306CD">
        <w:rPr>
          <w:sz w:val="28"/>
          <w:szCs w:val="28"/>
        </w:rPr>
        <w:t xml:space="preserve">    </w:t>
      </w:r>
      <w:r w:rsidRPr="005329C9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proofErr w:type="gramStart"/>
      <w:r w:rsidRPr="005329C9">
        <w:rPr>
          <w:sz w:val="28"/>
          <w:szCs w:val="28"/>
        </w:rPr>
        <w:t>Контроль за</w:t>
      </w:r>
      <w:proofErr w:type="gramEnd"/>
      <w:r w:rsidRPr="005329C9">
        <w:rPr>
          <w:sz w:val="28"/>
          <w:szCs w:val="28"/>
        </w:rPr>
        <w:t xml:space="preserve"> исполнением настоящего постановления возложить на </w:t>
      </w:r>
      <w:r>
        <w:rPr>
          <w:sz w:val="28"/>
          <w:szCs w:val="28"/>
        </w:rPr>
        <w:t>первого заместителя главы</w:t>
      </w:r>
      <w:r w:rsidRPr="005329C9">
        <w:rPr>
          <w:sz w:val="28"/>
          <w:szCs w:val="28"/>
        </w:rPr>
        <w:t xml:space="preserve"> администрации Иссинского района Пензенской области.</w:t>
      </w:r>
    </w:p>
    <w:p w:rsidR="00710DDD" w:rsidRDefault="00710DDD" w:rsidP="00710DDD">
      <w:pPr>
        <w:ind w:firstLine="540"/>
        <w:jc w:val="both"/>
        <w:rPr>
          <w:sz w:val="28"/>
          <w:szCs w:val="28"/>
        </w:rPr>
      </w:pPr>
    </w:p>
    <w:p w:rsidR="00710DDD" w:rsidRDefault="00710DDD" w:rsidP="00710D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:rsidR="00E242EE" w:rsidRDefault="00E242EE" w:rsidP="00710D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10DDD">
        <w:rPr>
          <w:sz w:val="28"/>
          <w:szCs w:val="28"/>
        </w:rPr>
        <w:t xml:space="preserve">Глава </w:t>
      </w:r>
      <w:r w:rsidR="00A70C80">
        <w:rPr>
          <w:sz w:val="28"/>
          <w:szCs w:val="28"/>
        </w:rPr>
        <w:t>Иссинского района</w:t>
      </w:r>
    </w:p>
    <w:p w:rsidR="00710DDD" w:rsidRPr="005329C9" w:rsidRDefault="00E242EE" w:rsidP="00710D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Пензенской области                              </w:t>
      </w:r>
      <w:r w:rsidR="00710DDD">
        <w:rPr>
          <w:sz w:val="28"/>
          <w:szCs w:val="28"/>
        </w:rPr>
        <w:t xml:space="preserve">                                 Н.А. </w:t>
      </w:r>
      <w:proofErr w:type="spellStart"/>
      <w:r w:rsidR="00710DDD">
        <w:rPr>
          <w:sz w:val="28"/>
          <w:szCs w:val="28"/>
        </w:rPr>
        <w:t>Аргаткин</w:t>
      </w:r>
      <w:proofErr w:type="spellEnd"/>
    </w:p>
    <w:p w:rsidR="00EA37B8" w:rsidRDefault="00EA37B8"/>
    <w:sectPr w:rsidR="00EA37B8" w:rsidSect="00EA3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">
    <w:nsid w:val="6DAE01B2"/>
    <w:multiLevelType w:val="multilevel"/>
    <w:tmpl w:val="936045D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0DDD"/>
    <w:rsid w:val="00101408"/>
    <w:rsid w:val="0020084F"/>
    <w:rsid w:val="006A5B0B"/>
    <w:rsid w:val="00710DDD"/>
    <w:rsid w:val="00812722"/>
    <w:rsid w:val="008B683B"/>
    <w:rsid w:val="008F2CCD"/>
    <w:rsid w:val="00A1335B"/>
    <w:rsid w:val="00A306CD"/>
    <w:rsid w:val="00A70C80"/>
    <w:rsid w:val="00B01FFB"/>
    <w:rsid w:val="00BC3AC3"/>
    <w:rsid w:val="00DC2692"/>
    <w:rsid w:val="00DC5033"/>
    <w:rsid w:val="00E242EE"/>
    <w:rsid w:val="00EA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D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10DDD"/>
    <w:pPr>
      <w:keepNext/>
      <w:widowControl/>
      <w:autoSpaceDE/>
      <w:autoSpaceDN/>
      <w:adjustRightInd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10DDD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a3">
    <w:name w:val="Основной текст Знак"/>
    <w:link w:val="a4"/>
    <w:locked/>
    <w:rsid w:val="00710DDD"/>
    <w:rPr>
      <w:b/>
      <w:i/>
      <w:sz w:val="24"/>
    </w:rPr>
  </w:style>
  <w:style w:type="paragraph" w:customStyle="1" w:styleId="1">
    <w:name w:val="Знак Знак Знак1 Знак Знак Знак Знак"/>
    <w:basedOn w:val="a"/>
    <w:rsid w:val="00710DDD"/>
    <w:pPr>
      <w:numPr>
        <w:numId w:val="2"/>
      </w:numPr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a5">
    <w:name w:val="Гипертекстовая ссылка"/>
    <w:rsid w:val="00710DDD"/>
    <w:rPr>
      <w:b/>
      <w:bCs/>
      <w:color w:val="auto"/>
      <w:sz w:val="26"/>
      <w:szCs w:val="26"/>
    </w:rPr>
  </w:style>
  <w:style w:type="paragraph" w:styleId="a4">
    <w:name w:val="Body Text"/>
    <w:basedOn w:val="a"/>
    <w:link w:val="a3"/>
    <w:semiHidden/>
    <w:unhideWhenUsed/>
    <w:rsid w:val="00710DDD"/>
    <w:pPr>
      <w:spacing w:after="120"/>
    </w:pPr>
    <w:rPr>
      <w:rFonts w:asciiTheme="minorHAnsi" w:eastAsiaTheme="minorHAnsi" w:hAnsiTheme="minorHAnsi" w:cstheme="minorBidi"/>
      <w:b/>
      <w:i/>
      <w:sz w:val="24"/>
      <w:szCs w:val="22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710D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10DD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D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7338684.0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715B7E-DD01-41CF-A160-CDD9E3FD8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УСЗН</dc:creator>
  <cp:lastModifiedBy>Puzankova</cp:lastModifiedBy>
  <cp:revision>6</cp:revision>
  <cp:lastPrinted>2023-12-21T13:41:00Z</cp:lastPrinted>
  <dcterms:created xsi:type="dcterms:W3CDTF">2023-11-16T06:35:00Z</dcterms:created>
  <dcterms:modified xsi:type="dcterms:W3CDTF">2023-12-29T13:13:00Z</dcterms:modified>
</cp:coreProperties>
</file>