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9D1B" w14:textId="77777777" w:rsidR="00025EC9" w:rsidRDefault="00CB3A42" w:rsidP="00025EC9">
      <w:pPr>
        <w:jc w:val="center"/>
      </w:pPr>
      <w:r w:rsidRPr="00F3070D">
        <w:rPr>
          <w:b/>
          <w:noProof/>
        </w:rPr>
        <w:drawing>
          <wp:inline distT="0" distB="0" distL="0" distR="0" wp14:anchorId="526D8B12" wp14:editId="4F7D035C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FD9AC" w14:textId="77777777" w:rsidR="00025EC9" w:rsidRDefault="00025EC9" w:rsidP="00025EC9">
      <w:pPr>
        <w:jc w:val="center"/>
      </w:pPr>
    </w:p>
    <w:p w14:paraId="546E4C30" w14:textId="77777777"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КОМИТЕТ МЕСТНОГО САМОУПРАВЛЕНИЯ</w:t>
      </w:r>
    </w:p>
    <w:p w14:paraId="266DA9D3" w14:textId="77777777"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МУНИЦИПАЛЬНОГО ОБРАЗОВАНИЯ</w:t>
      </w:r>
      <w:r w:rsidRPr="00F3070D">
        <w:rPr>
          <w:b/>
          <w:bCs/>
          <w:sz w:val="36"/>
          <w:szCs w:val="36"/>
        </w:rPr>
        <w:br/>
        <w:t>«РАБОЧИЙ ПОСЕЛОК ИССА»</w:t>
      </w:r>
    </w:p>
    <w:p w14:paraId="5818DC11" w14:textId="77777777" w:rsidR="00CB3A42" w:rsidRPr="00F3070D" w:rsidRDefault="00CB3A42" w:rsidP="00CB3A42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F3070D">
        <w:rPr>
          <w:b/>
          <w:bCs/>
          <w:sz w:val="36"/>
          <w:szCs w:val="36"/>
        </w:rPr>
        <w:t>ИССИНСКОГО РАЙОНА ПЕНЗЕНСКОЙ ОБЛАСТИ</w:t>
      </w:r>
    </w:p>
    <w:p w14:paraId="4CBF5EE7" w14:textId="77777777" w:rsidR="00025EC9" w:rsidRPr="00F7288C" w:rsidRDefault="00CB3A42" w:rsidP="00CB3A42">
      <w:pPr>
        <w:jc w:val="center"/>
        <w:rPr>
          <w:b/>
          <w:position w:val="-2"/>
          <w:sz w:val="28"/>
          <w:szCs w:val="28"/>
        </w:rPr>
      </w:pPr>
      <w:r w:rsidRPr="00F3070D">
        <w:rPr>
          <w:b/>
          <w:bCs/>
          <w:sz w:val="36"/>
          <w:szCs w:val="36"/>
        </w:rPr>
        <w:t>СЕДЬМОГО СОЗЫВА</w:t>
      </w:r>
    </w:p>
    <w:p w14:paraId="64A89EE1" w14:textId="77777777" w:rsidR="00ED015F" w:rsidRDefault="00ED015F" w:rsidP="00025EC9">
      <w:pPr>
        <w:jc w:val="center"/>
        <w:rPr>
          <w:b/>
          <w:position w:val="-2"/>
          <w:sz w:val="28"/>
          <w:szCs w:val="28"/>
        </w:rPr>
      </w:pPr>
    </w:p>
    <w:p w14:paraId="33E40B36" w14:textId="77777777"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14:paraId="4E8ED88E" w14:textId="77777777"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5EC9" w:rsidRPr="005674E1" w14:paraId="7D5F1E2A" w14:textId="77777777" w:rsidTr="008B5F46">
        <w:trPr>
          <w:jc w:val="center"/>
        </w:trPr>
        <w:tc>
          <w:tcPr>
            <w:tcW w:w="284" w:type="dxa"/>
            <w:vAlign w:val="bottom"/>
          </w:tcPr>
          <w:p w14:paraId="5916936E" w14:textId="77777777"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22C69D" w14:textId="77777777" w:rsidR="00025EC9" w:rsidRPr="005674E1" w:rsidRDefault="002C4E40" w:rsidP="007867C4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проект</w:t>
            </w:r>
          </w:p>
        </w:tc>
        <w:tc>
          <w:tcPr>
            <w:tcW w:w="397" w:type="dxa"/>
          </w:tcPr>
          <w:p w14:paraId="1B2A6535" w14:textId="77777777"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795282" w14:textId="77777777" w:rsidR="00025EC9" w:rsidRPr="005674E1" w:rsidRDefault="00025EC9" w:rsidP="002C4E40">
            <w:pPr>
              <w:jc w:val="center"/>
              <w:rPr>
                <w:position w:val="-2"/>
                <w:sz w:val="28"/>
                <w:szCs w:val="28"/>
              </w:rPr>
            </w:pPr>
          </w:p>
        </w:tc>
      </w:tr>
      <w:tr w:rsidR="00025EC9" w:rsidRPr="005674E1" w14:paraId="56D587AF" w14:textId="77777777" w:rsidTr="008B5F46">
        <w:trPr>
          <w:jc w:val="center"/>
        </w:trPr>
        <w:tc>
          <w:tcPr>
            <w:tcW w:w="4650" w:type="dxa"/>
            <w:gridSpan w:val="4"/>
          </w:tcPr>
          <w:p w14:paraId="45152266" w14:textId="77777777" w:rsidR="00025EC9" w:rsidRPr="00FC755E" w:rsidRDefault="00CB3A42" w:rsidP="003F7AD0">
            <w:pPr>
              <w:jc w:val="center"/>
              <w:rPr>
                <w:position w:val="-2"/>
                <w:sz w:val="24"/>
                <w:szCs w:val="24"/>
              </w:rPr>
            </w:pPr>
            <w:proofErr w:type="spellStart"/>
            <w:r w:rsidRPr="00F3070D">
              <w:t>р.п</w:t>
            </w:r>
            <w:proofErr w:type="spellEnd"/>
            <w:r w:rsidRPr="00F3070D">
              <w:t>. Исса</w:t>
            </w:r>
          </w:p>
        </w:tc>
      </w:tr>
    </w:tbl>
    <w:p w14:paraId="58C31C3D" w14:textId="77777777"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14:paraId="501F3DEE" w14:textId="254CD2A2" w:rsidR="0062786E" w:rsidRPr="0050745D" w:rsidRDefault="0062786E" w:rsidP="00FC0ECA">
      <w:pPr>
        <w:widowControl/>
        <w:ind w:firstLine="567"/>
        <w:jc w:val="center"/>
        <w:rPr>
          <w:b/>
          <w:sz w:val="26"/>
          <w:szCs w:val="26"/>
        </w:rPr>
      </w:pPr>
      <w:bookmarkStart w:id="0" w:name="_Hlk134610755"/>
      <w:r w:rsidRPr="00ED015F">
        <w:rPr>
          <w:b/>
          <w:sz w:val="26"/>
          <w:szCs w:val="26"/>
        </w:rPr>
        <w:t>О</w:t>
      </w:r>
      <w:r w:rsidR="006D40BD" w:rsidRPr="00ED015F">
        <w:rPr>
          <w:b/>
          <w:sz w:val="26"/>
          <w:szCs w:val="26"/>
        </w:rPr>
        <w:t xml:space="preserve"> </w:t>
      </w:r>
      <w:r w:rsidR="006C53F8">
        <w:rPr>
          <w:b/>
          <w:sz w:val="26"/>
          <w:szCs w:val="26"/>
        </w:rPr>
        <w:t>внесении изменений в</w:t>
      </w:r>
      <w:r w:rsidR="00C01DEC">
        <w:rPr>
          <w:b/>
          <w:sz w:val="26"/>
          <w:szCs w:val="26"/>
        </w:rPr>
        <w:t xml:space="preserve"> </w:t>
      </w:r>
      <w:bookmarkEnd w:id="0"/>
      <w:r w:rsidR="0050745D" w:rsidRPr="0050745D">
        <w:rPr>
          <w:b/>
          <w:sz w:val="26"/>
          <w:szCs w:val="26"/>
        </w:rPr>
        <w:t>решени</w:t>
      </w:r>
      <w:r w:rsidR="006C53F8">
        <w:rPr>
          <w:b/>
          <w:sz w:val="26"/>
          <w:szCs w:val="26"/>
        </w:rPr>
        <w:t>е</w:t>
      </w:r>
      <w:r w:rsidR="0050745D" w:rsidRPr="0050745D">
        <w:rPr>
          <w:b/>
          <w:sz w:val="26"/>
          <w:szCs w:val="26"/>
        </w:rPr>
        <w:t xml:space="preserve"> Комитета местного самоуправления муниципального образования «Рабочий поселок Исса» Иссинского района Пензенской области от </w:t>
      </w:r>
      <w:r w:rsidR="006C53F8">
        <w:rPr>
          <w:b/>
          <w:sz w:val="26"/>
          <w:szCs w:val="26"/>
        </w:rPr>
        <w:t>12.04.2022</w:t>
      </w:r>
      <w:r w:rsidR="0050745D" w:rsidRPr="0050745D">
        <w:rPr>
          <w:b/>
          <w:sz w:val="26"/>
          <w:szCs w:val="26"/>
        </w:rPr>
        <w:t xml:space="preserve"> № </w:t>
      </w:r>
      <w:r w:rsidR="006C53F8">
        <w:rPr>
          <w:b/>
          <w:sz w:val="26"/>
          <w:szCs w:val="26"/>
        </w:rPr>
        <w:t>198-46/7</w:t>
      </w:r>
      <w:r w:rsidR="0050745D" w:rsidRPr="0050745D">
        <w:rPr>
          <w:b/>
          <w:sz w:val="26"/>
          <w:szCs w:val="26"/>
        </w:rPr>
        <w:t xml:space="preserve"> «Об утверждении Положения о бюджетном процессе муниципального образования «Рабочий поселок Исса» Иссинского района Пензенской области»</w:t>
      </w:r>
    </w:p>
    <w:p w14:paraId="5997B145" w14:textId="77777777" w:rsidR="00156C89" w:rsidRPr="00ED015F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2B788DCB" w14:textId="77777777" w:rsidR="008B5F46" w:rsidRPr="00ED015F" w:rsidRDefault="00EB59A1" w:rsidP="008B5F46">
      <w:pPr>
        <w:widowControl/>
        <w:ind w:firstLine="567"/>
        <w:jc w:val="both"/>
        <w:rPr>
          <w:b/>
          <w:sz w:val="26"/>
          <w:szCs w:val="26"/>
        </w:rPr>
      </w:pPr>
      <w:r w:rsidRPr="00ED015F">
        <w:rPr>
          <w:sz w:val="26"/>
          <w:szCs w:val="26"/>
        </w:rPr>
        <w:t>В соответствии с Бюджетным кодексом Российской Федерации</w:t>
      </w:r>
      <w:r w:rsidR="00E73F7F" w:rsidRPr="00ED015F">
        <w:rPr>
          <w:sz w:val="26"/>
          <w:szCs w:val="26"/>
        </w:rPr>
        <w:t xml:space="preserve">, </w:t>
      </w:r>
      <w:r w:rsidR="006D40BD" w:rsidRPr="00ED015F">
        <w:rPr>
          <w:sz w:val="26"/>
          <w:szCs w:val="26"/>
        </w:rPr>
        <w:t xml:space="preserve">руководствуясь </w:t>
      </w:r>
      <w:r w:rsidR="00E73F7F" w:rsidRPr="00ED015F">
        <w:rPr>
          <w:sz w:val="26"/>
          <w:szCs w:val="26"/>
        </w:rPr>
        <w:t xml:space="preserve">Уставом </w:t>
      </w:r>
      <w:r w:rsidR="006B46F8" w:rsidRPr="00ED015F">
        <w:rPr>
          <w:sz w:val="26"/>
          <w:szCs w:val="26"/>
        </w:rPr>
        <w:t>муниципального образования «Рабочий поселок Исса»</w:t>
      </w:r>
      <w:r w:rsidR="00025EC9" w:rsidRPr="00ED015F">
        <w:rPr>
          <w:sz w:val="26"/>
          <w:szCs w:val="26"/>
        </w:rPr>
        <w:t xml:space="preserve"> Иссинского района Пензенской области</w:t>
      </w:r>
      <w:r w:rsidR="009A2DB9" w:rsidRPr="00ED015F">
        <w:rPr>
          <w:sz w:val="26"/>
          <w:szCs w:val="26"/>
        </w:rPr>
        <w:t>,</w:t>
      </w:r>
      <w:r w:rsidR="008B5F46" w:rsidRPr="00ED015F">
        <w:rPr>
          <w:sz w:val="26"/>
          <w:szCs w:val="26"/>
        </w:rPr>
        <w:t xml:space="preserve"> </w:t>
      </w:r>
    </w:p>
    <w:p w14:paraId="4AE46389" w14:textId="77777777" w:rsidR="00ED015F" w:rsidRPr="00ED015F" w:rsidRDefault="008B5F46" w:rsidP="00ED015F">
      <w:pPr>
        <w:pStyle w:val="af2"/>
        <w:jc w:val="center"/>
        <w:rPr>
          <w:b/>
          <w:bCs/>
          <w:sz w:val="26"/>
          <w:szCs w:val="26"/>
        </w:rPr>
      </w:pPr>
      <w:r w:rsidRPr="00ED015F">
        <w:rPr>
          <w:b/>
          <w:bCs/>
          <w:sz w:val="26"/>
          <w:szCs w:val="26"/>
        </w:rPr>
        <w:t xml:space="preserve">Комитет местного самоуправления </w:t>
      </w:r>
      <w:r w:rsidR="006B46F8" w:rsidRPr="00ED015F">
        <w:rPr>
          <w:b/>
          <w:bCs/>
          <w:sz w:val="26"/>
          <w:szCs w:val="26"/>
        </w:rPr>
        <w:t>муниципального образования</w:t>
      </w:r>
    </w:p>
    <w:p w14:paraId="36CB60DA" w14:textId="77777777" w:rsidR="008B5F46" w:rsidRDefault="006B46F8" w:rsidP="00ED015F">
      <w:pPr>
        <w:pStyle w:val="af2"/>
        <w:jc w:val="center"/>
        <w:rPr>
          <w:b/>
          <w:bCs/>
          <w:sz w:val="26"/>
          <w:szCs w:val="26"/>
        </w:rPr>
      </w:pPr>
      <w:r w:rsidRPr="00ED015F">
        <w:rPr>
          <w:b/>
          <w:bCs/>
          <w:sz w:val="26"/>
          <w:szCs w:val="26"/>
        </w:rPr>
        <w:t xml:space="preserve">«Рабочий поселок Исса» </w:t>
      </w:r>
      <w:r w:rsidR="008B5F46" w:rsidRPr="00ED015F">
        <w:rPr>
          <w:b/>
          <w:bCs/>
          <w:sz w:val="26"/>
          <w:szCs w:val="26"/>
        </w:rPr>
        <w:t>Иссинского района Пензенской области решил:</w:t>
      </w:r>
    </w:p>
    <w:p w14:paraId="068DCB56" w14:textId="684EBF17" w:rsidR="008B5F46" w:rsidRDefault="00425E99" w:rsidP="000E39CA">
      <w:pPr>
        <w:pStyle w:val="af2"/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>1.</w:t>
      </w:r>
      <w:r w:rsidR="00ED015F" w:rsidRPr="00ED015F">
        <w:rPr>
          <w:sz w:val="26"/>
          <w:szCs w:val="26"/>
        </w:rPr>
        <w:tab/>
      </w:r>
      <w:r w:rsidR="006D40BD" w:rsidRPr="00ED015F">
        <w:rPr>
          <w:sz w:val="26"/>
          <w:szCs w:val="26"/>
        </w:rPr>
        <w:t>Внести в</w:t>
      </w:r>
      <w:r w:rsidR="00E73F7F" w:rsidRPr="00ED015F">
        <w:rPr>
          <w:sz w:val="26"/>
          <w:szCs w:val="26"/>
        </w:rPr>
        <w:t xml:space="preserve"> </w:t>
      </w:r>
      <w:r w:rsidR="009B0097">
        <w:rPr>
          <w:sz w:val="26"/>
          <w:szCs w:val="26"/>
        </w:rPr>
        <w:t xml:space="preserve">решение </w:t>
      </w:r>
      <w:r w:rsidR="009B0097" w:rsidRPr="00ED015F">
        <w:rPr>
          <w:sz w:val="26"/>
          <w:szCs w:val="26"/>
        </w:rPr>
        <w:t>Комитета местного самоуправления муниципального образования «Рабочий поселок Исса» Иссинского района Пензенской области от 12.04.2022 № 198-46</w:t>
      </w:r>
      <w:r w:rsidR="009B0097">
        <w:rPr>
          <w:sz w:val="26"/>
          <w:szCs w:val="26"/>
        </w:rPr>
        <w:t xml:space="preserve">/7 «Об утверждении </w:t>
      </w:r>
      <w:r w:rsidR="00EB59A1" w:rsidRPr="00ED015F">
        <w:rPr>
          <w:sz w:val="26"/>
          <w:szCs w:val="26"/>
        </w:rPr>
        <w:t>Положени</w:t>
      </w:r>
      <w:r w:rsidR="009B0097">
        <w:rPr>
          <w:sz w:val="26"/>
          <w:szCs w:val="26"/>
        </w:rPr>
        <w:t>я</w:t>
      </w:r>
      <w:r w:rsidR="00EB59A1" w:rsidRPr="00ED015F">
        <w:rPr>
          <w:sz w:val="26"/>
          <w:szCs w:val="26"/>
        </w:rPr>
        <w:t xml:space="preserve"> о бюджетном процессе </w:t>
      </w:r>
      <w:r w:rsidR="006B46F8" w:rsidRPr="00ED015F">
        <w:rPr>
          <w:sz w:val="26"/>
          <w:szCs w:val="26"/>
        </w:rPr>
        <w:t>муниципально</w:t>
      </w:r>
      <w:r w:rsidR="002956AF" w:rsidRPr="00ED015F">
        <w:rPr>
          <w:sz w:val="26"/>
          <w:szCs w:val="26"/>
        </w:rPr>
        <w:t>го</w:t>
      </w:r>
      <w:r w:rsidR="006B46F8" w:rsidRPr="00ED015F">
        <w:rPr>
          <w:sz w:val="26"/>
          <w:szCs w:val="26"/>
        </w:rPr>
        <w:t xml:space="preserve"> образовани</w:t>
      </w:r>
      <w:r w:rsidR="002956AF" w:rsidRPr="00ED015F">
        <w:rPr>
          <w:sz w:val="26"/>
          <w:szCs w:val="26"/>
        </w:rPr>
        <w:t>я</w:t>
      </w:r>
      <w:r w:rsidR="006B46F8" w:rsidRPr="00ED015F">
        <w:rPr>
          <w:sz w:val="26"/>
          <w:szCs w:val="26"/>
        </w:rPr>
        <w:t xml:space="preserve"> «Рабочий поселок Исса»</w:t>
      </w:r>
      <w:r w:rsidR="008B5F46" w:rsidRPr="00ED015F">
        <w:rPr>
          <w:sz w:val="26"/>
          <w:szCs w:val="26"/>
        </w:rPr>
        <w:t xml:space="preserve"> Иссин</w:t>
      </w:r>
      <w:r w:rsidR="006D40BD" w:rsidRPr="00ED015F">
        <w:rPr>
          <w:sz w:val="26"/>
          <w:szCs w:val="26"/>
        </w:rPr>
        <w:t>ского района Пензенской области</w:t>
      </w:r>
      <w:r w:rsidR="009B0097">
        <w:rPr>
          <w:sz w:val="26"/>
          <w:szCs w:val="26"/>
        </w:rPr>
        <w:t>» (далее – Решение)</w:t>
      </w:r>
      <w:r w:rsidR="006D40BD" w:rsidRPr="00ED015F">
        <w:rPr>
          <w:sz w:val="26"/>
          <w:szCs w:val="26"/>
        </w:rPr>
        <w:t xml:space="preserve"> </w:t>
      </w:r>
      <w:r w:rsidR="002C4E40">
        <w:rPr>
          <w:sz w:val="26"/>
          <w:szCs w:val="26"/>
        </w:rPr>
        <w:t>следующие изменения</w:t>
      </w:r>
      <w:r w:rsidR="006D40BD" w:rsidRPr="00ED015F">
        <w:rPr>
          <w:sz w:val="26"/>
          <w:szCs w:val="26"/>
        </w:rPr>
        <w:t>:</w:t>
      </w:r>
    </w:p>
    <w:p w14:paraId="6289E939" w14:textId="08708A42" w:rsidR="009B0097" w:rsidRDefault="009B0097" w:rsidP="000E39CA">
      <w:pPr>
        <w:pStyle w:val="af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</w:r>
      <w:r w:rsidRPr="009B0097">
        <w:rPr>
          <w:b/>
          <w:bCs/>
          <w:sz w:val="26"/>
          <w:szCs w:val="26"/>
        </w:rPr>
        <w:t>в пункте 3 Решения</w:t>
      </w:r>
      <w:r>
        <w:rPr>
          <w:sz w:val="26"/>
          <w:szCs w:val="26"/>
        </w:rPr>
        <w:t xml:space="preserve"> слова «муниципального образования «Рабочий поселок Исса» исключить</w:t>
      </w:r>
      <w:r w:rsidR="0050745D">
        <w:rPr>
          <w:sz w:val="26"/>
          <w:szCs w:val="26"/>
        </w:rPr>
        <w:t>.</w:t>
      </w:r>
    </w:p>
    <w:p w14:paraId="0688289F" w14:textId="112CD8FC" w:rsidR="009B0097" w:rsidRDefault="009B0097" w:rsidP="009B0097">
      <w:pPr>
        <w:pStyle w:val="af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Pr="00ED015F">
        <w:rPr>
          <w:sz w:val="26"/>
          <w:szCs w:val="26"/>
        </w:rPr>
        <w:t>Внести в Положени</w:t>
      </w:r>
      <w:r>
        <w:rPr>
          <w:sz w:val="26"/>
          <w:szCs w:val="26"/>
        </w:rPr>
        <w:t>е</w:t>
      </w:r>
      <w:r w:rsidRPr="00ED015F">
        <w:rPr>
          <w:sz w:val="26"/>
          <w:szCs w:val="26"/>
        </w:rPr>
        <w:t xml:space="preserve"> о бюджетном процессе муниципального образования «Рабочий поселок Исса» Иссинского района Пензенской области</w:t>
      </w:r>
      <w:r>
        <w:rPr>
          <w:sz w:val="26"/>
          <w:szCs w:val="26"/>
        </w:rPr>
        <w:t>»</w:t>
      </w:r>
      <w:r w:rsidRPr="00ED015F">
        <w:rPr>
          <w:sz w:val="26"/>
          <w:szCs w:val="26"/>
        </w:rPr>
        <w:t>, утвержденное решением Комитета местного самоуправления муниципального образования «Рабочий поселок Исса» Иссинского района Пензенской области от 12.04.2022 № 198-46</w:t>
      </w:r>
      <w:r>
        <w:rPr>
          <w:sz w:val="26"/>
          <w:szCs w:val="26"/>
        </w:rPr>
        <w:t>/7 (далее – Положение), следующие изменения</w:t>
      </w:r>
      <w:r w:rsidRPr="00ED015F">
        <w:rPr>
          <w:sz w:val="26"/>
          <w:szCs w:val="26"/>
        </w:rPr>
        <w:t>:</w:t>
      </w:r>
    </w:p>
    <w:p w14:paraId="08BE4CF4" w14:textId="35C391F6" w:rsidR="002C4E40" w:rsidRDefault="009B0097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D1C58" w:rsidRPr="00ED015F">
        <w:rPr>
          <w:sz w:val="26"/>
          <w:szCs w:val="26"/>
        </w:rPr>
        <w:t>.1.</w:t>
      </w:r>
      <w:r w:rsidR="00413518">
        <w:rPr>
          <w:sz w:val="26"/>
          <w:szCs w:val="26"/>
        </w:rPr>
        <w:tab/>
      </w:r>
      <w:r w:rsidR="000E39CA" w:rsidRPr="000E39CA">
        <w:rPr>
          <w:b/>
          <w:bCs/>
          <w:sz w:val="26"/>
          <w:szCs w:val="26"/>
        </w:rPr>
        <w:t>в</w:t>
      </w:r>
      <w:r w:rsidR="002C4E40" w:rsidRPr="000E39CA">
        <w:rPr>
          <w:b/>
          <w:bCs/>
          <w:sz w:val="26"/>
          <w:szCs w:val="26"/>
        </w:rPr>
        <w:t xml:space="preserve"> статье 5</w:t>
      </w:r>
      <w:r w:rsidR="002C4E40">
        <w:rPr>
          <w:sz w:val="26"/>
          <w:szCs w:val="26"/>
        </w:rPr>
        <w:t xml:space="preserve"> Положения:</w:t>
      </w:r>
    </w:p>
    <w:p w14:paraId="079AF4A7" w14:textId="23920651" w:rsidR="002C4E40" w:rsidRDefault="009B0097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C4E40">
        <w:rPr>
          <w:sz w:val="26"/>
          <w:szCs w:val="26"/>
        </w:rPr>
        <w:t>.1.1.</w:t>
      </w:r>
      <w:r w:rsidR="00413518">
        <w:rPr>
          <w:sz w:val="26"/>
          <w:szCs w:val="26"/>
        </w:rPr>
        <w:tab/>
      </w:r>
      <w:r w:rsidR="002C4E40" w:rsidRPr="000E39CA">
        <w:rPr>
          <w:b/>
          <w:bCs/>
          <w:sz w:val="26"/>
          <w:szCs w:val="26"/>
        </w:rPr>
        <w:t>в пункте 4</w:t>
      </w:r>
      <w:r w:rsidR="002C4E40">
        <w:rPr>
          <w:sz w:val="26"/>
          <w:szCs w:val="26"/>
        </w:rPr>
        <w:t xml:space="preserve"> слово «сельских» заменить словом «городских»;</w:t>
      </w:r>
    </w:p>
    <w:p w14:paraId="798545C1" w14:textId="5D7D5081" w:rsidR="000E39CA" w:rsidRDefault="009B0097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E39CA">
        <w:rPr>
          <w:sz w:val="26"/>
          <w:szCs w:val="26"/>
        </w:rPr>
        <w:t>.1.2.</w:t>
      </w:r>
      <w:r w:rsidR="00413518">
        <w:rPr>
          <w:sz w:val="26"/>
          <w:szCs w:val="26"/>
        </w:rPr>
        <w:tab/>
      </w:r>
      <w:r w:rsidR="000E39CA" w:rsidRPr="00256A13">
        <w:rPr>
          <w:b/>
          <w:bCs/>
          <w:sz w:val="26"/>
          <w:szCs w:val="26"/>
        </w:rPr>
        <w:t>абзац второй пункта 5</w:t>
      </w:r>
      <w:r w:rsidR="000E39CA">
        <w:rPr>
          <w:sz w:val="26"/>
          <w:szCs w:val="26"/>
        </w:rPr>
        <w:t xml:space="preserve"> изложить в следующей редакции:</w:t>
      </w:r>
    </w:p>
    <w:p w14:paraId="5B6488BC" w14:textId="4997D210" w:rsidR="000E39CA" w:rsidRPr="000E39CA" w:rsidRDefault="000E39CA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«</w:t>
      </w:r>
      <w:r w:rsidRPr="000E39CA">
        <w:rPr>
          <w:color w:val="000000"/>
          <w:sz w:val="26"/>
          <w:szCs w:val="26"/>
        </w:rPr>
        <w:t>налога на доходы физических лиц за исключением налога на доходы физических лиц в отношении доходов, указанных в абзацах тридцать пятом, тридцать шестом и тридцать девятом статьи 50 Бюджетного кодекса Российской Федерации</w:t>
      </w:r>
      <w:r>
        <w:rPr>
          <w:color w:val="000000"/>
          <w:sz w:val="26"/>
          <w:szCs w:val="26"/>
        </w:rPr>
        <w:t xml:space="preserve"> и </w:t>
      </w:r>
      <w:r w:rsidR="00256A13">
        <w:rPr>
          <w:color w:val="000000"/>
          <w:sz w:val="26"/>
          <w:szCs w:val="26"/>
        </w:rPr>
        <w:t>абзаце пятом пункта 2 статьи 61</w:t>
      </w:r>
      <w:r>
        <w:rPr>
          <w:color w:val="000000"/>
          <w:sz w:val="26"/>
          <w:szCs w:val="26"/>
        </w:rPr>
        <w:t xml:space="preserve"> </w:t>
      </w:r>
      <w:r w:rsidR="00256A13" w:rsidRPr="000E39CA">
        <w:rPr>
          <w:color w:val="000000"/>
          <w:sz w:val="26"/>
          <w:szCs w:val="26"/>
        </w:rPr>
        <w:t>Бюджетного кодекса Российской Федерации</w:t>
      </w:r>
      <w:r w:rsidRPr="000E39CA">
        <w:rPr>
          <w:color w:val="000000"/>
          <w:sz w:val="26"/>
          <w:szCs w:val="26"/>
        </w:rPr>
        <w:t xml:space="preserve"> - по нормативу 10 процент</w:t>
      </w:r>
      <w:r w:rsidR="00256A13">
        <w:rPr>
          <w:color w:val="000000"/>
          <w:sz w:val="26"/>
          <w:szCs w:val="26"/>
        </w:rPr>
        <w:t>ов</w:t>
      </w:r>
      <w:r w:rsidRPr="000E39CA">
        <w:rPr>
          <w:color w:val="000000"/>
          <w:sz w:val="26"/>
          <w:szCs w:val="26"/>
        </w:rPr>
        <w:t>;</w:t>
      </w:r>
      <w:r w:rsidR="00256A13">
        <w:rPr>
          <w:color w:val="000000"/>
          <w:sz w:val="26"/>
          <w:szCs w:val="26"/>
        </w:rPr>
        <w:t>»;</w:t>
      </w:r>
    </w:p>
    <w:p w14:paraId="5EA84D22" w14:textId="5B538C34" w:rsidR="00BF535D" w:rsidRDefault="009B0097" w:rsidP="00BF535D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F535D">
        <w:rPr>
          <w:sz w:val="26"/>
          <w:szCs w:val="26"/>
        </w:rPr>
        <w:t>.1.</w:t>
      </w:r>
      <w:r w:rsidR="00256A13">
        <w:rPr>
          <w:sz w:val="26"/>
          <w:szCs w:val="26"/>
        </w:rPr>
        <w:t>3</w:t>
      </w:r>
      <w:r w:rsidR="00BF535D">
        <w:rPr>
          <w:sz w:val="26"/>
          <w:szCs w:val="26"/>
        </w:rPr>
        <w:t>.</w:t>
      </w:r>
      <w:r w:rsidR="00413518">
        <w:rPr>
          <w:sz w:val="26"/>
          <w:szCs w:val="26"/>
        </w:rPr>
        <w:tab/>
      </w:r>
      <w:r w:rsidR="000E39CA" w:rsidRPr="00256A13">
        <w:rPr>
          <w:b/>
          <w:bCs/>
          <w:sz w:val="26"/>
          <w:szCs w:val="26"/>
        </w:rPr>
        <w:t>а</w:t>
      </w:r>
      <w:r w:rsidR="00BF535D" w:rsidRPr="00256A13">
        <w:rPr>
          <w:b/>
          <w:bCs/>
          <w:sz w:val="26"/>
          <w:szCs w:val="26"/>
        </w:rPr>
        <w:t xml:space="preserve">бзац пятый </w:t>
      </w:r>
      <w:r w:rsidR="00256A13" w:rsidRPr="00256A13">
        <w:rPr>
          <w:b/>
          <w:bCs/>
          <w:sz w:val="26"/>
          <w:szCs w:val="26"/>
        </w:rPr>
        <w:t>пункта</w:t>
      </w:r>
      <w:r w:rsidR="00256A13">
        <w:rPr>
          <w:sz w:val="26"/>
          <w:szCs w:val="26"/>
        </w:rPr>
        <w:t xml:space="preserve"> 5</w:t>
      </w:r>
      <w:r w:rsidR="00BF535D">
        <w:rPr>
          <w:sz w:val="26"/>
          <w:szCs w:val="26"/>
        </w:rPr>
        <w:t xml:space="preserve"> исключить</w:t>
      </w:r>
      <w:r w:rsidR="00256A13">
        <w:rPr>
          <w:sz w:val="26"/>
          <w:szCs w:val="26"/>
        </w:rPr>
        <w:t>;</w:t>
      </w:r>
    </w:p>
    <w:p w14:paraId="23B2E3BF" w14:textId="4F5F5401" w:rsidR="002C4E40" w:rsidRDefault="009B0097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D6F94">
        <w:rPr>
          <w:sz w:val="26"/>
          <w:szCs w:val="26"/>
        </w:rPr>
        <w:t>.1.4</w:t>
      </w:r>
      <w:r w:rsidR="002C4E40">
        <w:rPr>
          <w:sz w:val="26"/>
          <w:szCs w:val="26"/>
        </w:rPr>
        <w:t>.</w:t>
      </w:r>
      <w:r w:rsidR="00413518">
        <w:rPr>
          <w:sz w:val="26"/>
          <w:szCs w:val="26"/>
        </w:rPr>
        <w:tab/>
      </w:r>
      <w:r w:rsidR="002C4E40" w:rsidRPr="00256A13">
        <w:rPr>
          <w:b/>
          <w:bCs/>
          <w:sz w:val="26"/>
          <w:szCs w:val="26"/>
        </w:rPr>
        <w:t>пункт 5 дополнить абзацем</w:t>
      </w:r>
      <w:r w:rsidR="002C4E40">
        <w:rPr>
          <w:sz w:val="26"/>
          <w:szCs w:val="26"/>
        </w:rPr>
        <w:t xml:space="preserve"> следующего содержания:</w:t>
      </w:r>
    </w:p>
    <w:p w14:paraId="20D7DC72" w14:textId="3D17168F" w:rsidR="002C4E40" w:rsidRDefault="002C4E40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«налога на доходы физических лиц в части суммы налога, превышающей 650 тысяч рублей, относящейся к части налоговой базы, превышающей 5 миллионов рублей, - по нормативу 9 процентов.»;</w:t>
      </w:r>
    </w:p>
    <w:p w14:paraId="1430D4E3" w14:textId="3A855DC1" w:rsidR="002070CE" w:rsidRDefault="00425E99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070CE">
        <w:rPr>
          <w:sz w:val="26"/>
          <w:szCs w:val="26"/>
        </w:rPr>
        <w:t>.</w:t>
      </w:r>
      <w:r w:rsidR="009B0097">
        <w:rPr>
          <w:sz w:val="26"/>
          <w:szCs w:val="26"/>
        </w:rPr>
        <w:t>2</w:t>
      </w:r>
      <w:r w:rsidR="002070CE" w:rsidRPr="00E814D8">
        <w:rPr>
          <w:b/>
          <w:bCs/>
          <w:sz w:val="26"/>
          <w:szCs w:val="26"/>
        </w:rPr>
        <w:t>.</w:t>
      </w:r>
      <w:r w:rsidR="00413518">
        <w:rPr>
          <w:b/>
          <w:bCs/>
          <w:sz w:val="26"/>
          <w:szCs w:val="26"/>
        </w:rPr>
        <w:tab/>
      </w:r>
      <w:r w:rsidR="00E814D8" w:rsidRPr="00E814D8">
        <w:rPr>
          <w:b/>
          <w:bCs/>
          <w:sz w:val="26"/>
          <w:szCs w:val="26"/>
        </w:rPr>
        <w:t>а</w:t>
      </w:r>
      <w:r w:rsidR="002070CE" w:rsidRPr="00E814D8">
        <w:rPr>
          <w:b/>
          <w:bCs/>
          <w:sz w:val="26"/>
          <w:szCs w:val="26"/>
        </w:rPr>
        <w:t>бзац второй пункта 2 статьи 10</w:t>
      </w:r>
      <w:r w:rsidR="002070CE">
        <w:rPr>
          <w:sz w:val="26"/>
          <w:szCs w:val="26"/>
        </w:rPr>
        <w:t xml:space="preserve"> Положения изложить в следующей редакции:</w:t>
      </w:r>
    </w:p>
    <w:p w14:paraId="3063C947" w14:textId="77777777" w:rsidR="003533CB" w:rsidRPr="003533CB" w:rsidRDefault="002070CE" w:rsidP="003533CB">
      <w:pPr>
        <w:ind w:firstLine="709"/>
        <w:jc w:val="both"/>
        <w:rPr>
          <w:sz w:val="26"/>
          <w:szCs w:val="26"/>
        </w:rPr>
      </w:pPr>
      <w:r w:rsidRPr="003533CB">
        <w:rPr>
          <w:sz w:val="26"/>
          <w:szCs w:val="26"/>
        </w:rPr>
        <w:t>«</w:t>
      </w:r>
      <w:r w:rsidR="003533CB" w:rsidRPr="003533CB">
        <w:rPr>
          <w:sz w:val="26"/>
          <w:szCs w:val="26"/>
        </w:rPr>
        <w:t xml:space="preserve">Решение о выпуске, форме и видах муниципальных ценных бумаг, условиях их выпуска и обращения принимается администрацией муниципального образования «Рабочий поселок Исса» в соответствии с федеральным законодательством.»; </w:t>
      </w:r>
    </w:p>
    <w:p w14:paraId="7F2D8733" w14:textId="77AA7BEE" w:rsidR="00BF535D" w:rsidRDefault="00425E99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9B0097">
        <w:rPr>
          <w:sz w:val="26"/>
          <w:szCs w:val="26"/>
        </w:rPr>
        <w:t>3</w:t>
      </w:r>
      <w:r w:rsidR="00BF535D">
        <w:rPr>
          <w:sz w:val="26"/>
          <w:szCs w:val="26"/>
        </w:rPr>
        <w:t>.</w:t>
      </w:r>
      <w:r w:rsidR="00413518">
        <w:rPr>
          <w:sz w:val="26"/>
          <w:szCs w:val="26"/>
        </w:rPr>
        <w:tab/>
      </w:r>
      <w:r w:rsidR="00613896">
        <w:rPr>
          <w:b/>
          <w:bCs/>
          <w:sz w:val="26"/>
          <w:szCs w:val="26"/>
        </w:rPr>
        <w:t>п</w:t>
      </w:r>
      <w:r w:rsidR="00BF535D" w:rsidRPr="00613896">
        <w:rPr>
          <w:b/>
          <w:bCs/>
          <w:sz w:val="26"/>
          <w:szCs w:val="26"/>
        </w:rPr>
        <w:t xml:space="preserve">одпункт 7 </w:t>
      </w:r>
      <w:r w:rsidR="00613896">
        <w:rPr>
          <w:b/>
          <w:bCs/>
          <w:sz w:val="26"/>
          <w:szCs w:val="26"/>
        </w:rPr>
        <w:t xml:space="preserve">пункта 2 </w:t>
      </w:r>
      <w:r w:rsidR="00BF535D" w:rsidRPr="00613896">
        <w:rPr>
          <w:b/>
          <w:bCs/>
          <w:sz w:val="26"/>
          <w:szCs w:val="26"/>
        </w:rPr>
        <w:t>стать</w:t>
      </w:r>
      <w:r w:rsidR="00613896">
        <w:rPr>
          <w:b/>
          <w:bCs/>
          <w:sz w:val="26"/>
          <w:szCs w:val="26"/>
        </w:rPr>
        <w:t>и</w:t>
      </w:r>
      <w:r w:rsidR="00BF535D" w:rsidRPr="00613896">
        <w:rPr>
          <w:b/>
          <w:bCs/>
          <w:sz w:val="26"/>
          <w:szCs w:val="26"/>
        </w:rPr>
        <w:t xml:space="preserve"> 19</w:t>
      </w:r>
      <w:r w:rsidR="00BF535D">
        <w:rPr>
          <w:sz w:val="26"/>
          <w:szCs w:val="26"/>
        </w:rPr>
        <w:t xml:space="preserve"> Положения изложить в следующей редакции:</w:t>
      </w:r>
    </w:p>
    <w:p w14:paraId="10A8AAA3" w14:textId="77777777" w:rsidR="00BF535D" w:rsidRDefault="00BF535D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«7) 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 (по состоянию на 1 января года, следующего за очередным финансовым годом), с указанием в том числе верхнего предела долга по муниципальным гарантиям в валюте Российской Федерации, муниципальным гарантиям в иностранной валюте (при наличии у муниципального образования обязательств по муниципальным гарантиям в иностранной валюте);»;</w:t>
      </w:r>
    </w:p>
    <w:p w14:paraId="60411C3D" w14:textId="562B73D7" w:rsidR="00D940A2" w:rsidRDefault="00D940A2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>
        <w:rPr>
          <w:sz w:val="26"/>
          <w:szCs w:val="26"/>
        </w:rPr>
        <w:tab/>
      </w:r>
      <w:r w:rsidRPr="00D940A2">
        <w:rPr>
          <w:b/>
          <w:bCs/>
          <w:sz w:val="26"/>
          <w:szCs w:val="26"/>
        </w:rPr>
        <w:t>пункт 2 статьи 26</w:t>
      </w:r>
      <w:r>
        <w:rPr>
          <w:sz w:val="26"/>
          <w:szCs w:val="26"/>
        </w:rPr>
        <w:t xml:space="preserve"> </w:t>
      </w:r>
      <w:r w:rsidR="0050745D">
        <w:rPr>
          <w:sz w:val="26"/>
          <w:szCs w:val="26"/>
        </w:rPr>
        <w:t xml:space="preserve">Положения </w:t>
      </w:r>
      <w:r>
        <w:rPr>
          <w:sz w:val="26"/>
          <w:szCs w:val="26"/>
        </w:rPr>
        <w:t>изложить в следующей редакции:</w:t>
      </w:r>
    </w:p>
    <w:p w14:paraId="5527C9D4" w14:textId="2A0BE895" w:rsidR="00D940A2" w:rsidRPr="00D940A2" w:rsidRDefault="00D940A2" w:rsidP="00D940A2">
      <w:pPr>
        <w:pStyle w:val="af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D940A2">
        <w:rPr>
          <w:color w:val="000000"/>
          <w:sz w:val="26"/>
          <w:szCs w:val="26"/>
        </w:rPr>
        <w:t>«2. Информация о дате, времени и месте проведения публичных слушаний или общественных обсуждений размещается на официальном сайте</w:t>
      </w:r>
      <w:r>
        <w:rPr>
          <w:color w:val="000000"/>
          <w:sz w:val="26"/>
          <w:szCs w:val="26"/>
        </w:rPr>
        <w:t xml:space="preserve"> </w:t>
      </w:r>
      <w:r w:rsidRPr="00D940A2">
        <w:rPr>
          <w:color w:val="000000"/>
          <w:sz w:val="26"/>
          <w:szCs w:val="26"/>
        </w:rPr>
        <w:t xml:space="preserve">администрации </w:t>
      </w:r>
      <w:r>
        <w:rPr>
          <w:color w:val="000000"/>
          <w:sz w:val="26"/>
          <w:szCs w:val="26"/>
        </w:rPr>
        <w:t xml:space="preserve">Иссинского района Пензенской области </w:t>
      </w:r>
      <w:r w:rsidRPr="00D940A2">
        <w:rPr>
          <w:color w:val="000000"/>
          <w:sz w:val="26"/>
          <w:szCs w:val="26"/>
        </w:rPr>
        <w:t xml:space="preserve">в информационно-телекоммуникационной сети «Интернет» </w:t>
      </w:r>
      <w:r>
        <w:rPr>
          <w:color w:val="000000"/>
          <w:sz w:val="26"/>
          <w:szCs w:val="26"/>
        </w:rPr>
        <w:t xml:space="preserve">(далее – официальный сайт администрации </w:t>
      </w:r>
      <w:r w:rsidRPr="00D940A2">
        <w:rPr>
          <w:color w:val="000000"/>
          <w:sz w:val="26"/>
          <w:szCs w:val="26"/>
        </w:rPr>
        <w:t>в информационно-телекоммуникационной сети «Интернет»)</w:t>
      </w:r>
      <w:r>
        <w:rPr>
          <w:color w:val="000000"/>
          <w:sz w:val="26"/>
          <w:szCs w:val="26"/>
        </w:rPr>
        <w:t xml:space="preserve"> </w:t>
      </w:r>
      <w:r w:rsidRPr="00D940A2">
        <w:rPr>
          <w:color w:val="000000"/>
          <w:sz w:val="26"/>
          <w:szCs w:val="26"/>
        </w:rPr>
        <w:t>и в средствах массовой информации не позднее чем за пять дней до дня проведения публичных слушаний или общественных обсуждений.</w:t>
      </w:r>
      <w:r w:rsidR="0050745D">
        <w:rPr>
          <w:color w:val="000000"/>
          <w:sz w:val="26"/>
          <w:szCs w:val="26"/>
        </w:rPr>
        <w:t>»;</w:t>
      </w:r>
    </w:p>
    <w:p w14:paraId="01085053" w14:textId="51DA2E12" w:rsidR="00613896" w:rsidRDefault="00613896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50745D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="00413518">
        <w:rPr>
          <w:sz w:val="26"/>
          <w:szCs w:val="26"/>
        </w:rPr>
        <w:tab/>
      </w:r>
      <w:r w:rsidRPr="00613896">
        <w:rPr>
          <w:b/>
          <w:bCs/>
          <w:sz w:val="26"/>
          <w:szCs w:val="26"/>
        </w:rPr>
        <w:t>в пункте 1 статьи 28</w:t>
      </w:r>
      <w:r>
        <w:rPr>
          <w:sz w:val="26"/>
          <w:szCs w:val="26"/>
        </w:rPr>
        <w:t xml:space="preserve"> </w:t>
      </w:r>
      <w:r w:rsidR="0050745D">
        <w:rPr>
          <w:sz w:val="26"/>
          <w:szCs w:val="26"/>
        </w:rPr>
        <w:t xml:space="preserve">Положения </w:t>
      </w:r>
      <w:r>
        <w:rPr>
          <w:sz w:val="26"/>
          <w:szCs w:val="26"/>
        </w:rPr>
        <w:t>слова «в течение 3 дней» заменить словами «в течение 7 дней»;</w:t>
      </w:r>
    </w:p>
    <w:p w14:paraId="31A6F37A" w14:textId="1553FC40" w:rsidR="00BF535D" w:rsidRDefault="00425E99" w:rsidP="002C4E40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50745D">
        <w:rPr>
          <w:sz w:val="26"/>
          <w:szCs w:val="26"/>
        </w:rPr>
        <w:t>6</w:t>
      </w:r>
      <w:r w:rsidR="00BF535D">
        <w:rPr>
          <w:sz w:val="26"/>
          <w:szCs w:val="26"/>
        </w:rPr>
        <w:t>.</w:t>
      </w:r>
      <w:r w:rsidR="00413518">
        <w:rPr>
          <w:sz w:val="26"/>
          <w:szCs w:val="26"/>
        </w:rPr>
        <w:tab/>
      </w:r>
      <w:r w:rsidR="007A1802" w:rsidRPr="007A1802">
        <w:rPr>
          <w:b/>
          <w:bCs/>
          <w:sz w:val="26"/>
          <w:szCs w:val="26"/>
        </w:rPr>
        <w:t>в</w:t>
      </w:r>
      <w:r w:rsidR="00BF535D" w:rsidRPr="007A1802">
        <w:rPr>
          <w:b/>
          <w:bCs/>
          <w:sz w:val="26"/>
          <w:szCs w:val="26"/>
        </w:rPr>
        <w:t xml:space="preserve"> статье 29</w:t>
      </w:r>
      <w:r w:rsidR="00BF535D">
        <w:rPr>
          <w:sz w:val="26"/>
          <w:szCs w:val="26"/>
        </w:rPr>
        <w:t xml:space="preserve"> Положения слова «</w:t>
      </w:r>
      <w:r w:rsidR="002070CE">
        <w:rPr>
          <w:sz w:val="26"/>
          <w:szCs w:val="26"/>
        </w:rPr>
        <w:t>нормативными правовыми актами Пензенской области» заменить словами «нормативными правовыми актами Российской Федерации.»</w:t>
      </w:r>
      <w:r w:rsidR="0050745D">
        <w:rPr>
          <w:sz w:val="26"/>
          <w:szCs w:val="26"/>
        </w:rPr>
        <w:t>.</w:t>
      </w:r>
    </w:p>
    <w:p w14:paraId="6CD75500" w14:textId="70E6787D" w:rsidR="005D764E" w:rsidRPr="00ED015F" w:rsidRDefault="006E3F9B" w:rsidP="00413518">
      <w:pPr>
        <w:pStyle w:val="ae"/>
        <w:widowControl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 xml:space="preserve">Настоящее решение вступает в силу </w:t>
      </w:r>
      <w:r w:rsidR="00ED015F" w:rsidRPr="00ED015F">
        <w:rPr>
          <w:sz w:val="26"/>
          <w:szCs w:val="26"/>
        </w:rPr>
        <w:t xml:space="preserve">на следующий день после дня </w:t>
      </w:r>
      <w:r w:rsidR="005D764E" w:rsidRPr="00ED015F">
        <w:rPr>
          <w:sz w:val="26"/>
          <w:szCs w:val="26"/>
        </w:rPr>
        <w:t>его официального опубликования.</w:t>
      </w:r>
      <w:r w:rsidR="00425E99">
        <w:rPr>
          <w:sz w:val="26"/>
          <w:szCs w:val="26"/>
        </w:rPr>
        <w:t xml:space="preserve"> </w:t>
      </w:r>
      <w:r w:rsidR="007A1802">
        <w:rPr>
          <w:sz w:val="26"/>
          <w:szCs w:val="26"/>
        </w:rPr>
        <w:t>Подпункт</w:t>
      </w:r>
      <w:r w:rsidR="00425E99">
        <w:rPr>
          <w:sz w:val="26"/>
          <w:szCs w:val="26"/>
        </w:rPr>
        <w:t xml:space="preserve"> </w:t>
      </w:r>
      <w:r w:rsidR="0050745D">
        <w:rPr>
          <w:sz w:val="26"/>
          <w:szCs w:val="26"/>
        </w:rPr>
        <w:t>2</w:t>
      </w:r>
      <w:r w:rsidR="007A1802">
        <w:rPr>
          <w:sz w:val="26"/>
          <w:szCs w:val="26"/>
        </w:rPr>
        <w:t>.1.3</w:t>
      </w:r>
      <w:r w:rsidR="00BF535D">
        <w:rPr>
          <w:sz w:val="26"/>
          <w:szCs w:val="26"/>
        </w:rPr>
        <w:t xml:space="preserve">. </w:t>
      </w:r>
      <w:r w:rsidR="00425E99">
        <w:rPr>
          <w:sz w:val="26"/>
          <w:szCs w:val="26"/>
        </w:rPr>
        <w:t xml:space="preserve">настоящего </w:t>
      </w:r>
      <w:r w:rsidR="00BF535D">
        <w:rPr>
          <w:sz w:val="26"/>
          <w:szCs w:val="26"/>
        </w:rPr>
        <w:t>решения</w:t>
      </w:r>
      <w:r w:rsidR="002C4E40">
        <w:rPr>
          <w:sz w:val="26"/>
          <w:szCs w:val="26"/>
        </w:rPr>
        <w:t xml:space="preserve"> распространяется на правоотношения, возникшие с 01.01.2023 года.</w:t>
      </w:r>
    </w:p>
    <w:p w14:paraId="1BE4DE5C" w14:textId="7F3E7CAD" w:rsidR="006D40BD" w:rsidRPr="00ED015F" w:rsidRDefault="006E3F9B" w:rsidP="00ED015F">
      <w:pPr>
        <w:pStyle w:val="af2"/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4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>Опубликовать настоящее решение в информационном бюллетене «</w:t>
      </w:r>
      <w:r w:rsidR="006B46F8" w:rsidRPr="00ED015F">
        <w:rPr>
          <w:sz w:val="26"/>
          <w:szCs w:val="26"/>
        </w:rPr>
        <w:t>Поселковые ведомости</w:t>
      </w:r>
      <w:r w:rsidR="005D764E" w:rsidRPr="00ED015F">
        <w:rPr>
          <w:sz w:val="26"/>
          <w:szCs w:val="26"/>
        </w:rPr>
        <w:t>»</w:t>
      </w:r>
      <w:r w:rsidR="005D764E" w:rsidRPr="00ED015F">
        <w:rPr>
          <w:i/>
          <w:sz w:val="26"/>
          <w:szCs w:val="26"/>
        </w:rPr>
        <w:t>.</w:t>
      </w:r>
    </w:p>
    <w:p w14:paraId="36331E8D" w14:textId="4AA37493" w:rsidR="006B46F8" w:rsidRPr="00ED015F" w:rsidRDefault="006E3F9B" w:rsidP="00ED015F">
      <w:pPr>
        <w:pStyle w:val="af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5D764E" w:rsidRPr="00ED015F">
        <w:rPr>
          <w:sz w:val="26"/>
          <w:szCs w:val="26"/>
        </w:rPr>
        <w:t>.</w:t>
      </w:r>
      <w:r w:rsidR="00ED015F" w:rsidRPr="00ED015F">
        <w:rPr>
          <w:sz w:val="26"/>
          <w:szCs w:val="26"/>
        </w:rPr>
        <w:tab/>
      </w:r>
      <w:r w:rsidR="005D764E" w:rsidRPr="00ED015F">
        <w:rPr>
          <w:sz w:val="26"/>
          <w:szCs w:val="26"/>
        </w:rPr>
        <w:t>Контроль за исполнением настоящего решения возложить на комиссию по бюджетной, налоговой и экономической политике.</w:t>
      </w:r>
    </w:p>
    <w:p w14:paraId="6227EABA" w14:textId="77777777" w:rsidR="00ED015F" w:rsidRDefault="00ED015F" w:rsidP="00ED015F">
      <w:pPr>
        <w:pStyle w:val="af2"/>
        <w:jc w:val="both"/>
        <w:rPr>
          <w:sz w:val="26"/>
          <w:szCs w:val="26"/>
        </w:rPr>
      </w:pPr>
    </w:p>
    <w:p w14:paraId="3064C3CD" w14:textId="77777777" w:rsidR="006B46F8" w:rsidRPr="00ED015F" w:rsidRDefault="005D764E" w:rsidP="00ED015F">
      <w:pPr>
        <w:pStyle w:val="af2"/>
        <w:jc w:val="both"/>
        <w:rPr>
          <w:i/>
          <w:sz w:val="26"/>
          <w:szCs w:val="26"/>
        </w:rPr>
      </w:pPr>
      <w:r w:rsidRPr="00ED015F">
        <w:rPr>
          <w:sz w:val="26"/>
          <w:szCs w:val="26"/>
        </w:rPr>
        <w:t xml:space="preserve">Глава </w:t>
      </w:r>
      <w:r w:rsidR="006B46F8" w:rsidRPr="00ED015F">
        <w:rPr>
          <w:sz w:val="26"/>
          <w:szCs w:val="26"/>
        </w:rPr>
        <w:t>муниципального образования</w:t>
      </w:r>
    </w:p>
    <w:p w14:paraId="24B86E55" w14:textId="77777777" w:rsidR="005D764E" w:rsidRPr="00ED015F" w:rsidRDefault="006B46F8" w:rsidP="00ED015F">
      <w:pPr>
        <w:pStyle w:val="af2"/>
        <w:jc w:val="both"/>
        <w:rPr>
          <w:sz w:val="26"/>
          <w:szCs w:val="26"/>
        </w:rPr>
      </w:pPr>
      <w:r w:rsidRPr="00ED015F">
        <w:rPr>
          <w:sz w:val="26"/>
          <w:szCs w:val="26"/>
        </w:rPr>
        <w:t xml:space="preserve">«Рабочий поселок </w:t>
      </w:r>
      <w:proofErr w:type="gramStart"/>
      <w:r w:rsidRPr="00ED015F">
        <w:rPr>
          <w:sz w:val="26"/>
          <w:szCs w:val="26"/>
        </w:rPr>
        <w:t>Исса»</w:t>
      </w:r>
      <w:r w:rsidR="005D764E" w:rsidRPr="00ED015F">
        <w:rPr>
          <w:sz w:val="26"/>
          <w:szCs w:val="26"/>
        </w:rPr>
        <w:t xml:space="preserve">   </w:t>
      </w:r>
      <w:proofErr w:type="gramEnd"/>
      <w:r w:rsidR="005D764E" w:rsidRPr="00ED015F">
        <w:rPr>
          <w:sz w:val="26"/>
          <w:szCs w:val="26"/>
        </w:rPr>
        <w:t xml:space="preserve">                                                      </w:t>
      </w:r>
      <w:r w:rsidR="00ED015F">
        <w:rPr>
          <w:sz w:val="26"/>
          <w:szCs w:val="26"/>
        </w:rPr>
        <w:t xml:space="preserve">                      </w:t>
      </w:r>
      <w:r w:rsidR="005D764E" w:rsidRPr="00ED015F">
        <w:rPr>
          <w:sz w:val="26"/>
          <w:szCs w:val="26"/>
        </w:rPr>
        <w:t xml:space="preserve">    </w:t>
      </w:r>
      <w:r w:rsidRPr="00ED015F">
        <w:rPr>
          <w:sz w:val="26"/>
          <w:szCs w:val="26"/>
        </w:rPr>
        <w:t>В.Д.</w:t>
      </w:r>
      <w:r w:rsidR="00ED015F">
        <w:rPr>
          <w:sz w:val="26"/>
          <w:szCs w:val="26"/>
        </w:rPr>
        <w:t xml:space="preserve"> </w:t>
      </w:r>
      <w:r w:rsidRPr="00ED015F">
        <w:rPr>
          <w:sz w:val="26"/>
          <w:szCs w:val="26"/>
        </w:rPr>
        <w:t>Белянчиков</w:t>
      </w:r>
    </w:p>
    <w:sectPr w:rsidR="005D764E" w:rsidRPr="00ED015F" w:rsidSect="0050745D">
      <w:headerReference w:type="default" r:id="rId9"/>
      <w:pgSz w:w="11906" w:h="16838"/>
      <w:pgMar w:top="238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4C739" w14:textId="77777777" w:rsidR="007B304F" w:rsidRDefault="007B304F">
      <w:r>
        <w:separator/>
      </w:r>
    </w:p>
  </w:endnote>
  <w:endnote w:type="continuationSeparator" w:id="0">
    <w:p w14:paraId="086DC1F0" w14:textId="77777777" w:rsidR="007B304F" w:rsidRDefault="007B3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2714E" w14:textId="77777777" w:rsidR="007B304F" w:rsidRDefault="007B304F">
      <w:r>
        <w:separator/>
      </w:r>
    </w:p>
  </w:footnote>
  <w:footnote w:type="continuationSeparator" w:id="0">
    <w:p w14:paraId="087549CE" w14:textId="77777777" w:rsidR="007B304F" w:rsidRDefault="007B3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042B" w14:textId="77777777" w:rsidR="002070CE" w:rsidRDefault="002070CE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79476822">
    <w:abstractNumId w:val="0"/>
  </w:num>
  <w:num w:numId="2" w16cid:durableId="596255014">
    <w:abstractNumId w:val="1"/>
  </w:num>
  <w:num w:numId="3" w16cid:durableId="289634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47DAA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39CA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31B9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C03"/>
    <w:rsid w:val="001F4F88"/>
    <w:rsid w:val="001F7BD9"/>
    <w:rsid w:val="002013F0"/>
    <w:rsid w:val="00202A53"/>
    <w:rsid w:val="002070CE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56A13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956AF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40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33CB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29C7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3518"/>
    <w:rsid w:val="00416228"/>
    <w:rsid w:val="00421B51"/>
    <w:rsid w:val="00421DBB"/>
    <w:rsid w:val="00421FEF"/>
    <w:rsid w:val="00425E99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53C7E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29F"/>
    <w:rsid w:val="004B3355"/>
    <w:rsid w:val="004B48AF"/>
    <w:rsid w:val="004B5B78"/>
    <w:rsid w:val="004B5EF6"/>
    <w:rsid w:val="004B689F"/>
    <w:rsid w:val="004C2E2B"/>
    <w:rsid w:val="004C2EA1"/>
    <w:rsid w:val="004D099B"/>
    <w:rsid w:val="004D3AD8"/>
    <w:rsid w:val="004D4512"/>
    <w:rsid w:val="004D4D20"/>
    <w:rsid w:val="004D6F94"/>
    <w:rsid w:val="004E76B8"/>
    <w:rsid w:val="004F4ED7"/>
    <w:rsid w:val="005007FD"/>
    <w:rsid w:val="00502DF1"/>
    <w:rsid w:val="00502FA6"/>
    <w:rsid w:val="00503836"/>
    <w:rsid w:val="0050745D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13896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82A77"/>
    <w:rsid w:val="00691404"/>
    <w:rsid w:val="00692F70"/>
    <w:rsid w:val="006945FC"/>
    <w:rsid w:val="006A087D"/>
    <w:rsid w:val="006A20F7"/>
    <w:rsid w:val="006A3426"/>
    <w:rsid w:val="006B46F8"/>
    <w:rsid w:val="006B5407"/>
    <w:rsid w:val="006C0B0A"/>
    <w:rsid w:val="006C53F8"/>
    <w:rsid w:val="006C69B9"/>
    <w:rsid w:val="006D1D2B"/>
    <w:rsid w:val="006D40BD"/>
    <w:rsid w:val="006D5980"/>
    <w:rsid w:val="006E11B6"/>
    <w:rsid w:val="006E3F9B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867C4"/>
    <w:rsid w:val="0079305B"/>
    <w:rsid w:val="00793E15"/>
    <w:rsid w:val="007944F9"/>
    <w:rsid w:val="00794FF5"/>
    <w:rsid w:val="00796079"/>
    <w:rsid w:val="007A145B"/>
    <w:rsid w:val="007A1802"/>
    <w:rsid w:val="007A1EFF"/>
    <w:rsid w:val="007A232B"/>
    <w:rsid w:val="007A28E5"/>
    <w:rsid w:val="007A2A36"/>
    <w:rsid w:val="007B304F"/>
    <w:rsid w:val="007B4DFA"/>
    <w:rsid w:val="007B5B69"/>
    <w:rsid w:val="007B6F4D"/>
    <w:rsid w:val="007C05D4"/>
    <w:rsid w:val="007D682D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26616"/>
    <w:rsid w:val="00837636"/>
    <w:rsid w:val="008578DA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B7AC9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26A8F"/>
    <w:rsid w:val="00930984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0097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0E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671E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B773F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35D"/>
    <w:rsid w:val="00BF5A81"/>
    <w:rsid w:val="00C01DEC"/>
    <w:rsid w:val="00C03486"/>
    <w:rsid w:val="00C03FDD"/>
    <w:rsid w:val="00C07851"/>
    <w:rsid w:val="00C07E90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3A42"/>
    <w:rsid w:val="00CB442A"/>
    <w:rsid w:val="00CB5982"/>
    <w:rsid w:val="00CC0358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0A2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36E1"/>
    <w:rsid w:val="00E64CC9"/>
    <w:rsid w:val="00E666FD"/>
    <w:rsid w:val="00E66C5B"/>
    <w:rsid w:val="00E67F0B"/>
    <w:rsid w:val="00E70B4B"/>
    <w:rsid w:val="00E72774"/>
    <w:rsid w:val="00E73F7F"/>
    <w:rsid w:val="00E814D8"/>
    <w:rsid w:val="00E86241"/>
    <w:rsid w:val="00E872DA"/>
    <w:rsid w:val="00E9514A"/>
    <w:rsid w:val="00EA1690"/>
    <w:rsid w:val="00EA69D5"/>
    <w:rsid w:val="00EB07C9"/>
    <w:rsid w:val="00EB382C"/>
    <w:rsid w:val="00EB59A1"/>
    <w:rsid w:val="00ED015F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3513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8634D"/>
  <w15:docId w15:val="{9C330611-8652-4E89-AC83-7ED85FF2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  <w:style w:type="paragraph" w:styleId="af2">
    <w:name w:val="No Spacing"/>
    <w:uiPriority w:val="1"/>
    <w:qFormat/>
    <w:rsid w:val="00ED01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rmal (Web)"/>
    <w:basedOn w:val="a"/>
    <w:uiPriority w:val="99"/>
    <w:semiHidden/>
    <w:unhideWhenUsed/>
    <w:rsid w:val="00D940A2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A5158-B9B9-41A2-AD75-B5C00501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1 2</cp:lastModifiedBy>
  <cp:revision>6</cp:revision>
  <cp:lastPrinted>2023-08-29T05:57:00Z</cp:lastPrinted>
  <dcterms:created xsi:type="dcterms:W3CDTF">2023-08-28T13:33:00Z</dcterms:created>
  <dcterms:modified xsi:type="dcterms:W3CDTF">2023-09-07T09:52:00Z</dcterms:modified>
</cp:coreProperties>
</file>