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D079BC" w:rsidP="00FF0649">
            <w:pPr>
              <w:jc w:val="center"/>
            </w:pPr>
            <w:r>
              <w:t>№ 31</w:t>
            </w:r>
          </w:p>
          <w:p w:rsidR="00FF0649" w:rsidRPr="000859A7" w:rsidRDefault="00D079BC" w:rsidP="00FF0649">
            <w:pPr>
              <w:jc w:val="center"/>
            </w:pPr>
            <w:r>
              <w:t>10</w:t>
            </w:r>
            <w:r w:rsidR="00FF0649" w:rsidRPr="000859A7">
              <w:t xml:space="preserve"> </w:t>
            </w:r>
            <w:r w:rsidR="00B16B2F">
              <w:t>октября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B16B2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B16B2F" w:rsidRPr="00B16B2F" w:rsidRDefault="00B16B2F" w:rsidP="00B16B2F"/>
    <w:p w:rsidR="00B16B2F" w:rsidRPr="00B16B2F" w:rsidRDefault="00B16B2F" w:rsidP="00B16B2F"/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D079BC" w:rsidRPr="00D079BC" w:rsidTr="00FC46CD">
        <w:trPr>
          <w:trHeight w:hRule="exact" w:val="1370"/>
        </w:trPr>
        <w:tc>
          <w:tcPr>
            <w:tcW w:w="10089" w:type="dxa"/>
          </w:tcPr>
          <w:p w:rsidR="00D079BC" w:rsidRPr="00D079BC" w:rsidRDefault="00D079BC" w:rsidP="00D079BC">
            <w:pPr>
              <w:suppressAutoHyphens/>
              <w:jc w:val="center"/>
              <w:rPr>
                <w:b/>
                <w:sz w:val="28"/>
                <w:lang w:eastAsia="ar-SA"/>
              </w:rPr>
            </w:pPr>
            <w:r w:rsidRPr="00D079BC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9BC" w:rsidRPr="00D079BC" w:rsidTr="00FC46CD">
        <w:tc>
          <w:tcPr>
            <w:tcW w:w="10089" w:type="dxa"/>
          </w:tcPr>
          <w:p w:rsidR="00D079BC" w:rsidRPr="00D079BC" w:rsidRDefault="00D079BC" w:rsidP="00D079BC">
            <w:pPr>
              <w:keepNext/>
              <w:suppressAutoHyphens/>
              <w:jc w:val="center"/>
              <w:outlineLvl w:val="2"/>
              <w:rPr>
                <w:b/>
                <w:bCs/>
                <w:sz w:val="32"/>
                <w:szCs w:val="32"/>
                <w:lang w:eastAsia="ar-SA"/>
              </w:rPr>
            </w:pPr>
            <w:r w:rsidRPr="00D079BC">
              <w:rPr>
                <w:b/>
                <w:bCs/>
                <w:sz w:val="32"/>
                <w:szCs w:val="32"/>
                <w:lang w:eastAsia="ar-SA"/>
              </w:rPr>
              <w:t>АДМИНИСТРАЦИЯ ЗНАМЕНСКО-ПЕСТРОВСКОГО СЕЛЬСОВЕТА</w:t>
            </w:r>
          </w:p>
        </w:tc>
      </w:tr>
      <w:tr w:rsidR="00D079BC" w:rsidRPr="00D079BC" w:rsidTr="00FC46CD">
        <w:trPr>
          <w:trHeight w:hRule="exact" w:val="397"/>
        </w:trPr>
        <w:tc>
          <w:tcPr>
            <w:tcW w:w="10089" w:type="dxa"/>
            <w:vAlign w:val="center"/>
          </w:tcPr>
          <w:p w:rsidR="00D079BC" w:rsidRPr="00D079BC" w:rsidRDefault="00D079BC" w:rsidP="00D079BC">
            <w:pPr>
              <w:keepNext/>
              <w:suppressAutoHyphens/>
              <w:jc w:val="center"/>
              <w:outlineLvl w:val="2"/>
              <w:rPr>
                <w:b/>
                <w:bCs/>
                <w:sz w:val="32"/>
                <w:szCs w:val="32"/>
                <w:lang w:eastAsia="ar-SA"/>
              </w:rPr>
            </w:pPr>
            <w:r w:rsidRPr="00D079BC">
              <w:rPr>
                <w:b/>
                <w:bCs/>
                <w:sz w:val="32"/>
                <w:szCs w:val="32"/>
                <w:lang w:eastAsia="ar-SA"/>
              </w:rPr>
              <w:t>ИССИНСКОГО РАЙОНА ПЕНЗЕНСКОЙ ОБЛАСТИ</w:t>
            </w:r>
          </w:p>
        </w:tc>
      </w:tr>
      <w:tr w:rsidR="00D079BC" w:rsidRPr="00D079BC" w:rsidTr="00FC46CD">
        <w:trPr>
          <w:trHeight w:val="294"/>
        </w:trPr>
        <w:tc>
          <w:tcPr>
            <w:tcW w:w="10089" w:type="dxa"/>
          </w:tcPr>
          <w:p w:rsidR="00D079BC" w:rsidRPr="00D079BC" w:rsidRDefault="00D079BC" w:rsidP="00D079BC">
            <w:pPr>
              <w:keepNext/>
              <w:suppressAutoHyphens/>
              <w:jc w:val="center"/>
              <w:outlineLvl w:val="2"/>
              <w:rPr>
                <w:b/>
                <w:bCs/>
                <w:sz w:val="32"/>
                <w:szCs w:val="32"/>
                <w:lang w:eastAsia="ar-SA"/>
              </w:rPr>
            </w:pPr>
          </w:p>
        </w:tc>
      </w:tr>
      <w:tr w:rsidR="00D079BC" w:rsidRPr="00D079BC" w:rsidTr="00FC46CD">
        <w:trPr>
          <w:trHeight w:hRule="exact" w:val="614"/>
        </w:trPr>
        <w:tc>
          <w:tcPr>
            <w:tcW w:w="10089" w:type="dxa"/>
            <w:vAlign w:val="center"/>
          </w:tcPr>
          <w:p w:rsidR="00D079BC" w:rsidRPr="00D079BC" w:rsidRDefault="00D079BC" w:rsidP="00D079BC">
            <w:pPr>
              <w:keepNext/>
              <w:suppressAutoHyphens/>
              <w:spacing w:before="240" w:after="60"/>
              <w:jc w:val="center"/>
              <w:outlineLvl w:val="2"/>
              <w:rPr>
                <w:b/>
                <w:bCs/>
                <w:sz w:val="28"/>
                <w:szCs w:val="28"/>
                <w:lang w:eastAsia="ar-SA"/>
              </w:rPr>
            </w:pPr>
            <w:r w:rsidRPr="00D079BC">
              <w:rPr>
                <w:b/>
                <w:bCs/>
                <w:sz w:val="28"/>
                <w:szCs w:val="28"/>
                <w:lang w:eastAsia="ar-SA"/>
              </w:rPr>
              <w:t>ПОСТАНОВЛЕНИЕ</w:t>
            </w:r>
          </w:p>
        </w:tc>
      </w:tr>
      <w:tr w:rsidR="00D079BC" w:rsidRPr="00D079BC" w:rsidTr="00FC46CD">
        <w:trPr>
          <w:trHeight w:hRule="exact" w:val="212"/>
        </w:trPr>
        <w:tc>
          <w:tcPr>
            <w:tcW w:w="10089" w:type="dxa"/>
            <w:vAlign w:val="center"/>
          </w:tcPr>
          <w:p w:rsidR="00D079BC" w:rsidRPr="00D079BC" w:rsidRDefault="00D079BC" w:rsidP="00D079BC">
            <w:pPr>
              <w:keepNext/>
              <w:suppressAutoHyphens/>
              <w:spacing w:before="240" w:after="60"/>
              <w:outlineLvl w:val="2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D079BC" w:rsidRPr="00D079BC" w:rsidRDefault="00D079BC" w:rsidP="00D079BC">
      <w:pPr>
        <w:suppressAutoHyphens/>
        <w:spacing w:line="192" w:lineRule="auto"/>
        <w:jc w:val="both"/>
        <w:rPr>
          <w:sz w:val="16"/>
          <w:lang w:eastAsia="ar-SA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079BC" w:rsidRPr="00D079BC" w:rsidTr="00FC46CD">
        <w:tc>
          <w:tcPr>
            <w:tcW w:w="284" w:type="dxa"/>
            <w:vAlign w:val="bottom"/>
          </w:tcPr>
          <w:p w:rsidR="00D079BC" w:rsidRPr="00D079BC" w:rsidRDefault="00D079BC" w:rsidP="00D079BC">
            <w:pPr>
              <w:suppressAutoHyphens/>
              <w:rPr>
                <w:b/>
                <w:lang w:eastAsia="ar-SA"/>
              </w:rPr>
            </w:pPr>
            <w:r w:rsidRPr="00D079BC">
              <w:rPr>
                <w:b/>
                <w:lang w:eastAsia="ar-SA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b/>
                <w:lang w:eastAsia="ar-SA"/>
              </w:rPr>
            </w:pPr>
            <w:r w:rsidRPr="00D079BC">
              <w:rPr>
                <w:b/>
                <w:lang w:eastAsia="ar-SA"/>
              </w:rPr>
              <w:t>10.10.2023</w:t>
            </w:r>
          </w:p>
        </w:tc>
        <w:tc>
          <w:tcPr>
            <w:tcW w:w="397" w:type="dxa"/>
            <w:vAlign w:val="bottom"/>
          </w:tcPr>
          <w:p w:rsidR="00D079BC" w:rsidRPr="00D079BC" w:rsidRDefault="00D079BC" w:rsidP="00D079BC">
            <w:pPr>
              <w:suppressAutoHyphens/>
              <w:jc w:val="center"/>
              <w:rPr>
                <w:b/>
                <w:lang w:eastAsia="ar-SA"/>
              </w:rPr>
            </w:pPr>
            <w:r w:rsidRPr="00D079BC">
              <w:rPr>
                <w:b/>
                <w:lang w:eastAsia="ar-SA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b/>
                <w:lang w:eastAsia="ar-SA"/>
              </w:rPr>
            </w:pPr>
            <w:r w:rsidRPr="00D079BC">
              <w:rPr>
                <w:b/>
                <w:lang w:eastAsia="ar-SA"/>
              </w:rPr>
              <w:t>49-п</w:t>
            </w:r>
          </w:p>
        </w:tc>
      </w:tr>
      <w:tr w:rsidR="00D079BC" w:rsidRPr="00D079BC" w:rsidTr="00FC46CD">
        <w:tc>
          <w:tcPr>
            <w:tcW w:w="4650" w:type="dxa"/>
            <w:gridSpan w:val="4"/>
          </w:tcPr>
          <w:p w:rsidR="00D079BC" w:rsidRPr="00D079BC" w:rsidRDefault="00D079BC" w:rsidP="00D079BC">
            <w:pPr>
              <w:suppressAutoHyphens/>
              <w:rPr>
                <w:b/>
                <w:lang w:eastAsia="ar-SA"/>
              </w:rPr>
            </w:pPr>
            <w:r w:rsidRPr="00D079BC">
              <w:rPr>
                <w:b/>
                <w:lang w:eastAsia="ar-SA"/>
              </w:rPr>
              <w:t xml:space="preserve">              с. Знаменская Пестровка</w:t>
            </w:r>
          </w:p>
        </w:tc>
      </w:tr>
    </w:tbl>
    <w:p w:rsidR="00D079BC" w:rsidRPr="00D079BC" w:rsidRDefault="00D079BC" w:rsidP="00D079BC">
      <w:pPr>
        <w:suppressAutoHyphens/>
        <w:rPr>
          <w:sz w:val="28"/>
          <w:lang w:eastAsia="ar-SA"/>
        </w:rPr>
      </w:pPr>
    </w:p>
    <w:p w:rsidR="00D079BC" w:rsidRPr="00D079BC" w:rsidRDefault="00D079BC" w:rsidP="00D079BC">
      <w:pPr>
        <w:suppressAutoHyphens/>
        <w:rPr>
          <w:sz w:val="28"/>
          <w:lang w:eastAsia="ar-SA"/>
        </w:rPr>
      </w:pPr>
    </w:p>
    <w:p w:rsidR="00D079BC" w:rsidRPr="00D079BC" w:rsidRDefault="00D079BC" w:rsidP="00D079BC">
      <w:pPr>
        <w:suppressAutoHyphens/>
        <w:rPr>
          <w:sz w:val="28"/>
          <w:lang w:eastAsia="ar-SA"/>
        </w:rPr>
      </w:pPr>
    </w:p>
    <w:p w:rsidR="00D079BC" w:rsidRPr="00D079BC" w:rsidRDefault="00D079BC" w:rsidP="00D079BC">
      <w:pPr>
        <w:autoSpaceDE w:val="0"/>
        <w:autoSpaceDN w:val="0"/>
        <w:adjustRightInd w:val="0"/>
        <w:jc w:val="center"/>
        <w:rPr>
          <w:b/>
          <w:bCs/>
          <w:kern w:val="2"/>
          <w:sz w:val="12"/>
        </w:rPr>
      </w:pPr>
    </w:p>
    <w:p w:rsidR="00D079BC" w:rsidRPr="00D079BC" w:rsidRDefault="00D079BC" w:rsidP="00D079BC">
      <w:pPr>
        <w:autoSpaceDE w:val="0"/>
        <w:autoSpaceDN w:val="0"/>
        <w:adjustRightInd w:val="0"/>
        <w:jc w:val="center"/>
        <w:rPr>
          <w:b/>
          <w:bCs/>
          <w:kern w:val="2"/>
          <w:sz w:val="26"/>
          <w:szCs w:val="26"/>
        </w:rPr>
      </w:pPr>
      <w:r w:rsidRPr="00D079BC">
        <w:rPr>
          <w:b/>
          <w:bCs/>
          <w:kern w:val="2"/>
          <w:sz w:val="26"/>
          <w:szCs w:val="26"/>
        </w:rPr>
        <w:t>О проведении месячника гражданской обороны на территории Знаменско-Пестровского сельсовета Иссинского района Пензенской области</w:t>
      </w:r>
    </w:p>
    <w:p w:rsidR="00D079BC" w:rsidRPr="00D079BC" w:rsidRDefault="00D079BC" w:rsidP="00D079BC">
      <w:pPr>
        <w:autoSpaceDE w:val="0"/>
        <w:autoSpaceDN w:val="0"/>
        <w:adjustRightInd w:val="0"/>
        <w:jc w:val="center"/>
        <w:rPr>
          <w:b/>
          <w:bCs/>
          <w:kern w:val="2"/>
          <w:sz w:val="26"/>
          <w:szCs w:val="26"/>
        </w:rPr>
      </w:pPr>
    </w:p>
    <w:p w:rsidR="00D079BC" w:rsidRPr="00D079BC" w:rsidRDefault="00D079BC" w:rsidP="00D079BC">
      <w:pPr>
        <w:autoSpaceDE w:val="0"/>
        <w:autoSpaceDN w:val="0"/>
        <w:adjustRightInd w:val="0"/>
        <w:jc w:val="center"/>
        <w:rPr>
          <w:b/>
          <w:bCs/>
          <w:kern w:val="2"/>
          <w:sz w:val="26"/>
          <w:szCs w:val="26"/>
        </w:rPr>
      </w:pPr>
    </w:p>
    <w:p w:rsidR="00D079BC" w:rsidRPr="00D079BC" w:rsidRDefault="00D079BC" w:rsidP="00D079BC">
      <w:pPr>
        <w:autoSpaceDE w:val="0"/>
        <w:autoSpaceDN w:val="0"/>
        <w:adjustRightInd w:val="0"/>
        <w:ind w:left="-567" w:firstLine="425"/>
        <w:jc w:val="both"/>
        <w:rPr>
          <w:sz w:val="26"/>
          <w:szCs w:val="26"/>
        </w:rPr>
      </w:pPr>
      <w:r w:rsidRPr="00D079BC">
        <w:rPr>
          <w:kern w:val="2"/>
          <w:sz w:val="26"/>
          <w:szCs w:val="26"/>
        </w:rPr>
        <w:t xml:space="preserve">В соответствии с Федеральными законами от 12.02.1998 № 28-ФЗ «О гражданской обороне» (с последующими изменениями), от 21.12.1994 № 68-ФЗ «О защите населения и территорий от чрезвычайных ситуаций природного и техногенного характера» (с последующими изменениями), постановлениями Правительства Российской Федерации от 02.11.2000 № 841 «Об утверждении Положения о подготовке населения в области гражданской обороны» (с последующими изменениями), от 18.09.2020 №1485 «Об утверждении Положения о подготовке граждан Российской Федерации, </w:t>
      </w:r>
      <w:r w:rsidRPr="00D079BC">
        <w:rPr>
          <w:sz w:val="26"/>
          <w:szCs w:val="26"/>
        </w:rPr>
        <w:t>иностранных граждан и лиц без гражданства в области защиты от чрезвычайных ситуаций природного и техногенного характера</w:t>
      </w:r>
      <w:r w:rsidRPr="00D079BC">
        <w:rPr>
          <w:kern w:val="2"/>
          <w:sz w:val="26"/>
          <w:szCs w:val="26"/>
        </w:rPr>
        <w:t xml:space="preserve"> в области защиты от чрезвычайных ситуаций природного и техногенного характера» распоряжением Правительства Пензенской области от </w:t>
      </w:r>
      <w:r w:rsidRPr="00D079BC">
        <w:rPr>
          <w:sz w:val="26"/>
          <w:szCs w:val="26"/>
        </w:rPr>
        <w:t>30 августа 2023 г. N 747-рП «О проведении в Пензенской области Месячника гражданской обороны»,</w:t>
      </w:r>
      <w:r w:rsidRPr="00D079BC">
        <w:rPr>
          <w:b/>
          <w:bCs/>
          <w:kern w:val="2"/>
          <w:sz w:val="26"/>
          <w:szCs w:val="26"/>
        </w:rPr>
        <w:t xml:space="preserve"> в соответствии с</w:t>
      </w:r>
      <w:r w:rsidRPr="00D079BC">
        <w:rPr>
          <w:kern w:val="2"/>
          <w:sz w:val="26"/>
          <w:szCs w:val="26"/>
        </w:rPr>
        <w:t xml:space="preserve"> Планом основных мероприятий Иссинского района Пензенской области  в области защиты населения и территорий от чрезвычайных ситуаций на 2023 год, </w:t>
      </w:r>
      <w:r w:rsidRPr="00D079BC">
        <w:rPr>
          <w:sz w:val="26"/>
          <w:szCs w:val="26"/>
        </w:rPr>
        <w:t>руководствуясь Уставом Знаменско-Пестровского сельсовета Иссинского района Пензенской области,</w:t>
      </w:r>
    </w:p>
    <w:p w:rsidR="00D079BC" w:rsidRPr="00D079BC" w:rsidRDefault="00D079BC" w:rsidP="00D079BC">
      <w:pPr>
        <w:autoSpaceDE w:val="0"/>
        <w:autoSpaceDN w:val="0"/>
        <w:adjustRightInd w:val="0"/>
        <w:ind w:left="-567" w:firstLine="283"/>
        <w:jc w:val="center"/>
        <w:rPr>
          <w:b/>
          <w:sz w:val="26"/>
          <w:szCs w:val="26"/>
        </w:rPr>
      </w:pPr>
      <w:r w:rsidRPr="00D079BC">
        <w:rPr>
          <w:b/>
          <w:sz w:val="26"/>
          <w:szCs w:val="26"/>
        </w:rPr>
        <w:t>администрация Знаменско-Пестровского сельсовета Иссинского района Пензенской области постановляет:</w:t>
      </w:r>
    </w:p>
    <w:p w:rsidR="00D079BC" w:rsidRPr="00D079BC" w:rsidRDefault="00D079BC" w:rsidP="00D079BC">
      <w:pPr>
        <w:tabs>
          <w:tab w:val="left" w:pos="989"/>
        </w:tabs>
        <w:autoSpaceDE w:val="0"/>
        <w:autoSpaceDN w:val="0"/>
        <w:adjustRightInd w:val="0"/>
        <w:ind w:left="-567" w:firstLine="283"/>
        <w:jc w:val="both"/>
        <w:rPr>
          <w:kern w:val="2"/>
          <w:sz w:val="26"/>
          <w:szCs w:val="26"/>
        </w:rPr>
      </w:pPr>
      <w:r w:rsidRPr="00D079BC">
        <w:rPr>
          <w:kern w:val="2"/>
          <w:sz w:val="26"/>
          <w:szCs w:val="26"/>
        </w:rPr>
        <w:t xml:space="preserve">1. Провести с 01.10.2023 по 01.11.2023 в </w:t>
      </w:r>
      <w:r w:rsidRPr="00D079BC">
        <w:rPr>
          <w:sz w:val="26"/>
          <w:szCs w:val="26"/>
        </w:rPr>
        <w:t xml:space="preserve">Знаменско-Пестровском сельсовете </w:t>
      </w:r>
      <w:r w:rsidRPr="00D079BC">
        <w:rPr>
          <w:kern w:val="2"/>
          <w:sz w:val="26"/>
          <w:szCs w:val="26"/>
        </w:rPr>
        <w:t>Иссинского района Пензенской области месячник гражданской обороны.</w:t>
      </w:r>
    </w:p>
    <w:p w:rsidR="00D079BC" w:rsidRPr="00D079BC" w:rsidRDefault="00D079BC" w:rsidP="00D079BC">
      <w:pPr>
        <w:tabs>
          <w:tab w:val="left" w:pos="989"/>
        </w:tabs>
        <w:autoSpaceDE w:val="0"/>
        <w:autoSpaceDN w:val="0"/>
        <w:adjustRightInd w:val="0"/>
        <w:ind w:left="-567" w:firstLine="283"/>
        <w:jc w:val="both"/>
        <w:rPr>
          <w:kern w:val="2"/>
          <w:sz w:val="26"/>
          <w:szCs w:val="26"/>
        </w:rPr>
      </w:pPr>
      <w:r w:rsidRPr="00D079BC">
        <w:rPr>
          <w:kern w:val="2"/>
          <w:sz w:val="26"/>
          <w:szCs w:val="26"/>
        </w:rPr>
        <w:lastRenderedPageBreak/>
        <w:t xml:space="preserve">2. Утвердить план проведения месячника гражданской обороны на территории </w:t>
      </w:r>
      <w:r w:rsidRPr="00D079BC">
        <w:rPr>
          <w:sz w:val="26"/>
          <w:szCs w:val="26"/>
        </w:rPr>
        <w:t xml:space="preserve">Знаменско-Пестровского сельсовета </w:t>
      </w:r>
      <w:r w:rsidRPr="00D079BC">
        <w:rPr>
          <w:kern w:val="2"/>
          <w:sz w:val="26"/>
          <w:szCs w:val="26"/>
        </w:rPr>
        <w:t xml:space="preserve">Иссинского района Пензенской области </w:t>
      </w:r>
      <w:r w:rsidRPr="00D079BC">
        <w:rPr>
          <w:color w:val="000000"/>
          <w:sz w:val="26"/>
          <w:szCs w:val="26"/>
        </w:rPr>
        <w:t xml:space="preserve">в период с </w:t>
      </w:r>
      <w:r w:rsidRPr="00D079BC">
        <w:rPr>
          <w:kern w:val="2"/>
          <w:sz w:val="26"/>
          <w:szCs w:val="26"/>
        </w:rPr>
        <w:t xml:space="preserve">01.10.2023 по 01.11.2023  </w:t>
      </w:r>
      <w:r w:rsidRPr="00D079BC">
        <w:rPr>
          <w:color w:val="000000"/>
          <w:sz w:val="26"/>
          <w:szCs w:val="26"/>
        </w:rPr>
        <w:t>года</w:t>
      </w:r>
      <w:r w:rsidRPr="00D079BC">
        <w:rPr>
          <w:kern w:val="2"/>
          <w:sz w:val="26"/>
          <w:szCs w:val="26"/>
        </w:rPr>
        <w:t xml:space="preserve"> и организовать работу по его исполнению (приложение №1)</w:t>
      </w:r>
    </w:p>
    <w:p w:rsidR="00D079BC" w:rsidRPr="00D079BC" w:rsidRDefault="00D079BC" w:rsidP="00D079BC">
      <w:pPr>
        <w:tabs>
          <w:tab w:val="left" w:pos="970"/>
        </w:tabs>
        <w:autoSpaceDE w:val="0"/>
        <w:autoSpaceDN w:val="0"/>
        <w:adjustRightInd w:val="0"/>
        <w:ind w:left="-567" w:firstLine="283"/>
        <w:jc w:val="both"/>
        <w:rPr>
          <w:kern w:val="2"/>
          <w:sz w:val="26"/>
          <w:szCs w:val="26"/>
        </w:rPr>
      </w:pPr>
      <w:r w:rsidRPr="00D079BC">
        <w:rPr>
          <w:kern w:val="2"/>
          <w:sz w:val="26"/>
          <w:szCs w:val="26"/>
        </w:rPr>
        <w:t xml:space="preserve">3. Рекомендовать руководителям организаций, учреждений и предприятий (по согласованию), расположенных на территории поселения разработать и утвердить план проведения месячника гражданской обороны. </w:t>
      </w:r>
    </w:p>
    <w:p w:rsidR="00D079BC" w:rsidRPr="00D079BC" w:rsidRDefault="00D079BC" w:rsidP="00D079BC">
      <w:pPr>
        <w:tabs>
          <w:tab w:val="left" w:pos="970"/>
        </w:tabs>
        <w:autoSpaceDE w:val="0"/>
        <w:autoSpaceDN w:val="0"/>
        <w:adjustRightInd w:val="0"/>
        <w:ind w:left="-567" w:firstLine="283"/>
        <w:jc w:val="both"/>
        <w:rPr>
          <w:kern w:val="2"/>
          <w:sz w:val="26"/>
          <w:szCs w:val="26"/>
        </w:rPr>
      </w:pPr>
      <w:r w:rsidRPr="00D079BC">
        <w:rPr>
          <w:sz w:val="26"/>
          <w:szCs w:val="26"/>
        </w:rPr>
        <w:t>4. Признать утратившим силу постановление администрации Знаменско-Пестровского сельсовета Иссинского района Пензенской области от  13.10.2022 № 63-п « О проведении месячника гражданской обороны на территории Знаменско-Пестровского сельсовета Иссинского района Пензенской области».</w:t>
      </w:r>
    </w:p>
    <w:p w:rsidR="00D079BC" w:rsidRPr="00D079BC" w:rsidRDefault="00D079BC" w:rsidP="00D079BC">
      <w:pPr>
        <w:suppressAutoHyphens/>
        <w:ind w:left="-567"/>
        <w:jc w:val="both"/>
        <w:rPr>
          <w:sz w:val="26"/>
          <w:szCs w:val="26"/>
          <w:lang w:eastAsia="ar-SA"/>
        </w:rPr>
      </w:pPr>
      <w:r w:rsidRPr="00D079BC">
        <w:rPr>
          <w:sz w:val="26"/>
          <w:szCs w:val="26"/>
          <w:lang w:eastAsia="ar-SA"/>
        </w:rPr>
        <w:t xml:space="preserve">   5.</w:t>
      </w:r>
    </w:p>
    <w:p w:rsidR="00D079BC" w:rsidRPr="00D079BC" w:rsidRDefault="00D079BC" w:rsidP="00D079BC">
      <w:pPr>
        <w:suppressAutoHyphens/>
        <w:ind w:left="-567"/>
        <w:jc w:val="both"/>
        <w:rPr>
          <w:sz w:val="26"/>
          <w:szCs w:val="26"/>
          <w:lang w:eastAsia="ar-SA"/>
        </w:rPr>
      </w:pPr>
    </w:p>
    <w:p w:rsidR="00D079BC" w:rsidRPr="00D079BC" w:rsidRDefault="00D079BC" w:rsidP="00D079BC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D079BC">
        <w:rPr>
          <w:sz w:val="26"/>
          <w:szCs w:val="26"/>
        </w:rPr>
        <w:t>5. Настоящее постановление вступает в силу со дня его подписания.</w:t>
      </w:r>
    </w:p>
    <w:p w:rsidR="00D079BC" w:rsidRPr="00D079BC" w:rsidRDefault="00D079BC" w:rsidP="00D079BC">
      <w:pPr>
        <w:autoSpaceDE w:val="0"/>
        <w:autoSpaceDN w:val="0"/>
        <w:adjustRightInd w:val="0"/>
        <w:ind w:left="-567"/>
        <w:jc w:val="both"/>
        <w:rPr>
          <w:b/>
          <w:sz w:val="26"/>
          <w:szCs w:val="26"/>
        </w:rPr>
      </w:pPr>
      <w:r w:rsidRPr="00D079BC">
        <w:rPr>
          <w:sz w:val="26"/>
          <w:szCs w:val="26"/>
        </w:rPr>
        <w:t>6. Настоящее постановление опубликовать в информационном бюллетене «Сельские ведомости»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D079BC" w:rsidRPr="00D079BC" w:rsidRDefault="00D079BC" w:rsidP="00D079BC">
      <w:pPr>
        <w:autoSpaceDE w:val="0"/>
        <w:autoSpaceDN w:val="0"/>
        <w:adjustRightInd w:val="0"/>
        <w:ind w:left="-567"/>
        <w:jc w:val="both"/>
        <w:rPr>
          <w:kern w:val="2"/>
          <w:sz w:val="26"/>
          <w:szCs w:val="26"/>
        </w:rPr>
      </w:pPr>
      <w:r w:rsidRPr="00D079BC">
        <w:rPr>
          <w:kern w:val="2"/>
          <w:sz w:val="26"/>
          <w:szCs w:val="26"/>
        </w:rPr>
        <w:t>7. Контроль за исполнением настоящего постановления возложить на  главу администрации Знаменско-Пестровского сельсовета Иссинского района Пензенской области.</w:t>
      </w:r>
    </w:p>
    <w:p w:rsidR="00D079BC" w:rsidRPr="00D079BC" w:rsidRDefault="00D079BC" w:rsidP="00D079BC">
      <w:pPr>
        <w:suppressAutoHyphens/>
        <w:ind w:left="-567" w:firstLine="283"/>
        <w:jc w:val="both"/>
        <w:rPr>
          <w:sz w:val="26"/>
          <w:szCs w:val="26"/>
          <w:lang w:eastAsia="ar-SA"/>
        </w:rPr>
      </w:pPr>
    </w:p>
    <w:p w:rsidR="00D079BC" w:rsidRPr="00D079BC" w:rsidRDefault="00D079BC" w:rsidP="00D079BC">
      <w:pPr>
        <w:suppressAutoHyphens/>
        <w:ind w:left="-567" w:firstLine="283"/>
        <w:jc w:val="both"/>
        <w:rPr>
          <w:sz w:val="26"/>
          <w:szCs w:val="26"/>
          <w:lang w:eastAsia="ar-SA"/>
        </w:rPr>
      </w:pPr>
    </w:p>
    <w:p w:rsidR="00D079BC" w:rsidRPr="00D079BC" w:rsidRDefault="00D079BC" w:rsidP="00D079BC">
      <w:pPr>
        <w:suppressAutoHyphens/>
        <w:autoSpaceDE w:val="0"/>
        <w:autoSpaceDN w:val="0"/>
        <w:adjustRightInd w:val="0"/>
        <w:rPr>
          <w:sz w:val="26"/>
          <w:szCs w:val="26"/>
          <w:lang w:eastAsia="ar-SA"/>
        </w:rPr>
        <w:sectPr w:rsidR="00D079BC" w:rsidRPr="00D079BC" w:rsidSect="00AF582C">
          <w:footnotePr>
            <w:pos w:val="beneathText"/>
          </w:footnotePr>
          <w:pgSz w:w="11905" w:h="16837"/>
          <w:pgMar w:top="680" w:right="567" w:bottom="567" w:left="1418" w:header="720" w:footer="720" w:gutter="0"/>
          <w:cols w:space="720"/>
          <w:docGrid w:linePitch="360"/>
        </w:sectPr>
      </w:pPr>
      <w:r w:rsidRPr="00D079BC">
        <w:rPr>
          <w:sz w:val="26"/>
          <w:szCs w:val="26"/>
          <w:lang w:eastAsia="ar-SA"/>
        </w:rPr>
        <w:t xml:space="preserve">Глава  администрации                                                                             </w:t>
      </w:r>
      <w:r w:rsidRPr="00D079BC">
        <w:rPr>
          <w:sz w:val="26"/>
          <w:szCs w:val="26"/>
          <w:lang w:eastAsia="ar-SA"/>
        </w:rPr>
        <w:tab/>
      </w:r>
      <w:r w:rsidRPr="00D079BC">
        <w:rPr>
          <w:sz w:val="26"/>
          <w:szCs w:val="26"/>
          <w:lang w:eastAsia="ar-SA"/>
        </w:rPr>
        <w:tab/>
        <w:t xml:space="preserve">   Знаменско-Пестровского сельсовета                                                            А.И.Васляев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jc w:val="right"/>
        <w:outlineLvl w:val="0"/>
        <w:rPr>
          <w:lang w:eastAsia="ar-SA"/>
        </w:rPr>
      </w:pPr>
      <w:r w:rsidRPr="00D079BC">
        <w:rPr>
          <w:lang w:eastAsia="ar-SA"/>
        </w:rPr>
        <w:lastRenderedPageBreak/>
        <w:t>Приложение №1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 xml:space="preserve">УТВЕРЖДЕН 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 xml:space="preserve">постановлением администрации 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 xml:space="preserve">Знаменско-Пестровского сельсовета 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>Иссинского района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>Пензенской области</w:t>
      </w:r>
    </w:p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lang w:eastAsia="ar-SA"/>
        </w:rPr>
      </w:pPr>
      <w:r w:rsidRPr="00D079BC">
        <w:rPr>
          <w:lang w:eastAsia="ar-SA"/>
        </w:rPr>
        <w:t xml:space="preserve">от 10.10.2023  № 49-п </w:t>
      </w:r>
    </w:p>
    <w:p w:rsidR="00D079BC" w:rsidRPr="00D079BC" w:rsidRDefault="00D079BC" w:rsidP="00D079BC">
      <w:pPr>
        <w:suppressAutoHyphens/>
        <w:jc w:val="center"/>
        <w:rPr>
          <w:b/>
          <w:lang w:eastAsia="ar-SA"/>
        </w:rPr>
      </w:pPr>
    </w:p>
    <w:p w:rsidR="00D079BC" w:rsidRPr="00D079BC" w:rsidRDefault="00D079BC" w:rsidP="00D079BC">
      <w:pPr>
        <w:suppressAutoHyphens/>
        <w:jc w:val="center"/>
        <w:rPr>
          <w:b/>
          <w:lang w:eastAsia="ar-SA"/>
        </w:rPr>
      </w:pPr>
      <w:r w:rsidRPr="00D079BC">
        <w:rPr>
          <w:b/>
          <w:lang w:eastAsia="ar-SA"/>
        </w:rPr>
        <w:t>ПЛАН</w:t>
      </w:r>
    </w:p>
    <w:p w:rsidR="00D079BC" w:rsidRPr="00D079BC" w:rsidRDefault="00D079BC" w:rsidP="00D079BC">
      <w:pPr>
        <w:suppressAutoHyphens/>
        <w:jc w:val="center"/>
        <w:rPr>
          <w:b/>
          <w:bCs/>
          <w:color w:val="000000"/>
          <w:lang w:eastAsia="ar-SA"/>
        </w:rPr>
      </w:pPr>
      <w:r w:rsidRPr="00D079BC">
        <w:rPr>
          <w:b/>
          <w:lang w:eastAsia="ar-SA"/>
        </w:rPr>
        <w:t xml:space="preserve">проведения Месячника </w:t>
      </w:r>
      <w:r w:rsidRPr="00D079BC">
        <w:rPr>
          <w:b/>
          <w:bCs/>
          <w:color w:val="000000"/>
          <w:lang w:eastAsia="ar-SA"/>
        </w:rPr>
        <w:t>гражданской обороны на территории Знаменско-Пестровского сельсовета Иссинского района Пензенской области в период с 01 октября 2023 года по 01 ноября 2023 года</w:t>
      </w:r>
    </w:p>
    <w:p w:rsidR="00D079BC" w:rsidRPr="00D079BC" w:rsidRDefault="00D079BC" w:rsidP="00D079BC">
      <w:pPr>
        <w:suppressAutoHyphens/>
        <w:jc w:val="center"/>
        <w:rPr>
          <w:b/>
          <w:bCs/>
          <w:color w:val="000000"/>
          <w:lang w:eastAsia="ar-SA"/>
        </w:rPr>
      </w:pPr>
    </w:p>
    <w:tbl>
      <w:tblPr>
        <w:tblW w:w="14742" w:type="dxa"/>
        <w:tblInd w:w="392" w:type="dxa"/>
        <w:tblLayout w:type="fixed"/>
        <w:tblLook w:val="0000"/>
      </w:tblPr>
      <w:tblGrid>
        <w:gridCol w:w="540"/>
        <w:gridCol w:w="6406"/>
        <w:gridCol w:w="5245"/>
        <w:gridCol w:w="2551"/>
      </w:tblGrid>
      <w:tr w:rsidR="00D079BC" w:rsidRPr="00D079BC" w:rsidTr="00FC46CD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№ п/п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D079BC">
              <w:rPr>
                <w:rFonts w:eastAsia="Arial"/>
                <w:b/>
                <w:color w:val="000000"/>
                <w:lang w:eastAsia="ar-SA"/>
              </w:rPr>
              <w:t xml:space="preserve">Наименование мероприятия </w:t>
            </w:r>
            <w:r w:rsidRPr="00D079BC">
              <w:rPr>
                <w:rFonts w:eastAsia="Arial"/>
                <w:b/>
                <w:noProof/>
                <w:color w:val="000000"/>
              </w:rPr>
              <w:drawing>
                <wp:inline distT="0" distB="0" distL="0" distR="0">
                  <wp:extent cx="57150" cy="5715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D079BC">
              <w:rPr>
                <w:b/>
                <w:color w:val="000000"/>
                <w:lang w:eastAsia="ar-SA"/>
              </w:rPr>
              <w:t>Исполнители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D079BC">
              <w:rPr>
                <w:rFonts w:eastAsia="Arial"/>
                <w:b/>
                <w:color w:val="000000"/>
                <w:lang w:eastAsia="ar-SA"/>
              </w:rPr>
              <w:t>Примечание,</w:t>
            </w:r>
          </w:p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D079BC">
              <w:rPr>
                <w:rFonts w:eastAsia="Arial"/>
                <w:b/>
                <w:color w:val="000000"/>
                <w:lang w:eastAsia="ar-SA"/>
              </w:rPr>
              <w:t>срок исполнения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Arial"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Разработка и утверждение планов проведения Месячника гражданской обороны</w:t>
            </w:r>
          </w:p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Arial"/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spacing w:before="240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До 29 сентября 2023 года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2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Arial"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Размещение в средствах массовой информации анонса о проведении месячника гражданской обороны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Arial"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3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>Информирование населения о порядке действий при возникновении чрезвычайных ситуаций и местах массового пребывания людей, сигналах оповещения гражданской обороны и порядка действий по ним. Распространение тематического информационно-методического материала среди различных категорий населения.</w:t>
            </w:r>
          </w:p>
          <w:p w:rsidR="00D079BC" w:rsidRPr="00D079BC" w:rsidRDefault="00D079BC" w:rsidP="00D079BC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ind w:left="-126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079BC" w:rsidRPr="00D079BC" w:rsidRDefault="00D079BC" w:rsidP="00D079BC">
            <w:pPr>
              <w:suppressAutoHyphens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Участие в штабной тренировке по гражданской обороне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области, </w:t>
            </w:r>
          </w:p>
          <w:p w:rsidR="00D079BC" w:rsidRPr="00D079BC" w:rsidRDefault="00D079BC" w:rsidP="00D079BC">
            <w:pPr>
              <w:suppressAutoHyphens/>
              <w:jc w:val="both"/>
              <w:rPr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уполномоченный по вопросам безопасности, делам ГО и ЧС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06 октября 2023 года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5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Проведение занятий с населением по вопросам обучения способам защиты от опасностей, возникающих при чрезвычайных ситуаций и действиям при их возникновении.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ind w:left="-126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6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Организация совершенствования учебно-методической базы по тематике гражданской обороны и защиты населения, в том числе обновление информационного материала уголков гражданской защиты, стендов, изготовление плакатов и памяток. 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7</w:t>
            </w:r>
          </w:p>
        </w:tc>
        <w:tc>
          <w:tcPr>
            <w:tcW w:w="640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  <w:r w:rsidRPr="00D079BC">
              <w:rPr>
                <w:lang w:eastAsia="ar-SA"/>
              </w:rPr>
              <w:t>Участие в плановых тренировках по гражданской обороне и районном смотре нештатных аварийно-спасательных формирований.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D079BC">
              <w:rPr>
                <w:color w:val="000000"/>
                <w:sz w:val="20"/>
                <w:szCs w:val="20"/>
                <w:lang w:eastAsia="ar-SA"/>
              </w:rPr>
              <w:t xml:space="preserve">В соответствии с Планом основных мероприятий Знаменско-Пестровского сельсовета Иссинского района в области защиты населения и территорий от чрезвычайных ситуаций на 2023год, планами в </w:t>
            </w:r>
            <w:r w:rsidRPr="00D079BC">
              <w:rPr>
                <w:color w:val="000000"/>
                <w:sz w:val="20"/>
                <w:szCs w:val="20"/>
                <w:lang w:eastAsia="ar-SA"/>
              </w:rPr>
              <w:lastRenderedPageBreak/>
              <w:t>области гражданской обороны, предупреждения и ликвидации чрезвычайных ситуаций, обеспечения пожарной безопасности и безопасности на водных объектах Знаменско-Пестровского сельсовета Иссинского района и организаций на 2023 год</w:t>
            </w:r>
          </w:p>
        </w:tc>
      </w:tr>
      <w:tr w:rsidR="00D079BC" w:rsidRPr="00D079BC" w:rsidTr="00FC46CD">
        <w:trPr>
          <w:trHeight w:val="115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lastRenderedPageBreak/>
              <w:t>8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>Организация проведения мероприятий, в том числе: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>-инструктажей и бесед с населением по вопросам гражданской обороны, защиты населения и территорий от чрезвычайной ситуации и обеспечения пожарной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Глава администрации Знаменско-Пестровского сельсовета Иссинского района Пензенской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rPr>
          <w:trHeight w:val="187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9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 xml:space="preserve"> безопасности;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>-практических тренировок по эвакуации людей в случае возникновения пожара и чрезвычайной ситуации;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lang w:eastAsia="ar-SA"/>
              </w:rPr>
              <w:t>-консультаций ответственных должностных лиц по вопросам реализации установленных требований пожарной безопасности.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</w:p>
        </w:tc>
      </w:tr>
      <w:tr w:rsidR="00D079BC" w:rsidRPr="00D079BC" w:rsidTr="00FC46CD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rPr>
                <w:rFonts w:eastAsia="Arial"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Организация встреч глав администраций муниципальных образований района с населением по вопросам гражданской обороны, защиты населения и территорий от чрезвычайных ситуаций и пожарной безопасности.</w:t>
            </w:r>
          </w:p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rPr>
                <w:rFonts w:eastAsia="Arial"/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widowControl w:val="0"/>
              <w:suppressAutoHyphens/>
              <w:autoSpaceDE w:val="0"/>
              <w:snapToGrid w:val="0"/>
              <w:rPr>
                <w:rFonts w:eastAsia="Arial"/>
                <w:color w:val="000000"/>
                <w:lang w:eastAsia="ar-SA"/>
              </w:rPr>
            </w:pPr>
            <w:r w:rsidRPr="00D079BC">
              <w:rPr>
                <w:rFonts w:eastAsia="Arial"/>
                <w:color w:val="000000"/>
                <w:lang w:eastAsia="ar-SA"/>
              </w:rPr>
              <w:t>В ходе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Проведение проверки муниципальной системы оповещения населения об угрозе возникновения или о возникновении чрезвычайной ситуации природного и техногенного характера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rPr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  <w:r w:rsidRPr="00D079BC">
              <w:rPr>
                <w:lang w:eastAsia="ar-SA"/>
              </w:rPr>
              <w:t>»</w:t>
            </w:r>
          </w:p>
          <w:p w:rsidR="00D079BC" w:rsidRPr="00D079BC" w:rsidRDefault="00D079BC" w:rsidP="00D079BC">
            <w:pPr>
              <w:suppressAutoHyphens/>
              <w:rPr>
                <w:lang w:eastAsia="ar-SA"/>
              </w:rPr>
            </w:pPr>
          </w:p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06 октября 2023</w:t>
            </w:r>
          </w:p>
        </w:tc>
      </w:tr>
      <w:tr w:rsidR="00D079BC" w:rsidRPr="00D079BC" w:rsidTr="00FC46CD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11</w:t>
            </w:r>
          </w:p>
        </w:tc>
        <w:tc>
          <w:tcPr>
            <w:tcW w:w="6406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Проведение информационно-разъяснительной работы с населением по вопросам гражданской обороны, безопасности, защиты с  раздачей среди населения наглядных пособий, памяток, буклетов по вопросам безопасности жизнедеятельности. 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12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Уточнение и размещение на официальных сайтах органов местного самоуправления, предприятий, организаций перечня нормативно-правовых актов и их текстов, содержащих обязательные требования и мероприятия в области гражданской обороны.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13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Проведение в учебно-консультационных пунктах занятий с неработающим населением по вопросам гражданской обороны, подготовки способам защиты от опасностей, возникающих при чрезвычайных ситуаций и действиям при их возникновении.</w:t>
            </w:r>
          </w:p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14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Проведение корректировки планирующих документации по вопросам гражданской обороны и защиты от чрезвычайных ситуаций в муниципальных образованиях и организациях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15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Пропаганда знаний в области гражданской обороны и </w:t>
            </w:r>
            <w:r w:rsidRPr="00D079BC">
              <w:rPr>
                <w:color w:val="000000"/>
                <w:lang w:eastAsia="ar-SA"/>
              </w:rPr>
              <w:lastRenderedPageBreak/>
              <w:t xml:space="preserve">защиты от чрезвычайных ситуаций через средства массовой информации в местах массового пребывания людей 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lastRenderedPageBreak/>
              <w:t xml:space="preserve">Глава администрации Знаменско-Пестровского </w:t>
            </w:r>
            <w:r w:rsidRPr="00D079BC">
              <w:rPr>
                <w:color w:val="000000"/>
                <w:lang w:eastAsia="ar-SA"/>
              </w:rPr>
              <w:lastRenderedPageBreak/>
              <w:t>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lastRenderedPageBreak/>
              <w:t xml:space="preserve">В ходе проведения </w:t>
            </w:r>
            <w:r w:rsidRPr="00D079BC">
              <w:rPr>
                <w:color w:val="000000"/>
                <w:lang w:eastAsia="ar-SA"/>
              </w:rPr>
              <w:lastRenderedPageBreak/>
              <w:t>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lastRenderedPageBreak/>
              <w:t>16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 xml:space="preserve">Организация сбора и обобщение видео-, фото-, аудио- и печатных материалов по проведению мероприятий </w:t>
            </w:r>
            <w:r w:rsidRPr="00D079BC">
              <w:rPr>
                <w:lang w:eastAsia="ar-SA"/>
              </w:rPr>
              <w:t>Месячника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FF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17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Организация и проведение 1-го этапа смотра-конкурса учебно-консультационных пунктов  муниципальных образований Иссинского района Пензенской области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18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Организация и проведение 1-го этапа смотра-конкурса учебно-материальной базы по гражданской обороне и защите от чрезвычайных ситуаций предприятий, организаций, учреждений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течении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19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Проведение занятий с населением по вопросам подготовки способам защиты от опасностей, возникающих при чрезвычайных ситуаций и действиям при их возникновении.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ходе проведения месячника</w:t>
            </w:r>
          </w:p>
        </w:tc>
      </w:tr>
      <w:tr w:rsidR="00D079BC" w:rsidRPr="00D079BC" w:rsidTr="00FC46CD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20</w:t>
            </w:r>
          </w:p>
        </w:tc>
        <w:tc>
          <w:tcPr>
            <w:tcW w:w="6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Представление в ОУ ГОЧС администрации Иссинского района Пензенской области итоговых отчетов о проведении мероприятий Месячника гражданской обороны с обязательным приложением итогового (сводного) фотовидеоматериала.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079BC" w:rsidRPr="00D079BC" w:rsidRDefault="00D079BC" w:rsidP="00D079BC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Глава администрации Знаменско-Пестровского сельсовета Иссинского района Пензенской области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BC" w:rsidRPr="00D079BC" w:rsidRDefault="00D079BC" w:rsidP="00D079BC">
            <w:pPr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 w:rsidRPr="00D079BC">
              <w:rPr>
                <w:color w:val="000000"/>
                <w:lang w:eastAsia="ar-SA"/>
              </w:rPr>
              <w:t>В срок до 03 ноября 2023 года</w:t>
            </w:r>
          </w:p>
        </w:tc>
      </w:tr>
    </w:tbl>
    <w:p w:rsidR="00D079BC" w:rsidRPr="00D079BC" w:rsidRDefault="00D079BC" w:rsidP="00D079BC">
      <w:pPr>
        <w:suppressAutoHyphens/>
        <w:autoSpaceDE w:val="0"/>
        <w:autoSpaceDN w:val="0"/>
        <w:adjustRightInd w:val="0"/>
        <w:ind w:left="5664"/>
        <w:jc w:val="right"/>
        <w:rPr>
          <w:b/>
          <w:lang w:eastAsia="ar-SA"/>
        </w:rPr>
      </w:pPr>
    </w:p>
    <w:p w:rsidR="00B16B2F" w:rsidRPr="00B16B2F" w:rsidRDefault="00B16B2F" w:rsidP="00B16B2F"/>
    <w:sectPr w:rsidR="00B16B2F" w:rsidRPr="00B16B2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690" w:rsidRDefault="00B17690" w:rsidP="00AF3BBB">
      <w:r>
        <w:separator/>
      </w:r>
    </w:p>
  </w:endnote>
  <w:endnote w:type="continuationSeparator" w:id="1">
    <w:p w:rsidR="00B17690" w:rsidRDefault="00B17690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690" w:rsidRDefault="00B17690" w:rsidP="00AF3BBB">
      <w:r>
        <w:separator/>
      </w:r>
    </w:p>
  </w:footnote>
  <w:footnote w:type="continuationSeparator" w:id="1">
    <w:p w:rsidR="00B17690" w:rsidRDefault="00B17690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5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4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7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0">
    <w:nsid w:val="689D0BD0"/>
    <w:multiLevelType w:val="hybridMultilevel"/>
    <w:tmpl w:val="8258EAF0"/>
    <w:lvl w:ilvl="0" w:tplc="00A4CD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6"/>
  </w:num>
  <w:num w:numId="7">
    <w:abstractNumId w:val="28"/>
  </w:num>
  <w:num w:numId="8">
    <w:abstractNumId w:val="7"/>
  </w:num>
  <w:num w:numId="9">
    <w:abstractNumId w:val="24"/>
  </w:num>
  <w:num w:numId="10">
    <w:abstractNumId w:val="8"/>
  </w:num>
  <w:num w:numId="11">
    <w:abstractNumId w:val="25"/>
  </w:num>
  <w:num w:numId="12">
    <w:abstractNumId w:val="13"/>
  </w:num>
  <w:num w:numId="13">
    <w:abstractNumId w:val="23"/>
  </w:num>
  <w:num w:numId="14">
    <w:abstractNumId w:val="32"/>
  </w:num>
  <w:num w:numId="15">
    <w:abstractNumId w:val="11"/>
  </w:num>
  <w:num w:numId="16">
    <w:abstractNumId w:val="3"/>
  </w:num>
  <w:num w:numId="17">
    <w:abstractNumId w:val="21"/>
  </w:num>
  <w:num w:numId="18">
    <w:abstractNumId w:val="14"/>
  </w:num>
  <w:num w:numId="19">
    <w:abstractNumId w:val="4"/>
  </w:num>
  <w:num w:numId="20">
    <w:abstractNumId w:val="34"/>
  </w:num>
  <w:num w:numId="21">
    <w:abstractNumId w:val="26"/>
  </w:num>
  <w:num w:numId="22">
    <w:abstractNumId w:val="12"/>
  </w:num>
  <w:num w:numId="23">
    <w:abstractNumId w:val="19"/>
  </w:num>
  <w:num w:numId="24">
    <w:abstractNumId w:val="20"/>
  </w:num>
  <w:num w:numId="25">
    <w:abstractNumId w:val="29"/>
  </w:num>
  <w:num w:numId="26">
    <w:abstractNumId w:val="0"/>
  </w:num>
  <w:num w:numId="27">
    <w:abstractNumId w:val="33"/>
  </w:num>
  <w:num w:numId="28">
    <w:abstractNumId w:val="17"/>
  </w:num>
  <w:num w:numId="29">
    <w:abstractNumId w:val="15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"/>
  </w:num>
  <w:num w:numId="34">
    <w:abstractNumId w:val="9"/>
  </w:num>
  <w:num w:numId="35">
    <w:abstractNumId w:val="10"/>
  </w:num>
  <w:num w:numId="36">
    <w:abstractNumId w:val="3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66E9E"/>
    <w:rsid w:val="00010576"/>
    <w:rsid w:val="00012CB4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11EDB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19AA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6C09A3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470D"/>
    <w:rsid w:val="008A69F4"/>
    <w:rsid w:val="008A6BC5"/>
    <w:rsid w:val="008B55D9"/>
    <w:rsid w:val="008C1026"/>
    <w:rsid w:val="008C1CCB"/>
    <w:rsid w:val="008C7F12"/>
    <w:rsid w:val="008D1041"/>
    <w:rsid w:val="008E22DD"/>
    <w:rsid w:val="009039F0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A1E00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AF4A45"/>
    <w:rsid w:val="00B10A25"/>
    <w:rsid w:val="00B16B2F"/>
    <w:rsid w:val="00B17690"/>
    <w:rsid w:val="00B25E4A"/>
    <w:rsid w:val="00B534B7"/>
    <w:rsid w:val="00B559FA"/>
    <w:rsid w:val="00B609DD"/>
    <w:rsid w:val="00B61709"/>
    <w:rsid w:val="00B6693F"/>
    <w:rsid w:val="00B811F9"/>
    <w:rsid w:val="00B91616"/>
    <w:rsid w:val="00B95BD7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C0C10"/>
    <w:rsid w:val="00CD5E2E"/>
    <w:rsid w:val="00CD62A8"/>
    <w:rsid w:val="00CE0EB2"/>
    <w:rsid w:val="00D03910"/>
    <w:rsid w:val="00D079BC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41075"/>
    <w:rsid w:val="00E57AFC"/>
    <w:rsid w:val="00E8600E"/>
    <w:rsid w:val="00E904E0"/>
    <w:rsid w:val="00E94684"/>
    <w:rsid w:val="00EA47EC"/>
    <w:rsid w:val="00EA7831"/>
    <w:rsid w:val="00EB488A"/>
    <w:rsid w:val="00EB7B0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styleId="aff5">
    <w:name w:val="page number"/>
    <w:basedOn w:val="a1"/>
    <w:rsid w:val="00EB7B0A"/>
  </w:style>
  <w:style w:type="paragraph" w:customStyle="1" w:styleId="18">
    <w:name w:val="Без интервала1"/>
    <w:basedOn w:val="a"/>
    <w:link w:val="NoSpacingChar"/>
    <w:rsid w:val="00EB7B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8"/>
    <w:locked/>
    <w:rsid w:val="00EB7B0A"/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D079B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rsid w:val="00D079BC"/>
    <w:pPr>
      <w:widowControl w:val="0"/>
      <w:autoSpaceDE w:val="0"/>
      <w:autoSpaceDN w:val="0"/>
      <w:adjustRightInd w:val="0"/>
      <w:spacing w:line="310" w:lineRule="exact"/>
      <w:ind w:firstLine="605"/>
      <w:jc w:val="both"/>
    </w:pPr>
  </w:style>
  <w:style w:type="character" w:customStyle="1" w:styleId="FontStyle14">
    <w:name w:val="Font Style14"/>
    <w:basedOn w:val="a1"/>
    <w:rsid w:val="00D079B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D079B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2023-10-13T06:12:00Z</dcterms:created>
  <dcterms:modified xsi:type="dcterms:W3CDTF">2023-10-13T06:12:00Z</dcterms:modified>
</cp:coreProperties>
</file>