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2C" w:rsidRPr="00DC452C" w:rsidRDefault="00DC452C" w:rsidP="00DC45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DC452C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DC452C" w:rsidRPr="00DC452C" w:rsidRDefault="00DC452C" w:rsidP="00DC45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26</w:t>
      </w:r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января 2024г.</w:t>
      </w:r>
    </w:p>
    <w:p w:rsidR="00DC452C" w:rsidRPr="00DC452C" w:rsidRDefault="00DC452C" w:rsidP="00DC45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DC452C" w:rsidRPr="00DC452C" w:rsidRDefault="00DC452C" w:rsidP="00DC45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DC452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DC452C" w:rsidRPr="00DC452C" w:rsidRDefault="00DC452C" w:rsidP="00DC45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DC452C" w:rsidRPr="00DC452C" w:rsidRDefault="00DC452C" w:rsidP="00DC45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DC452C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DC452C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DC452C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DC452C" w:rsidRPr="00DC452C" w:rsidRDefault="00DC452C" w:rsidP="00DC45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DC452C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DC452C" w:rsidRPr="00DC452C" w:rsidRDefault="00DC452C" w:rsidP="00DC452C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DC452C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DC452C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DC452C" w:rsidRDefault="00DC452C" w:rsidP="00DC452C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1"/>
      </w:tblGrid>
      <w:tr w:rsidR="00DC452C" w:rsidRPr="00DC452C" w:rsidTr="007E0FFE">
        <w:tc>
          <w:tcPr>
            <w:tcW w:w="10171" w:type="dxa"/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СОЛОВЦОВСКОГО СЕЛЬСОВЕТА</w:t>
            </w:r>
          </w:p>
          <w:p w:rsidR="00DC452C" w:rsidRPr="00DC452C" w:rsidRDefault="00DC452C" w:rsidP="00DC45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ИССИНСКОГО РАЙОНА ПЕНЗЕНСКОЙ ОБЛАСТИ</w:t>
            </w:r>
          </w:p>
          <w:p w:rsidR="00DC452C" w:rsidRPr="00DC452C" w:rsidRDefault="00DC452C" w:rsidP="00DC45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</w:p>
        </w:tc>
      </w:tr>
      <w:tr w:rsidR="00DC452C" w:rsidRPr="00DC452C" w:rsidTr="007E0FFE">
        <w:trPr>
          <w:trHeight w:val="391"/>
        </w:trPr>
        <w:tc>
          <w:tcPr>
            <w:tcW w:w="10171" w:type="dxa"/>
          </w:tcPr>
          <w:p w:rsidR="00DC452C" w:rsidRPr="00DC452C" w:rsidRDefault="00DC452C" w:rsidP="00DC452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DC452C" w:rsidRPr="00DC452C" w:rsidRDefault="00DC452C" w:rsidP="00DC45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52C" w:rsidRPr="00DC452C" w:rsidTr="007E0FFE">
        <w:trPr>
          <w:trHeight w:val="340"/>
        </w:trPr>
        <w:tc>
          <w:tcPr>
            <w:tcW w:w="10171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C452C" w:rsidRPr="00DC452C" w:rsidTr="007E0FFE">
              <w:tc>
                <w:tcPr>
                  <w:tcW w:w="284" w:type="dxa"/>
                  <w:vAlign w:val="bottom"/>
                </w:tcPr>
                <w:p w:rsidR="00DC452C" w:rsidRPr="00DC452C" w:rsidRDefault="00DC452C" w:rsidP="00DC452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5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452C" w:rsidRPr="00DC452C" w:rsidRDefault="00DC452C" w:rsidP="00DC452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45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26.01.2024</w:t>
                  </w:r>
                </w:p>
              </w:tc>
              <w:tc>
                <w:tcPr>
                  <w:tcW w:w="397" w:type="dxa"/>
                </w:tcPr>
                <w:p w:rsidR="00DC452C" w:rsidRPr="00DC452C" w:rsidRDefault="00DC452C" w:rsidP="00DC452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45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452C" w:rsidRPr="00DC452C" w:rsidRDefault="00DC452C" w:rsidP="00DC452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45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9-п</w:t>
                  </w:r>
                </w:p>
              </w:tc>
            </w:tr>
            <w:tr w:rsidR="00DC452C" w:rsidRPr="00DC452C" w:rsidTr="007E0FFE">
              <w:tc>
                <w:tcPr>
                  <w:tcW w:w="4650" w:type="dxa"/>
                  <w:gridSpan w:val="4"/>
                </w:tcPr>
                <w:p w:rsidR="00DC452C" w:rsidRPr="00DC452C" w:rsidRDefault="00DC452C" w:rsidP="00DC452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45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45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DC452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Соловцово</w:t>
                  </w:r>
                  <w:proofErr w:type="spellEnd"/>
                </w:p>
              </w:tc>
            </w:tr>
          </w:tbl>
          <w:p w:rsidR="00DC452C" w:rsidRPr="00DC452C" w:rsidRDefault="00DC452C" w:rsidP="00DC452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DC452C" w:rsidRPr="00DC452C" w:rsidRDefault="00DC452C" w:rsidP="00DC452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x-none"/>
        </w:rPr>
      </w:pPr>
    </w:p>
    <w:p w:rsidR="00DC452C" w:rsidRPr="00DC452C" w:rsidRDefault="00DC452C" w:rsidP="00DC452C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Об определении стоимости и требований к качеству услуг,  предоставляемых согласно гарантированному перечню услуг по погребению на территории </w:t>
      </w:r>
      <w:proofErr w:type="spellStart"/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Соловцовскогоо</w:t>
      </w:r>
      <w:proofErr w:type="spellEnd"/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района Пензенской области</w:t>
      </w:r>
    </w:p>
    <w:p w:rsidR="00DC452C" w:rsidRPr="00DC452C" w:rsidRDefault="00DC452C" w:rsidP="00DC45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 со статьей 9 Федерального закона от 12.01.1996 г. № 8-ФЗ «О погребении и похоронном деле» (с последующими изменениями), статьей 14 Федерального закона от 06.10.2003 г. № 131-ФЗ «Об общих принципах организации местного самоуправления в Российской Федерации» (с последующими изменениями), с учетом согласования </w:t>
      </w:r>
      <w:r w:rsidRPr="00DC4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Отделением Фонда пенсионного и социального страхования Российской Федерации по Пензенской области, </w:t>
      </w: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жилищно-коммунального хозяйства и гражданской защиты населения</w:t>
      </w:r>
      <w:proofErr w:type="gram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области, руководствуясь Уставом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 </w:t>
      </w:r>
    </w:p>
    <w:p w:rsidR="00DC452C" w:rsidRPr="00DC452C" w:rsidRDefault="00DC452C" w:rsidP="00DC45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C452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Администрация </w:t>
      </w:r>
      <w:proofErr w:type="spellStart"/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сельсовета</w:t>
      </w:r>
      <w:r w:rsidRPr="00DC45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proofErr w:type="spellStart"/>
      <w:r w:rsidRPr="00DC45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района Пензенской области </w:t>
      </w:r>
      <w:r w:rsidRPr="00DC452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постановляет</w:t>
      </w:r>
      <w:r w:rsidRPr="00DC45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:</w:t>
      </w:r>
    </w:p>
    <w:p w:rsidR="00DC452C" w:rsidRPr="00DC452C" w:rsidRDefault="00DC452C" w:rsidP="00DC45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452C" w:rsidRPr="00DC452C" w:rsidRDefault="00DC452C" w:rsidP="00DC45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1.Определить стоимость </w:t>
      </w:r>
      <w:r w:rsidRPr="00DC4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требования к качеству</w:t>
      </w:r>
      <w:r w:rsidRPr="00DC45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услуг, предоставляемых согласно гарантированному перечню услуг по погребению на территории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приложению.</w:t>
      </w:r>
    </w:p>
    <w:p w:rsidR="00DC452C" w:rsidRPr="00DC452C" w:rsidRDefault="00DC452C" w:rsidP="00DC45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2.Опубликовать настоящее постановление в информационном бюллетене «Сельский вестник».</w:t>
      </w:r>
    </w:p>
    <w:p w:rsidR="00DC452C" w:rsidRPr="00DC452C" w:rsidRDefault="00DC452C" w:rsidP="00DC45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постановление администрации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31.01.2023 № 8-п «</w:t>
      </w:r>
      <w:r w:rsidRPr="00DC4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 определении стоимости и требований к качеству услуг, предоставляемых согласно гарантированному перечню услуг по погребению на территории </w:t>
      </w:r>
      <w:proofErr w:type="spellStart"/>
      <w:r w:rsidRPr="00DC4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района Пензенской области»</w:t>
      </w:r>
    </w:p>
    <w:p w:rsidR="00DC452C" w:rsidRPr="00DC452C" w:rsidRDefault="00DC452C" w:rsidP="00DC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Настоящее постановление вступает в силу с 01.02.2024.</w:t>
      </w: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5. </w:t>
      </w:r>
      <w:proofErr w:type="gram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DC452C" w:rsidRPr="00DC452C" w:rsidRDefault="00DC452C" w:rsidP="00DC45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</w:t>
      </w: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                                                    О.В. </w:t>
      </w:r>
      <w:proofErr w:type="spellStart"/>
      <w:r w:rsidRPr="00DC4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Панькина</w:t>
      </w:r>
      <w:proofErr w:type="spellEnd"/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C452C">
        <w:rPr>
          <w:rFonts w:ascii="Times New Roman" w:eastAsia="Times New Roman" w:hAnsi="Times New Roman" w:cs="Times New Roman"/>
          <w:lang w:eastAsia="ru-RU"/>
        </w:rPr>
        <w:t>Приложение к постановлению</w:t>
      </w: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C452C">
        <w:rPr>
          <w:rFonts w:ascii="Times New Roman" w:eastAsia="Times New Roman" w:hAnsi="Times New Roman" w:cs="Times New Roman"/>
          <w:lang w:eastAsia="ru-RU"/>
        </w:rPr>
        <w:t>Администрации</w:t>
      </w: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C452C">
        <w:rPr>
          <w:rFonts w:ascii="Times New Roman" w:eastAsia="Times New Roman" w:hAnsi="Times New Roman" w:cs="Times New Roman"/>
          <w:lang w:eastAsia="ru-RU"/>
        </w:rPr>
        <w:t>Соловцовского</w:t>
      </w:r>
      <w:proofErr w:type="spellEnd"/>
      <w:r w:rsidRPr="00DC452C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C452C">
        <w:rPr>
          <w:rFonts w:ascii="Times New Roman" w:eastAsia="Times New Roman" w:hAnsi="Times New Roman" w:cs="Times New Roman"/>
          <w:lang w:eastAsia="ru-RU"/>
        </w:rPr>
        <w:t>Иссинского</w:t>
      </w:r>
      <w:proofErr w:type="spellEnd"/>
      <w:r w:rsidRPr="00DC452C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C452C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DC452C" w:rsidRPr="00DC452C" w:rsidRDefault="00DC452C" w:rsidP="00DC45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C452C">
        <w:rPr>
          <w:rFonts w:ascii="Times New Roman" w:eastAsia="Times New Roman" w:hAnsi="Times New Roman" w:cs="Times New Roman"/>
          <w:lang w:eastAsia="ru-RU"/>
        </w:rPr>
        <w:t>от _________ № __________</w:t>
      </w: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C452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Стоимость </w:t>
      </w:r>
      <w:r w:rsidRPr="00DC452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 требования к качеству</w:t>
      </w:r>
      <w:r w:rsidRPr="00DC452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  <w:r w:rsidRPr="00DC452C">
        <w:rPr>
          <w:rFonts w:ascii="Times New Roman" w:eastAsia="Times New Roman" w:hAnsi="Times New Roman" w:cs="Times New Roman"/>
          <w:sz w:val="25"/>
          <w:szCs w:val="25"/>
          <w:lang w:eastAsia="ru-RU"/>
        </w:rPr>
        <w:t>услуг,</w:t>
      </w: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C452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68"/>
        <w:gridCol w:w="3060"/>
        <w:gridCol w:w="1542"/>
        <w:gridCol w:w="4218"/>
      </w:tblGrid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  <w:proofErr w:type="gramEnd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Требования к качеству услуги 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 течение суток с момента установления причины смерти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Предоставление и доставка гроба и других предметов, необходимых для погребения, в один адрес, включая погрузочно-разгрузочные работы. 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Предметы, необходимые для погребения: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-гроб из пиломатериалов, обитый хлопчатобумажной тканью;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-покрывало из хлопчатобумажной ткани с ритуальной символикой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933,52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Погрузка гроба с телом (останки) в автокатафалк.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Перевозка гроба с телом (останки) умершего на кладбище.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Погребение (кремация с последующей выдачей </w:t>
            </w: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Устройство могилы, включающее разметку места захоронения для </w:t>
            </w: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Итого</w:t>
            </w:r>
            <w:proofErr w:type="gramStart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8370,20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C452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Стоимость </w:t>
      </w:r>
      <w:r w:rsidRPr="00DC452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 требования к качеству</w:t>
      </w:r>
      <w:r w:rsidRPr="00DC452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услуг,</w:t>
      </w: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C452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предоставляемых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68"/>
        <w:gridCol w:w="3060"/>
        <w:gridCol w:w="1542"/>
        <w:gridCol w:w="4218"/>
      </w:tblGrid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  <w:proofErr w:type="gramEnd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Требования к качеству услуги 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 течение суток с момента установления причины смерти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Предоставление ткани для облачения тела и облачение тела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Предоставление гроба и пиломатериалов, </w:t>
            </w:r>
            <w:proofErr w:type="gramStart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обитый</w:t>
            </w:r>
            <w:proofErr w:type="gramEnd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хлопчатобумажной тканью;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933,52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Погрузка гроба с телом (останки) в автокатафалк.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Перевозка гроба с телом (останки) умершего на кладбище.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C452C" w:rsidRPr="00DC452C" w:rsidRDefault="00DC452C" w:rsidP="00DC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DC452C" w:rsidRPr="00DC452C" w:rsidTr="007E0F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Итого</w:t>
            </w:r>
            <w:proofErr w:type="gramStart"/>
            <w:r w:rsidRPr="00DC452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C452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8370,20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DC452C" w:rsidRDefault="00DC452C" w:rsidP="00D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452C" w:rsidRPr="00DC452C" w:rsidRDefault="00DC452C" w:rsidP="00DC452C">
      <w:pPr>
        <w:keepNext/>
        <w:keepLines/>
        <w:tabs>
          <w:tab w:val="num" w:pos="0"/>
        </w:tabs>
        <w:suppressAutoHyphens/>
        <w:spacing w:after="3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DC452C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Редактор</w:t>
            </w:r>
          </w:p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DC452C" w:rsidRPr="002145A8" w:rsidRDefault="00DC452C" w:rsidP="007E0FFE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DC452C" w:rsidRPr="002145A8" w:rsidRDefault="00DC452C" w:rsidP="007E0FFE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DC452C" w:rsidRPr="002145A8" w:rsidRDefault="00DC452C" w:rsidP="007E0FFE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DC452C" w:rsidRPr="002145A8" w:rsidRDefault="00DC452C" w:rsidP="007E0FFE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DC452C" w:rsidRPr="002145A8" w:rsidRDefault="00DC452C" w:rsidP="007E0FFE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DC452C" w:rsidRPr="002145A8" w:rsidRDefault="00DC452C" w:rsidP="007E0FFE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DC452C" w:rsidRPr="002145A8" w:rsidRDefault="00DC452C" w:rsidP="007E0FF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A348DE" w:rsidRDefault="00A348DE"/>
    <w:sectPr w:rsidR="00A3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FF"/>
    <w:rsid w:val="00A348DE"/>
    <w:rsid w:val="00DC452C"/>
    <w:rsid w:val="00EC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903</Words>
  <Characters>5150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2024-01-29T07:16:00Z</dcterms:created>
  <dcterms:modified xsi:type="dcterms:W3CDTF">2024-01-29T07:47:00Z</dcterms:modified>
</cp:coreProperties>
</file>