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3DB" w:rsidRPr="005843DB" w:rsidRDefault="005843DB" w:rsidP="005843DB">
      <w:pPr>
        <w:spacing w:before="120" w:after="0" w:line="240" w:lineRule="auto"/>
        <w:ind w:firstLine="720"/>
        <w:jc w:val="center"/>
        <w:rPr>
          <w:rFonts w:ascii="Arial" w:eastAsia="Times New Roman" w:hAnsi="Arial" w:cs="Arial"/>
          <w:color w:val="000000"/>
          <w:sz w:val="24"/>
          <w:szCs w:val="24"/>
          <w:lang w:eastAsia="ru-RU"/>
        </w:rPr>
      </w:pPr>
      <w:r w:rsidRPr="005843DB">
        <w:rPr>
          <w:rFonts w:ascii="Arial" w:eastAsia="Times New Roman" w:hAnsi="Arial" w:cs="Arial"/>
          <w:b/>
          <w:bCs/>
          <w:caps/>
          <w:color w:val="000000"/>
          <w:sz w:val="32"/>
          <w:szCs w:val="32"/>
          <w:lang w:eastAsia="ru-RU"/>
        </w:rPr>
        <w:t>УСТАВ</w:t>
      </w:r>
    </w:p>
    <w:p w:rsidR="005843DB" w:rsidRPr="005843DB" w:rsidRDefault="005843DB" w:rsidP="005843DB">
      <w:pPr>
        <w:spacing w:after="0" w:line="240" w:lineRule="auto"/>
        <w:ind w:firstLine="720"/>
        <w:jc w:val="center"/>
        <w:rPr>
          <w:rFonts w:ascii="Arial" w:eastAsia="Times New Roman" w:hAnsi="Arial" w:cs="Arial"/>
          <w:color w:val="000000"/>
          <w:sz w:val="24"/>
          <w:szCs w:val="24"/>
          <w:lang w:eastAsia="ru-RU"/>
        </w:rPr>
      </w:pPr>
      <w:r w:rsidRPr="005843DB">
        <w:rPr>
          <w:rFonts w:ascii="Arial" w:eastAsia="Times New Roman" w:hAnsi="Arial" w:cs="Arial"/>
          <w:b/>
          <w:bCs/>
          <w:caps/>
          <w:color w:val="000000"/>
          <w:sz w:val="32"/>
          <w:szCs w:val="32"/>
          <w:lang w:eastAsia="ru-RU"/>
        </w:rPr>
        <w:t>ИССИНСКОГО РАЙОНА</w:t>
      </w:r>
    </w:p>
    <w:p w:rsidR="005843DB" w:rsidRPr="005843DB" w:rsidRDefault="005843DB" w:rsidP="005843DB">
      <w:pPr>
        <w:spacing w:after="0" w:line="240" w:lineRule="auto"/>
        <w:ind w:firstLine="720"/>
        <w:jc w:val="center"/>
        <w:rPr>
          <w:rFonts w:ascii="Arial" w:eastAsia="Times New Roman" w:hAnsi="Arial" w:cs="Arial"/>
          <w:color w:val="000000"/>
          <w:sz w:val="24"/>
          <w:szCs w:val="24"/>
          <w:lang w:eastAsia="ru-RU"/>
        </w:rPr>
      </w:pPr>
      <w:r w:rsidRPr="005843DB">
        <w:rPr>
          <w:rFonts w:ascii="Arial" w:eastAsia="Times New Roman" w:hAnsi="Arial" w:cs="Arial"/>
          <w:b/>
          <w:bCs/>
          <w:caps/>
          <w:color w:val="000000"/>
          <w:sz w:val="32"/>
          <w:szCs w:val="32"/>
          <w:lang w:eastAsia="ru-RU"/>
        </w:rPr>
        <w:t>ПЕНЗЕНСКОЙ ОБЛАСТИ</w:t>
      </w:r>
    </w:p>
    <w:p w:rsidR="005843DB" w:rsidRPr="005843DB" w:rsidRDefault="005843DB" w:rsidP="005843DB">
      <w:pPr>
        <w:spacing w:after="0" w:line="240" w:lineRule="auto"/>
        <w:ind w:firstLine="720"/>
        <w:jc w:val="center"/>
        <w:rPr>
          <w:rFonts w:ascii="Arial" w:eastAsia="Times New Roman" w:hAnsi="Arial" w:cs="Arial"/>
          <w:color w:val="000000"/>
          <w:sz w:val="24"/>
          <w:szCs w:val="24"/>
          <w:lang w:eastAsia="ru-RU"/>
        </w:rPr>
      </w:pPr>
      <w:r w:rsidRPr="005843DB">
        <w:rPr>
          <w:rFonts w:ascii="Arial" w:eastAsia="Times New Roman" w:hAnsi="Arial" w:cs="Arial"/>
          <w:color w:val="000000"/>
          <w:sz w:val="20"/>
          <w:szCs w:val="20"/>
          <w:lang w:eastAsia="ru-RU"/>
        </w:rPr>
        <w:t> </w:t>
      </w:r>
    </w:p>
    <w:p w:rsidR="005843DB" w:rsidRPr="005843DB" w:rsidRDefault="005843DB" w:rsidP="005843DB">
      <w:pPr>
        <w:spacing w:after="0" w:line="240" w:lineRule="auto"/>
        <w:ind w:firstLine="720"/>
        <w:jc w:val="center"/>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решений Собрания представителей Иссинского района Пензенской области </w:t>
      </w:r>
      <w:hyperlink r:id="rId5"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color w:val="000000"/>
          <w:sz w:val="24"/>
          <w:szCs w:val="24"/>
          <w:lang w:eastAsia="ru-RU"/>
        </w:rPr>
        <w:t>, </w:t>
      </w:r>
      <w:hyperlink r:id="rId6" w:tgtFrame="_blank" w:history="1">
        <w:r w:rsidRPr="005843DB">
          <w:rPr>
            <w:rFonts w:ascii="Arial" w:eastAsia="Times New Roman" w:hAnsi="Arial" w:cs="Arial"/>
            <w:sz w:val="24"/>
            <w:szCs w:val="24"/>
            <w:lang w:eastAsia="ru-RU"/>
          </w:rPr>
          <w:t>28.12.2011 № 568-65/2</w:t>
        </w:r>
      </w:hyperlink>
      <w:hyperlink r:id="rId7" w:tgtFrame="_blank" w:history="1">
        <w:r w:rsidRPr="005843DB">
          <w:rPr>
            <w:rFonts w:ascii="Arial" w:eastAsia="Times New Roman" w:hAnsi="Arial" w:cs="Arial"/>
            <w:sz w:val="24"/>
            <w:szCs w:val="24"/>
            <w:lang w:eastAsia="ru-RU"/>
          </w:rPr>
          <w:t>, от 12.04.2012 № 12-2/3</w:t>
        </w:r>
      </w:hyperlink>
      <w:r w:rsidRPr="005843DB">
        <w:rPr>
          <w:rFonts w:ascii="Arial" w:eastAsia="Times New Roman" w:hAnsi="Arial" w:cs="Arial"/>
          <w:color w:val="000000"/>
          <w:sz w:val="24"/>
          <w:szCs w:val="24"/>
          <w:lang w:eastAsia="ru-RU"/>
        </w:rPr>
        <w:t>, </w:t>
      </w:r>
      <w:hyperlink r:id="rId8" w:tgtFrame="_blank" w:history="1">
        <w:r w:rsidRPr="005843DB">
          <w:rPr>
            <w:rFonts w:ascii="Arial" w:eastAsia="Times New Roman" w:hAnsi="Arial" w:cs="Arial"/>
            <w:sz w:val="24"/>
            <w:szCs w:val="24"/>
            <w:lang w:eastAsia="ru-RU"/>
          </w:rPr>
          <w:t>от 25.09.2012 № 76-6/3</w:t>
        </w:r>
      </w:hyperlink>
      <w:r w:rsidRPr="005843DB">
        <w:rPr>
          <w:rFonts w:ascii="Arial" w:eastAsia="Times New Roman" w:hAnsi="Arial" w:cs="Arial"/>
          <w:color w:val="000000"/>
          <w:sz w:val="24"/>
          <w:szCs w:val="24"/>
          <w:lang w:eastAsia="ru-RU"/>
        </w:rPr>
        <w:t>, </w:t>
      </w:r>
      <w:hyperlink r:id="rId9" w:tgtFrame="_blank" w:history="1">
        <w:r w:rsidRPr="005843DB">
          <w:rPr>
            <w:rFonts w:ascii="Arial" w:eastAsia="Times New Roman" w:hAnsi="Arial" w:cs="Arial"/>
            <w:sz w:val="24"/>
            <w:szCs w:val="24"/>
            <w:lang w:eastAsia="ru-RU"/>
          </w:rPr>
          <w:t>от 12.02.2013 № 135-10/3</w:t>
        </w:r>
      </w:hyperlink>
      <w:r w:rsidRPr="005843DB">
        <w:rPr>
          <w:rFonts w:ascii="Arial" w:eastAsia="Times New Roman" w:hAnsi="Arial" w:cs="Arial"/>
          <w:color w:val="000000"/>
          <w:sz w:val="24"/>
          <w:szCs w:val="24"/>
          <w:lang w:eastAsia="ru-RU"/>
        </w:rPr>
        <w:t>, </w:t>
      </w:r>
      <w:hyperlink r:id="rId10" w:tgtFrame="_blank" w:history="1">
        <w:r w:rsidRPr="005843DB">
          <w:rPr>
            <w:rFonts w:ascii="Arial" w:eastAsia="Times New Roman" w:hAnsi="Arial" w:cs="Arial"/>
            <w:sz w:val="24"/>
            <w:szCs w:val="24"/>
            <w:lang w:eastAsia="ru-RU"/>
          </w:rPr>
          <w:t>от 28.05.2013 № 181-15/3</w:t>
        </w:r>
      </w:hyperlink>
      <w:r w:rsidRPr="005843DB">
        <w:rPr>
          <w:rFonts w:ascii="Arial" w:eastAsia="Times New Roman" w:hAnsi="Arial" w:cs="Arial"/>
          <w:color w:val="000000"/>
          <w:sz w:val="24"/>
          <w:szCs w:val="24"/>
          <w:lang w:eastAsia="ru-RU"/>
        </w:rPr>
        <w:t>, </w:t>
      </w:r>
      <w:hyperlink r:id="rId11" w:tgtFrame="_blank" w:history="1">
        <w:r w:rsidRPr="005843DB">
          <w:rPr>
            <w:rFonts w:ascii="Arial" w:eastAsia="Times New Roman" w:hAnsi="Arial" w:cs="Arial"/>
            <w:sz w:val="24"/>
            <w:szCs w:val="24"/>
            <w:lang w:eastAsia="ru-RU"/>
          </w:rPr>
          <w:t>от 15.10.2013 № 228-20/3</w:t>
        </w:r>
      </w:hyperlink>
      <w:r w:rsidRPr="005843DB">
        <w:rPr>
          <w:rFonts w:ascii="Arial" w:eastAsia="Times New Roman" w:hAnsi="Arial" w:cs="Arial"/>
          <w:color w:val="000000"/>
          <w:sz w:val="24"/>
          <w:szCs w:val="24"/>
          <w:lang w:eastAsia="ru-RU"/>
        </w:rPr>
        <w:t>, </w:t>
      </w:r>
      <w:hyperlink r:id="rId12" w:tgtFrame="_blank" w:history="1">
        <w:r w:rsidRPr="005843DB">
          <w:rPr>
            <w:rFonts w:ascii="Arial" w:eastAsia="Times New Roman" w:hAnsi="Arial" w:cs="Arial"/>
            <w:sz w:val="24"/>
            <w:szCs w:val="24"/>
            <w:lang w:eastAsia="ru-RU"/>
          </w:rPr>
          <w:t>от 06.02.2014 № 261-24/3</w:t>
        </w:r>
      </w:hyperlink>
      <w:r w:rsidRPr="005843DB">
        <w:rPr>
          <w:rFonts w:ascii="Arial" w:eastAsia="Times New Roman" w:hAnsi="Arial" w:cs="Arial"/>
          <w:color w:val="000000"/>
          <w:sz w:val="24"/>
          <w:szCs w:val="24"/>
          <w:lang w:eastAsia="ru-RU"/>
        </w:rPr>
        <w:t>, </w:t>
      </w:r>
      <w:hyperlink r:id="rId13"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 </w:t>
      </w:r>
      <w:hyperlink r:id="rId14" w:tgtFrame="_blank" w:history="1">
        <w:r w:rsidRPr="005843DB">
          <w:rPr>
            <w:rFonts w:ascii="Arial" w:eastAsia="Times New Roman" w:hAnsi="Arial" w:cs="Arial"/>
            <w:sz w:val="24"/>
            <w:szCs w:val="24"/>
            <w:lang w:eastAsia="ru-RU"/>
          </w:rPr>
          <w:t>от 26.12.2014 № 349-33/3</w:t>
        </w:r>
      </w:hyperlink>
      <w:r w:rsidRPr="005843DB">
        <w:rPr>
          <w:rFonts w:ascii="Arial" w:eastAsia="Times New Roman" w:hAnsi="Arial" w:cs="Arial"/>
          <w:color w:val="000000"/>
          <w:sz w:val="24"/>
          <w:szCs w:val="24"/>
          <w:lang w:eastAsia="ru-RU"/>
        </w:rPr>
        <w:t>, </w:t>
      </w:r>
      <w:hyperlink r:id="rId15" w:tgtFrame="_blank" w:history="1">
        <w:r w:rsidRPr="005843DB">
          <w:rPr>
            <w:rFonts w:ascii="Arial" w:eastAsia="Times New Roman" w:hAnsi="Arial" w:cs="Arial"/>
            <w:sz w:val="24"/>
            <w:szCs w:val="24"/>
            <w:lang w:eastAsia="ru-RU"/>
          </w:rPr>
          <w:t>от 11.03.2015г. № 374-35/3</w:t>
        </w:r>
      </w:hyperlink>
      <w:r w:rsidRPr="005843DB">
        <w:rPr>
          <w:rFonts w:ascii="Arial" w:eastAsia="Times New Roman" w:hAnsi="Arial" w:cs="Arial"/>
          <w:color w:val="000000"/>
          <w:sz w:val="24"/>
          <w:szCs w:val="24"/>
          <w:lang w:eastAsia="ru-RU"/>
        </w:rPr>
        <w:t>, </w:t>
      </w:r>
      <w:hyperlink r:id="rId16" w:tgtFrame="_blank" w:history="1">
        <w:r w:rsidRPr="005843DB">
          <w:rPr>
            <w:rFonts w:ascii="Arial" w:eastAsia="Times New Roman" w:hAnsi="Arial" w:cs="Arial"/>
            <w:sz w:val="24"/>
            <w:szCs w:val="24"/>
            <w:lang w:eastAsia="ru-RU"/>
          </w:rPr>
          <w:t>от 10.06.2015 № 401-37/3</w:t>
        </w:r>
      </w:hyperlink>
      <w:r w:rsidRPr="005843DB">
        <w:rPr>
          <w:rFonts w:ascii="Arial" w:eastAsia="Times New Roman" w:hAnsi="Arial" w:cs="Arial"/>
          <w:color w:val="000000"/>
          <w:sz w:val="24"/>
          <w:szCs w:val="24"/>
          <w:lang w:eastAsia="ru-RU"/>
        </w:rPr>
        <w:t>, </w:t>
      </w:r>
      <w:hyperlink r:id="rId17" w:tgtFrame="_blank" w:history="1">
        <w:r w:rsidRPr="005843DB">
          <w:rPr>
            <w:rFonts w:ascii="Arial" w:eastAsia="Times New Roman" w:hAnsi="Arial" w:cs="Arial"/>
            <w:sz w:val="24"/>
            <w:szCs w:val="24"/>
            <w:lang w:eastAsia="ru-RU"/>
          </w:rPr>
          <w:t>от 16.10.2015 № 432-41/3</w:t>
        </w:r>
      </w:hyperlink>
      <w:r w:rsidRPr="005843DB">
        <w:rPr>
          <w:rFonts w:ascii="Arial" w:eastAsia="Times New Roman" w:hAnsi="Arial" w:cs="Arial"/>
          <w:color w:val="000000"/>
          <w:sz w:val="24"/>
          <w:szCs w:val="24"/>
          <w:lang w:eastAsia="ru-RU"/>
        </w:rPr>
        <w:t>, </w:t>
      </w:r>
      <w:hyperlink r:id="rId18" w:tgtFrame="_blank" w:history="1">
        <w:r w:rsidRPr="005843DB">
          <w:rPr>
            <w:rFonts w:ascii="Arial" w:eastAsia="Times New Roman" w:hAnsi="Arial" w:cs="Arial"/>
            <w:sz w:val="24"/>
            <w:szCs w:val="24"/>
            <w:lang w:eastAsia="ru-RU"/>
          </w:rPr>
          <w:t>от 02.02.2016 № 473-45/3</w:t>
        </w:r>
      </w:hyperlink>
      <w:r w:rsidRPr="005843DB">
        <w:rPr>
          <w:rFonts w:ascii="Arial" w:eastAsia="Times New Roman" w:hAnsi="Arial" w:cs="Arial"/>
          <w:color w:val="000000"/>
          <w:sz w:val="24"/>
          <w:szCs w:val="24"/>
          <w:lang w:eastAsia="ru-RU"/>
        </w:rPr>
        <w:t>, </w:t>
      </w:r>
      <w:hyperlink r:id="rId19" w:tgtFrame="_blank" w:history="1">
        <w:r w:rsidRPr="005843DB">
          <w:rPr>
            <w:rFonts w:ascii="Arial" w:eastAsia="Times New Roman" w:hAnsi="Arial" w:cs="Arial"/>
            <w:sz w:val="24"/>
            <w:szCs w:val="24"/>
            <w:lang w:eastAsia="ru-RU"/>
          </w:rPr>
          <w:t>от 29.11.2016 № 548-54/3</w:t>
        </w:r>
      </w:hyperlink>
      <w:r w:rsidRPr="005843DB">
        <w:rPr>
          <w:rFonts w:ascii="Arial" w:eastAsia="Times New Roman" w:hAnsi="Arial" w:cs="Arial"/>
          <w:color w:val="000000"/>
          <w:sz w:val="24"/>
          <w:szCs w:val="24"/>
          <w:lang w:eastAsia="ru-RU"/>
        </w:rPr>
        <w:t>, </w:t>
      </w:r>
      <w:hyperlink r:id="rId20" w:tgtFrame="_blank" w:history="1">
        <w:r w:rsidRPr="005843DB">
          <w:rPr>
            <w:rFonts w:ascii="Arial" w:eastAsia="Times New Roman" w:hAnsi="Arial" w:cs="Arial"/>
            <w:sz w:val="24"/>
            <w:szCs w:val="24"/>
            <w:lang w:eastAsia="ru-RU"/>
          </w:rPr>
          <w:t>от 28.03.2017 № 577-58/3</w:t>
        </w:r>
      </w:hyperlink>
      <w:r w:rsidRPr="005843DB">
        <w:rPr>
          <w:rFonts w:ascii="Arial" w:eastAsia="Times New Roman" w:hAnsi="Arial" w:cs="Arial"/>
          <w:color w:val="000000"/>
          <w:sz w:val="24"/>
          <w:szCs w:val="24"/>
          <w:lang w:eastAsia="ru-RU"/>
        </w:rPr>
        <w:t> </w:t>
      </w:r>
      <w:hyperlink r:id="rId21" w:tgtFrame="_blank" w:history="1">
        <w:r w:rsidRPr="005843DB">
          <w:rPr>
            <w:rFonts w:ascii="Arial" w:eastAsia="Times New Roman" w:hAnsi="Arial" w:cs="Arial"/>
            <w:sz w:val="24"/>
            <w:szCs w:val="24"/>
            <w:lang w:eastAsia="ru-RU"/>
          </w:rPr>
          <w:t>от 17.08.2017 № 615-64/3</w:t>
        </w:r>
      </w:hyperlink>
      <w:r w:rsidRPr="005843DB">
        <w:rPr>
          <w:rFonts w:ascii="Arial" w:eastAsia="Times New Roman" w:hAnsi="Arial" w:cs="Arial"/>
          <w:color w:val="000000"/>
          <w:sz w:val="24"/>
          <w:szCs w:val="24"/>
          <w:lang w:eastAsia="ru-RU"/>
        </w:rPr>
        <w:t>; </w:t>
      </w:r>
      <w:hyperlink r:id="rId22" w:tgtFrame="_blank" w:history="1">
        <w:r w:rsidRPr="005843DB">
          <w:rPr>
            <w:rFonts w:ascii="Arial" w:eastAsia="Times New Roman" w:hAnsi="Arial" w:cs="Arial"/>
            <w:sz w:val="24"/>
            <w:szCs w:val="24"/>
            <w:lang w:eastAsia="ru-RU"/>
          </w:rPr>
          <w:t>от 06.04.2018 № 59-7/4</w:t>
        </w:r>
      </w:hyperlink>
      <w:r w:rsidRPr="005843DB">
        <w:rPr>
          <w:rFonts w:ascii="Arial" w:eastAsia="Times New Roman" w:hAnsi="Arial" w:cs="Arial"/>
          <w:color w:val="000000"/>
          <w:sz w:val="24"/>
          <w:szCs w:val="24"/>
          <w:lang w:eastAsia="ru-RU"/>
        </w:rPr>
        <w:t>, </w:t>
      </w:r>
      <w:hyperlink r:id="rId23" w:tgtFrame="_blank" w:history="1">
        <w:r w:rsidRPr="005843DB">
          <w:rPr>
            <w:rFonts w:ascii="Arial" w:eastAsia="Times New Roman" w:hAnsi="Arial" w:cs="Arial"/>
            <w:sz w:val="24"/>
            <w:szCs w:val="24"/>
            <w:lang w:eastAsia="ru-RU"/>
          </w:rPr>
          <w:t>от 19.10.2018 № 107-13/4</w:t>
        </w:r>
      </w:hyperlink>
      <w:r w:rsidRPr="005843DB">
        <w:rPr>
          <w:rFonts w:ascii="Arial" w:eastAsia="Times New Roman" w:hAnsi="Arial" w:cs="Arial"/>
          <w:color w:val="000000"/>
          <w:sz w:val="24"/>
          <w:szCs w:val="24"/>
          <w:lang w:eastAsia="ru-RU"/>
        </w:rPr>
        <w:t>, </w:t>
      </w:r>
      <w:hyperlink r:id="rId24" w:tgtFrame="_blank" w:history="1">
        <w:r w:rsidRPr="005843DB">
          <w:rPr>
            <w:rFonts w:ascii="Arial" w:eastAsia="Times New Roman" w:hAnsi="Arial" w:cs="Arial"/>
            <w:sz w:val="24"/>
            <w:szCs w:val="24"/>
            <w:lang w:eastAsia="ru-RU"/>
          </w:rPr>
          <w:t>от 30.04.2019 № 156-20/4</w:t>
        </w:r>
      </w:hyperlink>
      <w:r w:rsidRPr="005843DB">
        <w:rPr>
          <w:rFonts w:ascii="Arial" w:eastAsia="Times New Roman" w:hAnsi="Arial" w:cs="Arial"/>
          <w:sz w:val="24"/>
          <w:szCs w:val="24"/>
          <w:lang w:eastAsia="ru-RU"/>
        </w:rPr>
        <w:t>, </w:t>
      </w:r>
      <w:hyperlink r:id="rId25" w:tgtFrame="_blank" w:history="1">
        <w:r w:rsidRPr="005843DB">
          <w:rPr>
            <w:rFonts w:ascii="Arial" w:eastAsia="Times New Roman" w:hAnsi="Arial" w:cs="Arial"/>
            <w:sz w:val="24"/>
            <w:szCs w:val="24"/>
            <w:lang w:eastAsia="ru-RU"/>
          </w:rPr>
          <w:t>от 14.11.2019 № 217-28/4</w:t>
        </w:r>
      </w:hyperlink>
      <w:r w:rsidRPr="005843DB">
        <w:rPr>
          <w:rFonts w:ascii="Arial" w:eastAsia="Times New Roman" w:hAnsi="Arial" w:cs="Arial"/>
          <w:color w:val="000000"/>
          <w:sz w:val="24"/>
          <w:szCs w:val="24"/>
          <w:lang w:eastAsia="ru-RU"/>
        </w:rPr>
        <w:t>, </w:t>
      </w:r>
      <w:hyperlink r:id="rId26" w:tgtFrame="_blank" w:history="1">
        <w:r w:rsidRPr="005843DB">
          <w:rPr>
            <w:rFonts w:ascii="Arial" w:eastAsia="Times New Roman" w:hAnsi="Arial" w:cs="Arial"/>
            <w:sz w:val="24"/>
            <w:szCs w:val="24"/>
            <w:lang w:eastAsia="ru-RU"/>
          </w:rPr>
          <w:t>от 21.01 2021 № 326-40/4</w:t>
        </w:r>
      </w:hyperlink>
      <w:r w:rsidRPr="005843DB">
        <w:rPr>
          <w:rFonts w:ascii="Arial" w:eastAsia="Times New Roman" w:hAnsi="Arial" w:cs="Arial"/>
          <w:color w:val="000000"/>
          <w:sz w:val="24"/>
          <w:szCs w:val="24"/>
          <w:lang w:eastAsia="ru-RU"/>
        </w:rPr>
        <w:t>, </w:t>
      </w:r>
      <w:hyperlink r:id="rId27" w:tgtFrame="_blank" w:history="1">
        <w:r w:rsidRPr="005843DB">
          <w:rPr>
            <w:rFonts w:ascii="Arial" w:eastAsia="Times New Roman" w:hAnsi="Arial" w:cs="Arial"/>
            <w:sz w:val="24"/>
            <w:szCs w:val="24"/>
            <w:lang w:eastAsia="ru-RU"/>
          </w:rPr>
          <w:t>от 06.09.2021 № 371-47/4</w:t>
        </w:r>
      </w:hyperlink>
      <w:r w:rsidRPr="005843DB">
        <w:rPr>
          <w:rFonts w:ascii="Arial" w:eastAsia="Times New Roman" w:hAnsi="Arial" w:cs="Arial"/>
          <w:color w:val="000000"/>
          <w:sz w:val="24"/>
          <w:szCs w:val="24"/>
          <w:lang w:eastAsia="ru-RU"/>
        </w:rPr>
        <w:t>, </w:t>
      </w:r>
      <w:hyperlink r:id="rId28" w:tgtFrame="_blank" w:history="1">
        <w:r w:rsidRPr="005843DB">
          <w:rPr>
            <w:rFonts w:ascii="Arial" w:eastAsia="Times New Roman" w:hAnsi="Arial" w:cs="Arial"/>
            <w:sz w:val="24"/>
            <w:szCs w:val="24"/>
            <w:lang w:eastAsia="ru-RU"/>
          </w:rPr>
          <w:t>от 25.03.2022 № 415-53/4</w:t>
        </w:r>
      </w:hyperlink>
      <w:r w:rsidRPr="005843DB">
        <w:rPr>
          <w:rFonts w:ascii="Arial" w:eastAsia="Times New Roman" w:hAnsi="Arial" w:cs="Arial"/>
          <w:color w:val="000000"/>
          <w:sz w:val="24"/>
          <w:szCs w:val="24"/>
          <w:lang w:eastAsia="ru-RU"/>
        </w:rPr>
        <w:t>, </w:t>
      </w:r>
      <w:hyperlink r:id="rId29" w:tgtFrame="_blank" w:history="1">
        <w:r w:rsidRPr="005843DB">
          <w:rPr>
            <w:rFonts w:ascii="Arial" w:eastAsia="Times New Roman" w:hAnsi="Arial" w:cs="Arial"/>
            <w:sz w:val="24"/>
            <w:szCs w:val="24"/>
            <w:lang w:eastAsia="ru-RU"/>
          </w:rPr>
          <w:t>от 31.05.2022 № 438-55/4</w:t>
        </w:r>
      </w:hyperlink>
      <w:r w:rsidRPr="005843DB">
        <w:rPr>
          <w:rFonts w:ascii="Arial" w:eastAsia="Times New Roman" w:hAnsi="Arial" w:cs="Arial"/>
          <w:color w:val="000000"/>
          <w:sz w:val="24"/>
          <w:szCs w:val="24"/>
          <w:lang w:eastAsia="ru-RU"/>
        </w:rPr>
        <w:t>, </w:t>
      </w:r>
      <w:hyperlink r:id="rId30" w:tgtFrame="_blank" w:history="1">
        <w:r w:rsidRPr="005843DB">
          <w:rPr>
            <w:rFonts w:ascii="Arial" w:eastAsia="Times New Roman" w:hAnsi="Arial" w:cs="Arial"/>
            <w:sz w:val="24"/>
            <w:szCs w:val="24"/>
            <w:lang w:eastAsia="ru-RU"/>
          </w:rPr>
          <w:t>от 15.11.2022 № 20-3/5</w:t>
        </w:r>
      </w:hyperlink>
      <w:r w:rsidRPr="005843DB">
        <w:rPr>
          <w:rFonts w:ascii="Arial" w:eastAsia="Times New Roman" w:hAnsi="Arial" w:cs="Arial"/>
          <w:color w:val="000000"/>
          <w:sz w:val="24"/>
          <w:szCs w:val="24"/>
          <w:lang w:eastAsia="ru-RU"/>
        </w:rPr>
        <w:t>, </w:t>
      </w:r>
      <w:hyperlink r:id="rId31" w:tgtFrame="_blank" w:history="1">
        <w:r w:rsidRPr="005843DB">
          <w:rPr>
            <w:rFonts w:ascii="Arial" w:eastAsia="Times New Roman" w:hAnsi="Arial" w:cs="Arial"/>
            <w:sz w:val="24"/>
            <w:szCs w:val="24"/>
            <w:lang w:eastAsia="ru-RU"/>
          </w:rPr>
          <w:t>от 10.05.2023 № 65-8/5</w:t>
        </w:r>
      </w:hyperlink>
      <w:r w:rsidRPr="005843DB">
        <w:rPr>
          <w:rFonts w:ascii="Arial" w:eastAsia="Times New Roman" w:hAnsi="Arial" w:cs="Arial"/>
          <w:color w:val="000000"/>
          <w:sz w:val="24"/>
          <w:szCs w:val="24"/>
          <w:lang w:eastAsia="ru-RU"/>
        </w:rPr>
        <w:t>, </w:t>
      </w:r>
      <w:hyperlink r:id="rId32" w:tgtFrame="_blank" w:history="1">
        <w:r w:rsidRPr="005843DB">
          <w:rPr>
            <w:rFonts w:ascii="Arial" w:eastAsia="Times New Roman" w:hAnsi="Arial" w:cs="Arial"/>
            <w:sz w:val="24"/>
            <w:szCs w:val="24"/>
            <w:lang w:eastAsia="ru-RU"/>
          </w:rPr>
          <w:t>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center"/>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Иссинского района Пензенской области, исходя из интересов населения, с учетом исторических и иных местных традиций.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8"/>
          <w:szCs w:val="28"/>
          <w:lang w:eastAsia="ru-RU"/>
        </w:rPr>
        <w:t>Глава I. Общие положения</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w:t>
      </w:r>
      <w:r w:rsidRPr="005843DB">
        <w:rPr>
          <w:rFonts w:ascii="Arial" w:eastAsia="Times New Roman" w:hAnsi="Arial" w:cs="Arial"/>
          <w:color w:val="000000"/>
          <w:sz w:val="26"/>
          <w:szCs w:val="26"/>
          <w:lang w:eastAsia="ru-RU"/>
        </w:rPr>
        <w:t> </w:t>
      </w:r>
      <w:r w:rsidRPr="005843DB">
        <w:rPr>
          <w:rFonts w:ascii="Arial" w:eastAsia="Times New Roman" w:hAnsi="Arial" w:cs="Arial"/>
          <w:b/>
          <w:bCs/>
          <w:color w:val="000000"/>
          <w:sz w:val="26"/>
          <w:szCs w:val="26"/>
          <w:lang w:eastAsia="ru-RU"/>
        </w:rPr>
        <w:t>Наименование и статус Иссинского района Пензенской области</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Муниципальное образование – Иссинский район Пензенской области</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в соответствии с Законом Пензенской области </w:t>
      </w:r>
      <w:hyperlink r:id="rId33" w:tgtFrame="_blank" w:history="1">
        <w:r w:rsidRPr="005843DB">
          <w:rPr>
            <w:rFonts w:ascii="Arial" w:eastAsia="Times New Roman" w:hAnsi="Arial" w:cs="Arial"/>
            <w:sz w:val="24"/>
            <w:szCs w:val="24"/>
            <w:lang w:eastAsia="ru-RU"/>
          </w:rPr>
          <w:t>от 01.03.2004 № 580-ЗПО</w:t>
        </w:r>
      </w:hyperlink>
      <w:r w:rsidRPr="005843DB">
        <w:rPr>
          <w:rFonts w:ascii="Arial" w:eastAsia="Times New Roman" w:hAnsi="Arial" w:cs="Arial"/>
          <w:color w:val="000000"/>
          <w:sz w:val="24"/>
          <w:szCs w:val="24"/>
          <w:lang w:eastAsia="ru-RU"/>
        </w:rPr>
        <w:t> «О некоторых вопросах, связанных с реализацией в Пензенской области Федерального закона</w:t>
      </w:r>
      <w:r w:rsidRPr="005843DB">
        <w:rPr>
          <w:rFonts w:ascii="Arial" w:eastAsia="Times New Roman" w:hAnsi="Arial" w:cs="Arial"/>
          <w:color w:val="000000"/>
          <w:sz w:val="24"/>
          <w:szCs w:val="24"/>
          <w:lang w:eastAsia="ru-RU"/>
        </w:rPr>
        <w:br/>
      </w:r>
      <w:hyperlink r:id="rId34" w:tgtFrame="_blank" w:history="1">
        <w:r w:rsidRPr="005843DB">
          <w:rPr>
            <w:rFonts w:ascii="Arial" w:eastAsia="Times New Roman" w:hAnsi="Arial" w:cs="Arial"/>
            <w:sz w:val="24"/>
            <w:szCs w:val="24"/>
            <w:lang w:eastAsia="ru-RU"/>
          </w:rPr>
          <w:t>от 06 октября 2003 года № 131-ФЗ</w:t>
        </w:r>
      </w:hyperlink>
      <w:r w:rsidRPr="005843D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обладает статусом муниципального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Полное наименование муниципального образования – «Иссинский</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настоящем Уставе словосочетания «Иссинский район Пензенской области», «Иссинский</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 - являются равнозначными.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Административным центром Иссинского района Пензенской области</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(далее - Иссинский район) является рабочий поселок Исса</w:t>
      </w:r>
      <w:r w:rsidRPr="005843DB">
        <w:rPr>
          <w:rFonts w:ascii="Arial" w:eastAsia="Times New Roman" w:hAnsi="Arial" w:cs="Arial"/>
          <w:i/>
          <w:iCs/>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2. Границы и территория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Границы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установлены Законом Пензенской области </w:t>
      </w:r>
      <w:hyperlink r:id="rId35" w:tgtFrame="_blank" w:history="1">
        <w:r w:rsidRPr="005843DB">
          <w:rPr>
            <w:rFonts w:ascii="Arial" w:eastAsia="Times New Roman" w:hAnsi="Arial" w:cs="Arial"/>
            <w:sz w:val="24"/>
            <w:szCs w:val="24"/>
            <w:lang w:eastAsia="ru-RU"/>
          </w:rPr>
          <w:t>от 02.11.2004 № 690-ЗПО</w:t>
        </w:r>
      </w:hyperlink>
      <w:r w:rsidRPr="005843DB">
        <w:rPr>
          <w:rFonts w:ascii="Arial" w:eastAsia="Times New Roman" w:hAnsi="Arial" w:cs="Arial"/>
          <w:color w:val="000000"/>
          <w:sz w:val="24"/>
          <w:szCs w:val="24"/>
          <w:lang w:eastAsia="ru-RU"/>
        </w:rPr>
        <w:t> «О границах муниципальных образований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Изменение границ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осуществляется Законом Пензенской области с учетом требований, установленных законодательством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В состав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входят территории следующих поселений: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 рабочий поселок обладающий статусом городского поселения - Исса, в состав которого входят населенные пункты: рабочий поселок Исса, село Костыляй, село Симанки;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сельсоветы, обладающие статусом сельского поселения - Булычевский, в состав которого входят населенные пункты: село Булычево, село Долгоруково, село Кисловка, село Любятино, населенный пункт Центральная усадьба свх. Маяк;</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Знаменско-Пестровский, в состав которого входят населенные пункты: село Бутурлино, село Владыкино, село Еленовка, село Знаменская Пестровка, село Никифоровка, село Никольская Пестровка, село Приволье;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Каменно-Бродский, в состав которого входят населенные пункты: село Верхняя Салмовка, село Губарево, село Каменный Брод, село Кильмаевка, деревня Лоховщино, село Мишино, деревня Новоархангельское, село Новотрехсвятское, село Плетневка, село Старотрехсвятское, село Украинцево, поселок Шишовые Выселки;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Соловцовский, в состав которого входят населенные пункты: деревня Александровка, село Архаровка, село Грибоедово, село Дмитриевка, село Маровка, село Сипягино, село Соловцово;</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Уваровский, в состав которого входят населенные пункты: село Бекетовка, деревня Ивановка, село Николаевка, населенный пункт Центральная усадьба свх. "Уваровский", село Уварово, село Широкоис.</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36" w:tgtFrame="_blank" w:history="1">
        <w:r w:rsidRPr="005843DB">
          <w:rPr>
            <w:rFonts w:ascii="Arial" w:eastAsia="Times New Roman" w:hAnsi="Arial" w:cs="Arial"/>
            <w:sz w:val="24"/>
            <w:szCs w:val="24"/>
            <w:lang w:eastAsia="ru-RU"/>
          </w:rPr>
          <w:t>от 29.11.2016 № 548-54/3</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3. Официальные символы Иссинского района и порядок их использования</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Иссинский район</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Официальные символы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подлежат государственной регистрации в порядке, установленном федеральным законодательством.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Официальные символы Иссинского района и порядок официального использования указанных символов устанавливаются решением Собрания представителей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(далее – Собрание представителей).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 Вопросы местного значения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К вопросам местного значения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относятся: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w:t>
      </w:r>
      <w:r w:rsidRPr="005843DB">
        <w:rPr>
          <w:rFonts w:ascii="Arial" w:eastAsia="Times New Roman" w:hAnsi="Arial" w:cs="Arial"/>
          <w:color w:val="000000"/>
          <w:sz w:val="26"/>
          <w:szCs w:val="26"/>
          <w:lang w:eastAsia="ru-RU"/>
        </w:rPr>
        <w:t>составление и рассмотрение проекта бюджета Иссинского района, утверждение и исполнение бюджета Иссинского района, осуществление контроля за его исполнением, составление и утверждение отчета об исполнении бюджета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37"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6"/>
          <w:szCs w:val="26"/>
          <w:lang w:eastAsia="ru-RU"/>
        </w:rPr>
        <w:t>2) установление, изменение и отмена местных налогов и сборов Иссинского района</w:t>
      </w:r>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38"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4) организация в границах Иссинского района электро- и газоснабжения поселений в пределах полномочий, установленных законодательством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39" w:tgtFrame="_blank" w:history="1">
        <w:r w:rsidRPr="005843DB">
          <w:rPr>
            <w:rFonts w:ascii="Arial" w:eastAsia="Times New Roman" w:hAnsi="Arial" w:cs="Arial"/>
            <w:sz w:val="24"/>
            <w:szCs w:val="24"/>
            <w:lang w:eastAsia="ru-RU"/>
          </w:rPr>
          <w:t>от 25.09.2012 № 76-6/3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Утратил силу (часть 13 статьи 53 Устава Иссинского района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вне границ населенных пунктов в границах Иссинского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Иссинского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40"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06.04.2018 № 59-7/4</w:t>
        </w:r>
      </w:hyperlink>
      <w:r w:rsidRPr="005843DB">
        <w:rPr>
          <w:rFonts w:ascii="Arial" w:eastAsia="Times New Roman" w:hAnsi="Arial" w:cs="Arial"/>
          <w:color w:val="000000"/>
          <w:sz w:val="24"/>
          <w:szCs w:val="24"/>
          <w:lang w:eastAsia="ru-RU"/>
        </w:rPr>
        <w:t>, </w:t>
      </w:r>
      <w:hyperlink r:id="rId41" w:tgtFrame="_blank" w:history="1">
        <w:r w:rsidRPr="005843DB">
          <w:rPr>
            <w:rFonts w:ascii="Arial" w:eastAsia="Times New Roman" w:hAnsi="Arial" w:cs="Arial"/>
            <w:sz w:val="24"/>
            <w:szCs w:val="24"/>
            <w:lang w:eastAsia="ru-RU"/>
          </w:rPr>
          <w:t>от 06.09.2021 № 371-47/4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Иссинского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42" w:tgtFrame="_blank" w:history="1">
        <w:r w:rsidRPr="005843DB">
          <w:rPr>
            <w:rFonts w:ascii="Arial" w:eastAsia="Times New Roman" w:hAnsi="Arial" w:cs="Arial"/>
            <w:sz w:val="24"/>
            <w:szCs w:val="24"/>
            <w:lang w:eastAsia="ru-RU"/>
          </w:rPr>
          <w:t>от 06.02.2014 № 261-24/3</w:t>
        </w:r>
      </w:hyperlink>
      <w:r w:rsidRPr="005843DB">
        <w:rPr>
          <w:rFonts w:ascii="Arial" w:eastAsia="Times New Roman" w:hAnsi="Arial" w:cs="Arial"/>
          <w:sz w:val="24"/>
          <w:szCs w:val="24"/>
          <w:lang w:eastAsia="ru-RU"/>
        </w:rPr>
        <w:t>, </w:t>
      </w:r>
      <w:hyperlink r:id="rId43" w:tgtFrame="_blank" w:history="1">
        <w:r w:rsidRPr="005843DB">
          <w:rPr>
            <w:rFonts w:ascii="Arial" w:eastAsia="Times New Roman" w:hAnsi="Arial" w:cs="Arial"/>
            <w:sz w:val="24"/>
            <w:szCs w:val="24"/>
            <w:lang w:eastAsia="ru-RU"/>
          </w:rPr>
          <w:t>от 30.04.2019 № 156-20/4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участие в предупреждении и ликвидации последствий чрезвычайных ситуаций на территории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8.1. обеспечение первичных мер пожарной безопасности в границах Иссинского района за границами городских и сельских населенных пунктов;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8.1 введен </w:t>
      </w:r>
      <w:hyperlink r:id="rId44"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06.09.2021 № 371-47/4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организация охраны общественного порядка на территории Иссинского района муниципальной милицией;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9.1.) предоставление помещения для работы на обслуживаемом административном участке Иссинского района сотруднику, замещающему должность участкового уполномоченного полиции;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45"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46"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10) организация мероприятий межпоселенческого характера по охране окружающей среды;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утратил силу;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47"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28.03.2017 № 577-58/3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утратил силу;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w:t>
      </w:r>
      <w:r w:rsidRPr="005843DB">
        <w:rPr>
          <w:rFonts w:ascii="Arial" w:eastAsia="Times New Roman" w:hAnsi="Arial" w:cs="Arial"/>
          <w:color w:val="000000"/>
          <w:sz w:val="16"/>
          <w:szCs w:val="16"/>
          <w:vertAlign w:val="superscript"/>
          <w:lang w:eastAsia="ru-RU"/>
        </w:rPr>
        <w:t>1</w:t>
      </w:r>
      <w:r w:rsidRPr="005843DB">
        <w:rPr>
          <w:rFonts w:ascii="Arial" w:eastAsia="Times New Roman" w:hAnsi="Arial" w:cs="Arial"/>
          <w:color w:val="000000"/>
          <w:sz w:val="24"/>
          <w:szCs w:val="24"/>
          <w:lang w:eastAsia="ru-RU"/>
        </w:rPr>
        <w:t>) создание условий для оказания медицинской помощи населению на территории Иссинского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учреждениях,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оказания гражданам Российской Федерации бесплатной медицинской помощи;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 утратил силу;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соответствии с частью 10 статьи 53 настоящего Устава)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13.1) Утратил силу (часть 13 статьи 53 Устава Иссинского района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0"/>
          <w:szCs w:val="20"/>
          <w:lang w:eastAsia="ru-RU"/>
        </w:rPr>
        <w:t>(в редакции </w:t>
      </w:r>
      <w:hyperlink r:id="rId48" w:tgtFrame="_blank" w:history="1">
        <w:r w:rsidRPr="005843DB">
          <w:rPr>
            <w:rFonts w:ascii="Arial" w:eastAsia="Times New Roman" w:hAnsi="Arial" w:cs="Arial"/>
            <w:sz w:val="20"/>
            <w:szCs w:val="20"/>
            <w:lang w:eastAsia="ru-RU"/>
          </w:rPr>
          <w:t>решения Собрания представителей Иссинского района Пензенской области от 06.04.2018 № 59-7/4</w:t>
        </w:r>
      </w:hyperlink>
      <w:r w:rsidRPr="005843DB">
        <w:rPr>
          <w:rFonts w:ascii="Arial" w:eastAsia="Times New Roman" w:hAnsi="Arial" w:cs="Arial"/>
          <w:color w:val="000000"/>
          <w:sz w:val="20"/>
          <w:szCs w:val="20"/>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утверждение схем территориального планирования Иссинского района, утверждение подготовленной на основе схемы территориального планирования Иссинского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Иссинского района, резервирование и изъятие, земельных участков в границах Иссинского района для муниципальных нужд;</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49" w:tgtFrame="_blank" w:history="1">
        <w:r w:rsidRPr="005843DB">
          <w:rPr>
            <w:rFonts w:ascii="Arial" w:eastAsia="Times New Roman" w:hAnsi="Arial" w:cs="Arial"/>
            <w:sz w:val="24"/>
            <w:szCs w:val="24"/>
            <w:lang w:eastAsia="ru-RU"/>
          </w:rPr>
          <w:t>от 11.03.2015г. № 374-35/3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15) утверждение схемы размещения рекламных конструкций, выдача разрешений на установку и эксплуатацию рекламных конструкций на территории Иссинского района, аннулирование таких разрешений, выдача предписаний о демонтаже самовольно установленных рекламных конструкций на территории </w:t>
      </w:r>
      <w:r w:rsidRPr="005843DB">
        <w:rPr>
          <w:rFonts w:ascii="Arial" w:eastAsia="Times New Roman" w:hAnsi="Arial" w:cs="Arial"/>
          <w:color w:val="000000"/>
          <w:sz w:val="24"/>
          <w:szCs w:val="24"/>
          <w:lang w:eastAsia="ru-RU"/>
        </w:rPr>
        <w:lastRenderedPageBreak/>
        <w:t>Иссинского района, осуществляемые в соответствии с Федеральным законом </w:t>
      </w:r>
      <w:hyperlink r:id="rId50" w:tgtFrame="_blank" w:history="1">
        <w:r w:rsidRPr="005843DB">
          <w:rPr>
            <w:rFonts w:ascii="Arial" w:eastAsia="Times New Roman" w:hAnsi="Arial" w:cs="Arial"/>
            <w:sz w:val="24"/>
            <w:szCs w:val="24"/>
            <w:lang w:eastAsia="ru-RU"/>
          </w:rPr>
          <w:t>от 13.03.2006 № 38-ФЗ</w:t>
        </w:r>
      </w:hyperlink>
      <w:r w:rsidRPr="005843DB">
        <w:rPr>
          <w:rFonts w:ascii="Arial" w:eastAsia="Times New Roman" w:hAnsi="Arial" w:cs="Arial"/>
          <w:color w:val="000000"/>
          <w:sz w:val="24"/>
          <w:szCs w:val="24"/>
          <w:lang w:eastAsia="ru-RU"/>
        </w:rPr>
        <w:t> «О рекламе»;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51" w:tgtFrame="_blank" w:history="1">
        <w:r w:rsidRPr="005843DB">
          <w:rPr>
            <w:rFonts w:ascii="Arial" w:eastAsia="Times New Roman" w:hAnsi="Arial" w:cs="Arial"/>
            <w:sz w:val="24"/>
            <w:szCs w:val="24"/>
            <w:lang w:eastAsia="ru-RU"/>
          </w:rPr>
          <w:t>от 28.05.2013 № 181-15/3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16) формирование и содержание архива Иссинского района, включая хранение архивных фондов поселений;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17) содержание на территории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межпоселенческих мест захоронения, организация ритуальных услуг;</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18) создание условий для обеспечения поселений, входящих в состав Иссинского района, услугами связи, общественного питания, торговли и бытового обслуживания;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20) создание условий для обеспечения поселений, входящих в состав Иссинского района, услугами по организации досуга и услугами организаций культуры;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21) создание условий для развития местного традиционного народного художественного творчества в поселениях, входящих в состав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22) выравнивание уровня бюджетной обеспеченности поселений, входящих в состав Иссинского района, за счет средств бюджета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23) организация и осуществление мероприятий по территориальной обороне и гражданской обороне, защите населения и территории Иссинского района от чрезвычайных ситуаций природного и техногенного характера;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52" w:tgtFrame="_blank" w:history="1">
        <w:r w:rsidRPr="005843DB">
          <w:rPr>
            <w:rFonts w:ascii="Arial" w:eastAsia="Times New Roman" w:hAnsi="Arial" w:cs="Arial"/>
            <w:sz w:val="24"/>
            <w:szCs w:val="24"/>
            <w:lang w:eastAsia="ru-RU"/>
          </w:rPr>
          <w:t>от 28.05.2013 № 181-15/3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24) создание, развитие и обеспечение охраны лечебно-оздоровительных местностей и курортов местного значения на территории Иссинского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53"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color w:val="000000"/>
          <w:sz w:val="24"/>
          <w:szCs w:val="24"/>
          <w:lang w:eastAsia="ru-RU"/>
        </w:rPr>
        <w:t>, </w:t>
      </w:r>
      <w:hyperlink r:id="rId54" w:tgtFrame="_blank" w:history="1">
        <w:r w:rsidRPr="005843DB">
          <w:rPr>
            <w:rFonts w:ascii="Arial" w:eastAsia="Times New Roman" w:hAnsi="Arial" w:cs="Arial"/>
            <w:sz w:val="24"/>
            <w:szCs w:val="24"/>
            <w:lang w:eastAsia="ru-RU"/>
          </w:rPr>
          <w:t>от 06.09.2021 № 371-47/4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24.1) осуществление муниципального контроля в области охраны и использования особо охраняемых природных территорий местного значения;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24.1 введен </w:t>
      </w:r>
      <w:hyperlink r:id="rId55"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25) организация и осуществление мероприятий по мобилизационной подготовке муниципальных предприятий и учреждений, находящихся на территории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26) осуществление мероприятий по обеспечению безопасности людей на водных объектах, охране их жизни и здоровья;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27) Утратил силу (часть 13 статьи 53 Устава Иссинского района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27.1)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0"/>
          <w:szCs w:val="20"/>
          <w:lang w:eastAsia="ru-RU"/>
        </w:rPr>
        <w:t>(в редакции </w:t>
      </w:r>
      <w:hyperlink r:id="rId56" w:tgtFrame="_blank" w:history="1">
        <w:r w:rsidRPr="005843DB">
          <w:rPr>
            <w:rFonts w:ascii="Arial" w:eastAsia="Times New Roman" w:hAnsi="Arial" w:cs="Arial"/>
            <w:sz w:val="20"/>
            <w:szCs w:val="20"/>
            <w:lang w:eastAsia="ru-RU"/>
          </w:rPr>
          <w:t>решения Собрания представителей Иссинского района Пензенской области от 06.04.2018 № 59-7/4</w:t>
        </w:r>
      </w:hyperlink>
      <w:r w:rsidRPr="005843DB">
        <w:rPr>
          <w:rFonts w:ascii="Arial" w:eastAsia="Times New Roman" w:hAnsi="Arial" w:cs="Arial"/>
          <w:color w:val="000000"/>
          <w:sz w:val="20"/>
          <w:szCs w:val="20"/>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28) обеспечение условий для развития на территории Иссинского района физической культуры, школьного спорта и массового спорта, организация </w:t>
      </w:r>
      <w:r w:rsidRPr="005843DB">
        <w:rPr>
          <w:rFonts w:ascii="Arial" w:eastAsia="Times New Roman" w:hAnsi="Arial" w:cs="Arial"/>
          <w:color w:val="000000"/>
          <w:sz w:val="24"/>
          <w:szCs w:val="24"/>
          <w:lang w:eastAsia="ru-RU"/>
        </w:rPr>
        <w:lastRenderedPageBreak/>
        <w:t>проведения официальных физкультурно-оздоровительных и спортивных мероприятий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57" w:tgtFrame="_blank" w:history="1">
        <w:r w:rsidRPr="005843DB">
          <w:rPr>
            <w:rFonts w:ascii="Arial" w:eastAsia="Times New Roman" w:hAnsi="Arial" w:cs="Arial"/>
            <w:sz w:val="24"/>
            <w:szCs w:val="24"/>
            <w:lang w:eastAsia="ru-RU"/>
          </w:rPr>
          <w:t>от 16.10.2015 № 432-41/3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29)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29 в редакции </w:t>
      </w:r>
      <w:hyperlink r:id="rId58"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30)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59"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31) осуществление муниципального лесного контроля;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60"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32) утратил силу;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61"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color w:val="000000"/>
          <w:sz w:val="24"/>
          <w:szCs w:val="24"/>
          <w:lang w:eastAsia="ru-RU"/>
        </w:rPr>
        <w:t>, </w:t>
      </w:r>
      <w:hyperlink r:id="rId62" w:tgtFrame="_blank" w:history="1">
        <w:r w:rsidRPr="005843DB">
          <w:rPr>
            <w:rFonts w:ascii="Arial" w:eastAsia="Times New Roman" w:hAnsi="Arial" w:cs="Arial"/>
            <w:sz w:val="24"/>
            <w:szCs w:val="24"/>
            <w:lang w:eastAsia="ru-RU"/>
          </w:rPr>
          <w:t>от 06.02.2014 № 261-24/3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33) утратил силу;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63"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color w:val="000000"/>
          <w:sz w:val="24"/>
          <w:szCs w:val="24"/>
          <w:lang w:eastAsia="ru-RU"/>
        </w:rPr>
        <w:t> , </w:t>
      </w:r>
      <w:hyperlink r:id="rId64" w:tgtFrame="_blank" w:history="1">
        <w:r w:rsidRPr="005843DB">
          <w:rPr>
            <w:rFonts w:ascii="Arial" w:eastAsia="Times New Roman" w:hAnsi="Arial" w:cs="Arial"/>
            <w:sz w:val="24"/>
            <w:szCs w:val="24"/>
            <w:lang w:eastAsia="ru-RU"/>
          </w:rPr>
          <w:t>от 26.12.2014 № 349-33/3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34) обеспечение выполнения работ, необходимых для создания искусственных земельных участков для нужд Иссинского района в соответствии с федеральным законом;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65"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color w:val="000000"/>
          <w:sz w:val="24"/>
          <w:szCs w:val="24"/>
          <w:lang w:eastAsia="ru-RU"/>
        </w:rPr>
        <w:t>, </w:t>
      </w:r>
      <w:hyperlink r:id="rId66" w:tgtFrame="_blank" w:history="1">
        <w:r w:rsidRPr="005843DB">
          <w:rPr>
            <w:rFonts w:ascii="Arial" w:eastAsia="Times New Roman" w:hAnsi="Arial" w:cs="Arial"/>
            <w:sz w:val="24"/>
            <w:szCs w:val="24"/>
            <w:lang w:eastAsia="ru-RU"/>
          </w:rPr>
          <w:t>от 31.05.2022 № 438-55/4</w:t>
        </w:r>
      </w:hyperlink>
      <w:r w:rsidRPr="005843DB">
        <w:rPr>
          <w:rFonts w:ascii="Arial" w:eastAsia="Times New Roman" w:hAnsi="Arial" w:cs="Arial"/>
          <w:color w:val="000000"/>
          <w:sz w:val="24"/>
          <w:szCs w:val="24"/>
          <w:lang w:eastAsia="ru-RU"/>
        </w:rPr>
        <w:t>)</w:t>
      </w:r>
    </w:p>
    <w:p w:rsidR="005843DB" w:rsidRPr="005843DB" w:rsidRDefault="005843DB" w:rsidP="005843DB">
      <w:pPr>
        <w:shd w:val="clear" w:color="auto" w:fill="FFFFFF"/>
        <w:spacing w:after="0" w:line="240" w:lineRule="auto"/>
        <w:ind w:right="10"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35) осуществление мер по противодействию коррупции в границах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67"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color w:val="000000"/>
          <w:sz w:val="24"/>
          <w:szCs w:val="24"/>
          <w:lang w:eastAsia="ru-RU"/>
        </w:rPr>
        <w:t>)</w:t>
      </w:r>
    </w:p>
    <w:p w:rsidR="005843DB" w:rsidRPr="005843DB" w:rsidRDefault="005843DB" w:rsidP="005843DB">
      <w:pPr>
        <w:shd w:val="clear" w:color="auto" w:fill="FFFFFF"/>
        <w:spacing w:after="0" w:line="240" w:lineRule="auto"/>
        <w:ind w:right="10"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изменение, аннулирование таких наименований, размещение информации в государственном адресном реестре.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68" w:tgtFrame="_blank" w:history="1">
        <w:r w:rsidRPr="005843DB">
          <w:rPr>
            <w:rFonts w:ascii="Arial" w:eastAsia="Times New Roman" w:hAnsi="Arial" w:cs="Arial"/>
            <w:sz w:val="24"/>
            <w:szCs w:val="24"/>
            <w:lang w:eastAsia="ru-RU"/>
          </w:rPr>
          <w:t>от 06.02.2014 № 261-24/3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37) организация в соответствии с федеральным законом выполнения комплексных кадастровых работ и утверждение карты-плана территории;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69" w:tgtFrame="_blank" w:history="1">
        <w:r w:rsidRPr="005843DB">
          <w:rPr>
            <w:rFonts w:ascii="Arial" w:eastAsia="Times New Roman" w:hAnsi="Arial" w:cs="Arial"/>
            <w:sz w:val="24"/>
            <w:szCs w:val="24"/>
            <w:lang w:eastAsia="ru-RU"/>
          </w:rPr>
          <w:t>от 11.03.2015г. № 374-35/3</w:t>
        </w:r>
      </w:hyperlink>
      <w:r w:rsidRPr="005843DB">
        <w:rPr>
          <w:rFonts w:ascii="Arial" w:eastAsia="Times New Roman" w:hAnsi="Arial" w:cs="Arial"/>
          <w:color w:val="000000"/>
          <w:sz w:val="24"/>
          <w:szCs w:val="24"/>
          <w:lang w:eastAsia="ru-RU"/>
        </w:rPr>
        <w:t>, </w:t>
      </w:r>
      <w:hyperlink r:id="rId70" w:tgtFrame="_blank" w:history="1">
        <w:r w:rsidRPr="005843DB">
          <w:rPr>
            <w:rFonts w:ascii="Arial" w:eastAsia="Times New Roman" w:hAnsi="Arial" w:cs="Arial"/>
            <w:sz w:val="24"/>
            <w:szCs w:val="24"/>
            <w:lang w:eastAsia="ru-RU"/>
          </w:rPr>
          <w:t>от 06.09.2021 № 371-47/4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38) сохранение, использование и популяризация объектов культурного наследия (памятников истории и культуры), находящихся в собственности </w:t>
      </w:r>
      <w:r w:rsidRPr="005843DB">
        <w:rPr>
          <w:rFonts w:ascii="Arial" w:eastAsia="Times New Roman" w:hAnsi="Arial" w:cs="Arial"/>
          <w:color w:val="000000"/>
          <w:sz w:val="24"/>
          <w:szCs w:val="24"/>
          <w:lang w:eastAsia="ru-RU"/>
        </w:rPr>
        <w:lastRenderedPageBreak/>
        <w:t>Иссинского района, охрана объектов культурного наследия (памятников истории и культуры) местного (муниципального) значения, расположенных на территории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71" w:tgtFrame="_blank" w:history="1">
        <w:r w:rsidRPr="005843DB">
          <w:rPr>
            <w:rFonts w:ascii="Arial" w:eastAsia="Times New Roman" w:hAnsi="Arial" w:cs="Arial"/>
            <w:sz w:val="24"/>
            <w:szCs w:val="24"/>
            <w:lang w:eastAsia="ru-RU"/>
          </w:rPr>
          <w:t>от 11.03.2015г. № 374-35/3</w:t>
        </w:r>
      </w:hyperlink>
      <w:r w:rsidRPr="005843DB">
        <w:rPr>
          <w:rFonts w:ascii="Arial" w:eastAsia="Times New Roman" w:hAnsi="Arial" w:cs="Arial"/>
          <w:color w:val="000000"/>
          <w:sz w:val="24"/>
          <w:szCs w:val="24"/>
          <w:lang w:eastAsia="ru-RU"/>
        </w:rPr>
        <w:t>)</w:t>
      </w:r>
    </w:p>
    <w:p w:rsidR="005843DB" w:rsidRPr="005843DB" w:rsidRDefault="005843DB" w:rsidP="005843DB">
      <w:pPr>
        <w:shd w:val="clear" w:color="auto" w:fill="FFFFFF"/>
        <w:spacing w:after="0" w:line="240" w:lineRule="auto"/>
        <w:ind w:right="10"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39 введен </w:t>
      </w:r>
      <w:hyperlink r:id="rId72"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hd w:val="clear" w:color="auto" w:fill="FFFFFF"/>
        <w:spacing w:after="0" w:line="240" w:lineRule="auto"/>
        <w:ind w:right="10"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6"/>
          <w:szCs w:val="26"/>
          <w:lang w:eastAsia="ru-RU"/>
        </w:rPr>
        <w:t>1.1.</w:t>
      </w:r>
      <w:r w:rsidRPr="005843DB">
        <w:rPr>
          <w:rFonts w:ascii="Arial" w:eastAsia="Times New Roman" w:hAnsi="Arial" w:cs="Arial"/>
          <w:color w:val="000000"/>
          <w:sz w:val="24"/>
          <w:szCs w:val="24"/>
          <w:lang w:eastAsia="ru-RU"/>
        </w:rPr>
        <w:t> Вопросы местного значения, предусмотренные пунктами 4</w:t>
      </w:r>
      <w:r w:rsidRPr="005843DB">
        <w:rPr>
          <w:rFonts w:ascii="Arial" w:eastAsia="Times New Roman" w:hAnsi="Arial" w:cs="Arial"/>
          <w:color w:val="000000"/>
          <w:sz w:val="16"/>
          <w:szCs w:val="16"/>
          <w:vertAlign w:val="superscript"/>
          <w:lang w:eastAsia="ru-RU"/>
        </w:rPr>
        <w:t>1</w:t>
      </w:r>
      <w:r w:rsidRPr="005843DB">
        <w:rPr>
          <w:rFonts w:ascii="Arial" w:eastAsia="Times New Roman" w:hAnsi="Arial" w:cs="Arial"/>
          <w:color w:val="000000"/>
          <w:sz w:val="24"/>
          <w:szCs w:val="24"/>
          <w:lang w:eastAsia="ru-RU"/>
        </w:rPr>
        <w:t>, 7, 11, 13</w:t>
      </w:r>
      <w:r w:rsidRPr="005843DB">
        <w:rPr>
          <w:rFonts w:ascii="Arial" w:eastAsia="Times New Roman" w:hAnsi="Arial" w:cs="Arial"/>
          <w:color w:val="000000"/>
          <w:sz w:val="16"/>
          <w:szCs w:val="16"/>
          <w:vertAlign w:val="superscript"/>
          <w:lang w:eastAsia="ru-RU"/>
        </w:rPr>
        <w:t>1</w:t>
      </w:r>
      <w:r w:rsidRPr="005843DB">
        <w:rPr>
          <w:rFonts w:ascii="Arial" w:eastAsia="Times New Roman" w:hAnsi="Arial" w:cs="Arial"/>
          <w:color w:val="000000"/>
          <w:sz w:val="24"/>
          <w:szCs w:val="24"/>
          <w:lang w:eastAsia="ru-RU"/>
        </w:rPr>
        <w:t>, 19 (в части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 20 (за исключением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20</w:t>
      </w:r>
      <w:r w:rsidRPr="005843DB">
        <w:rPr>
          <w:rFonts w:ascii="Arial" w:eastAsia="Times New Roman" w:hAnsi="Arial" w:cs="Arial"/>
          <w:color w:val="000000"/>
          <w:sz w:val="16"/>
          <w:szCs w:val="16"/>
          <w:vertAlign w:val="superscript"/>
          <w:lang w:eastAsia="ru-RU"/>
        </w:rPr>
        <w:t>1</w:t>
      </w:r>
      <w:r w:rsidRPr="005843DB">
        <w:rPr>
          <w:rFonts w:ascii="Arial" w:eastAsia="Times New Roman" w:hAnsi="Arial" w:cs="Arial"/>
          <w:color w:val="000000"/>
          <w:sz w:val="24"/>
          <w:szCs w:val="24"/>
          <w:lang w:eastAsia="ru-RU"/>
        </w:rPr>
        <w:t>, 20</w:t>
      </w:r>
      <w:r w:rsidRPr="005843DB">
        <w:rPr>
          <w:rFonts w:ascii="Arial" w:eastAsia="Times New Roman" w:hAnsi="Arial" w:cs="Arial"/>
          <w:color w:val="000000"/>
          <w:sz w:val="16"/>
          <w:szCs w:val="16"/>
          <w:vertAlign w:val="superscript"/>
          <w:lang w:eastAsia="ru-RU"/>
        </w:rPr>
        <w:t>2</w:t>
      </w:r>
      <w:r w:rsidRPr="005843DB">
        <w:rPr>
          <w:rFonts w:ascii="Arial" w:eastAsia="Times New Roman" w:hAnsi="Arial" w:cs="Arial"/>
          <w:color w:val="000000"/>
          <w:sz w:val="24"/>
          <w:szCs w:val="24"/>
          <w:lang w:eastAsia="ru-RU"/>
        </w:rPr>
        <w:t>, 23, 24, 26, 27, 32, 34, 37, 38, 39, 41 части 1 статьи 14 </w:t>
      </w:r>
      <w:hyperlink r:id="rId73" w:tgtFrame="_blank" w:history="1">
        <w:r w:rsidRPr="005843DB">
          <w:rPr>
            <w:rFonts w:ascii="Arial" w:eastAsia="Times New Roman" w:hAnsi="Arial" w:cs="Arial"/>
            <w:sz w:val="24"/>
            <w:szCs w:val="24"/>
            <w:lang w:eastAsia="ru-RU"/>
          </w:rPr>
          <w:t>Федерального закона от 06.10.2003 № 131-ФЗ</w:t>
        </w:r>
      </w:hyperlink>
      <w:r w:rsidRPr="005843D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для городских поселений, на территориях сельских поселений Иссинского района решаются органами местного самоуправления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решений Собрания представителей Иссинского района Пензенской области </w:t>
      </w:r>
      <w:hyperlink r:id="rId74"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 </w:t>
      </w:r>
      <w:hyperlink r:id="rId75" w:tgtFrame="_blank" w:history="1">
        <w:r w:rsidRPr="005843DB">
          <w:rPr>
            <w:rFonts w:ascii="Arial" w:eastAsia="Times New Roman" w:hAnsi="Arial" w:cs="Arial"/>
            <w:sz w:val="24"/>
            <w:szCs w:val="24"/>
            <w:lang w:eastAsia="ru-RU"/>
          </w:rPr>
          <w:t>от 06.09.2021 № 371-47/4</w:t>
        </w:r>
      </w:hyperlink>
      <w:r w:rsidRPr="005843DB">
        <w:rPr>
          <w:rFonts w:ascii="Arial" w:eastAsia="Times New Roman" w:hAnsi="Arial" w:cs="Arial"/>
          <w:sz w:val="24"/>
          <w:szCs w:val="24"/>
          <w:lang w:eastAsia="ru-RU"/>
        </w:rPr>
        <w:t>, </w:t>
      </w:r>
      <w:hyperlink r:id="rId76" w:tgtFrame="_blank" w:history="1">
        <w:r w:rsidRPr="005843DB">
          <w:rPr>
            <w:rFonts w:ascii="Arial" w:eastAsia="Times New Roman" w:hAnsi="Arial" w:cs="Arial"/>
            <w:sz w:val="24"/>
            <w:szCs w:val="24"/>
            <w:lang w:eastAsia="ru-RU"/>
          </w:rPr>
          <w:t>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hd w:val="clear" w:color="auto" w:fill="FFFFFF"/>
        <w:spacing w:after="0" w:line="240" w:lineRule="auto"/>
        <w:ind w:right="10"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Полномочия органов местного самоуправления Иссинского района в сфере градостроительной деятельности, указанные в статье 2 </w:t>
      </w:r>
      <w:hyperlink r:id="rId77" w:tgtFrame="_blank" w:history="1">
        <w:r w:rsidRPr="005843DB">
          <w:rPr>
            <w:rFonts w:ascii="Arial" w:eastAsia="Times New Roman" w:hAnsi="Arial" w:cs="Arial"/>
            <w:sz w:val="24"/>
            <w:szCs w:val="24"/>
            <w:lang w:eastAsia="ru-RU"/>
          </w:rPr>
          <w:t>Закона Пензенской области от 24.11.2021 № 3765-ЗПО</w:t>
        </w:r>
      </w:hyperlink>
      <w:r w:rsidRPr="005843DB">
        <w:rPr>
          <w:rFonts w:ascii="Arial" w:eastAsia="Times New Roman" w:hAnsi="Arial" w:cs="Arial"/>
          <w:color w:val="000000"/>
          <w:sz w:val="24"/>
          <w:szCs w:val="24"/>
          <w:lang w:eastAsia="ru-RU"/>
        </w:rPr>
        <w:t>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по решению вопросов местного значения, предусмотренных пунктом 14 части 1 и частью 1.1. настоящей статьи, осуществляются органами государственной власти Пензенской области в соответствии с вышеназванным Законом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1.2 введена </w:t>
      </w:r>
      <w:hyperlink r:id="rId78"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hd w:val="clear" w:color="auto" w:fill="FFFFFF"/>
        <w:spacing w:after="0" w:line="240" w:lineRule="auto"/>
        <w:ind w:right="10"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Органы местного самоуправления отдельных поселений, входящих в состав Иссинского района, вправе заключать соглашения с органами местного самоуправления Иссинского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Иссинского района в соответствии с Бюджетным кодексом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79" w:tgtFrame="_blank" w:history="1">
        <w:r w:rsidRPr="005843DB">
          <w:rPr>
            <w:rFonts w:ascii="Arial" w:eastAsia="Times New Roman" w:hAnsi="Arial" w:cs="Arial"/>
            <w:sz w:val="24"/>
            <w:szCs w:val="24"/>
            <w:lang w:eastAsia="ru-RU"/>
          </w:rPr>
          <w:t>от 12.04.2012 № 12-2/3</w:t>
        </w:r>
      </w:hyperlink>
      <w:r w:rsidRPr="005843DB">
        <w:rPr>
          <w:rFonts w:ascii="Arial" w:eastAsia="Times New Roman" w:hAnsi="Arial" w:cs="Arial"/>
          <w:color w:val="000000"/>
          <w:sz w:val="24"/>
          <w:szCs w:val="24"/>
          <w:lang w:eastAsia="ru-RU"/>
        </w:rPr>
        <w:t> , </w:t>
      </w:r>
      <w:hyperlink r:id="rId80" w:tgtFrame="_blank" w:history="1">
        <w:r w:rsidRPr="005843DB">
          <w:rPr>
            <w:rFonts w:ascii="Arial" w:eastAsia="Times New Roman" w:hAnsi="Arial" w:cs="Arial"/>
            <w:sz w:val="24"/>
            <w:szCs w:val="24"/>
            <w:lang w:eastAsia="ru-RU"/>
          </w:rPr>
          <w:t>от 26.12.2014 № 349-33/3</w:t>
        </w:r>
      </w:hyperlink>
      <w:r w:rsidRPr="005843DB">
        <w:rPr>
          <w:rFonts w:ascii="Arial" w:eastAsia="Times New Roman" w:hAnsi="Arial" w:cs="Arial"/>
          <w:color w:val="000000"/>
          <w:sz w:val="24"/>
          <w:szCs w:val="24"/>
          <w:lang w:eastAsia="ru-RU"/>
        </w:rPr>
        <w:t>)</w:t>
      </w:r>
    </w:p>
    <w:p w:rsidR="005843DB" w:rsidRPr="005843DB" w:rsidRDefault="005843DB" w:rsidP="005843DB">
      <w:pPr>
        <w:shd w:val="clear" w:color="auto" w:fill="FFFFFF"/>
        <w:spacing w:after="0" w:line="240" w:lineRule="auto"/>
        <w:ind w:right="10"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Органы местного самоуправления Иссинского района вправе заключать соглашения с органами местного самоуправления отдельных поселений, входящих в состав Иссинского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Иссинского района в бюджеты </w:t>
      </w:r>
      <w:r w:rsidRPr="005843DB">
        <w:rPr>
          <w:rFonts w:ascii="Arial" w:eastAsia="Times New Roman" w:hAnsi="Arial" w:cs="Arial"/>
          <w:color w:val="000000"/>
          <w:sz w:val="24"/>
          <w:szCs w:val="24"/>
          <w:lang w:eastAsia="ru-RU"/>
        </w:rPr>
        <w:lastRenderedPageBreak/>
        <w:t>соответствующих поселений в соответствии с Бюджетным кодексом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81" w:tgtFrame="_blank" w:history="1">
        <w:r w:rsidRPr="005843DB">
          <w:rPr>
            <w:rFonts w:ascii="Arial" w:eastAsia="Times New Roman" w:hAnsi="Arial" w:cs="Arial"/>
            <w:sz w:val="24"/>
            <w:szCs w:val="24"/>
            <w:lang w:eastAsia="ru-RU"/>
          </w:rPr>
          <w:t>от 12.04.2012 № 12-2/3</w:t>
        </w:r>
      </w:hyperlink>
      <w:r w:rsidRPr="005843DB">
        <w:rPr>
          <w:rFonts w:ascii="Arial" w:eastAsia="Times New Roman" w:hAnsi="Arial" w:cs="Arial"/>
          <w:color w:val="000000"/>
          <w:sz w:val="24"/>
          <w:szCs w:val="24"/>
          <w:lang w:eastAsia="ru-RU"/>
        </w:rPr>
        <w:t>)</w:t>
      </w:r>
    </w:p>
    <w:p w:rsidR="005843DB" w:rsidRPr="005843DB" w:rsidRDefault="005843DB" w:rsidP="005843DB">
      <w:pPr>
        <w:shd w:val="clear" w:color="auto" w:fill="FFFFFF"/>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r w:rsidRPr="005843DB">
        <w:rPr>
          <w:rFonts w:ascii="Arial" w:eastAsia="Times New Roman" w:hAnsi="Arial" w:cs="Arial"/>
          <w:color w:val="000000"/>
          <w:sz w:val="26"/>
          <w:szCs w:val="26"/>
          <w:lang w:eastAsia="ru-RU"/>
        </w:rPr>
        <w:t> Порядок заключения соглашений определяется нормативным правовым актом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82"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hd w:val="clear" w:color="auto" w:fill="FFFFFF"/>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5. Права органов местного самоуправления Иссинского района</w:t>
      </w:r>
      <w:r w:rsidRPr="005843DB">
        <w:rPr>
          <w:rFonts w:ascii="Arial" w:eastAsia="Times New Roman" w:hAnsi="Arial" w:cs="Arial"/>
          <w:color w:val="000000"/>
          <w:sz w:val="26"/>
          <w:szCs w:val="26"/>
          <w:lang w:eastAsia="ru-RU"/>
        </w:rPr>
        <w:t> </w:t>
      </w:r>
      <w:r w:rsidRPr="005843DB">
        <w:rPr>
          <w:rFonts w:ascii="Arial" w:eastAsia="Times New Roman" w:hAnsi="Arial" w:cs="Arial"/>
          <w:b/>
          <w:bCs/>
          <w:color w:val="000000"/>
          <w:sz w:val="26"/>
          <w:szCs w:val="26"/>
          <w:lang w:eastAsia="ru-RU"/>
        </w:rPr>
        <w:t>на решение вопросов, не отнесенных к вопросам местного значения муниципальных районов</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Органы местного самоуправления Иссинского района имеют право 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создание музеев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участие в осуществлении деятельности по опеке и попечительству;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утратил силу;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осуществление функций учредителя муниципальных образовательных организаций высшего образования, находящихся в их ведении по состоянию на 31.12.2008;</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83" w:tgtFrame="_blank" w:history="1">
        <w:r w:rsidRPr="005843DB">
          <w:rPr>
            <w:rFonts w:ascii="Arial" w:eastAsia="Times New Roman" w:hAnsi="Arial" w:cs="Arial"/>
            <w:sz w:val="24"/>
            <w:szCs w:val="24"/>
            <w:lang w:eastAsia="ru-RU"/>
          </w:rPr>
          <w:t>от 15.10.2013 № 228-20/3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создание условий для развития туризма.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84" w:tgtFrame="_blank" w:history="1">
        <w:r w:rsidRPr="005843DB">
          <w:rPr>
            <w:rFonts w:ascii="Arial" w:eastAsia="Times New Roman" w:hAnsi="Arial" w:cs="Arial"/>
            <w:sz w:val="24"/>
            <w:szCs w:val="24"/>
            <w:lang w:eastAsia="ru-RU"/>
          </w:rPr>
          <w:t>от 12.04.2012 № 12-2/3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85" w:tgtFrame="_blank" w:history="1">
        <w:r w:rsidRPr="005843DB">
          <w:rPr>
            <w:rFonts w:ascii="Arial" w:eastAsia="Times New Roman" w:hAnsi="Arial" w:cs="Arial"/>
            <w:sz w:val="24"/>
            <w:szCs w:val="24"/>
            <w:lang w:eastAsia="ru-RU"/>
          </w:rPr>
          <w:t>от 24.11.1995 № 181-ФЗ</w:t>
        </w:r>
      </w:hyperlink>
      <w:r w:rsidRPr="005843DB">
        <w:rPr>
          <w:rFonts w:ascii="Arial" w:eastAsia="Times New Roman" w:hAnsi="Arial" w:cs="Arial"/>
          <w:color w:val="000000"/>
          <w:sz w:val="24"/>
          <w:szCs w:val="24"/>
          <w:lang w:eastAsia="ru-RU"/>
        </w:rPr>
        <w:t> «О социальной защите инвалидов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86" w:tgtFrame="_blank" w:history="1">
        <w:r w:rsidRPr="005843DB">
          <w:rPr>
            <w:rFonts w:ascii="Arial" w:eastAsia="Times New Roman" w:hAnsi="Arial" w:cs="Arial"/>
            <w:sz w:val="24"/>
            <w:szCs w:val="24"/>
            <w:lang w:eastAsia="ru-RU"/>
          </w:rPr>
          <w:t>от 25.09.2012 № 76-6/3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10) осуществление мероприятий, предусмотренных Федеральным законом </w:t>
      </w:r>
      <w:hyperlink r:id="rId87" w:tgtFrame="_blank" w:history="1">
        <w:r w:rsidRPr="005843DB">
          <w:rPr>
            <w:rFonts w:ascii="Arial" w:eastAsia="Times New Roman" w:hAnsi="Arial" w:cs="Arial"/>
            <w:sz w:val="24"/>
            <w:szCs w:val="24"/>
            <w:lang w:eastAsia="ru-RU"/>
          </w:rPr>
          <w:t>от 20.07.2012 № 125-ФЗ</w:t>
        </w:r>
      </w:hyperlink>
      <w:r w:rsidRPr="005843DB">
        <w:rPr>
          <w:rFonts w:ascii="Arial" w:eastAsia="Times New Roman" w:hAnsi="Arial" w:cs="Arial"/>
          <w:color w:val="000000"/>
          <w:sz w:val="24"/>
          <w:szCs w:val="24"/>
          <w:lang w:eastAsia="ru-RU"/>
        </w:rPr>
        <w:t> «О донорстве крови и ее компонентов».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88" w:tgtFrame="_blank" w:history="1">
        <w:r w:rsidRPr="005843DB">
          <w:rPr>
            <w:rFonts w:ascii="Arial" w:eastAsia="Times New Roman" w:hAnsi="Arial" w:cs="Arial"/>
            <w:sz w:val="24"/>
            <w:szCs w:val="24"/>
            <w:lang w:eastAsia="ru-RU"/>
          </w:rPr>
          <w:t>от 12.02.2013 № 135-10/3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89"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06.04.2018 № 59-7/4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90" w:tgtFrame="_blank" w:history="1">
        <w:r w:rsidRPr="005843DB">
          <w:rPr>
            <w:rFonts w:ascii="Arial" w:eastAsia="Times New Roman" w:hAnsi="Arial" w:cs="Arial"/>
            <w:sz w:val="24"/>
            <w:szCs w:val="24"/>
            <w:lang w:eastAsia="ru-RU"/>
          </w:rPr>
          <w:t>от 29.11.2016 № 548-54/3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91"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17.08.2017 № 615-64/3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осуществление мероприятий по защите прав потребителей, предусмотренных Законом Российской Федерации </w:t>
      </w:r>
      <w:hyperlink r:id="rId92" w:tgtFrame="_blank" w:history="1">
        <w:r w:rsidRPr="005843DB">
          <w:rPr>
            <w:rFonts w:ascii="Arial" w:eastAsia="Times New Roman" w:hAnsi="Arial" w:cs="Arial"/>
            <w:sz w:val="24"/>
            <w:szCs w:val="24"/>
            <w:lang w:eastAsia="ru-RU"/>
          </w:rPr>
          <w:t>от 7 февраля 1992 года № 2300-1</w:t>
        </w:r>
      </w:hyperlink>
      <w:r w:rsidRPr="005843DB">
        <w:rPr>
          <w:rFonts w:ascii="Arial" w:eastAsia="Times New Roman" w:hAnsi="Arial" w:cs="Arial"/>
          <w:color w:val="000000"/>
          <w:sz w:val="24"/>
          <w:szCs w:val="24"/>
          <w:lang w:eastAsia="ru-RU"/>
        </w:rPr>
        <w:t> «О защите прав потребителей».;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93"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19.10.2018 № 107-13/4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15 введен </w:t>
      </w:r>
      <w:hyperlink r:id="rId94"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21.01 2021 № 326-40/4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16 введен </w:t>
      </w:r>
      <w:hyperlink r:id="rId95"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21.01 2021 № 326-40/4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17) создание муниципальной пожарной охраны.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17 введен </w:t>
      </w:r>
      <w:hyperlink r:id="rId96"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06.09.2021 № 371-47/4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Органы местного самоуправления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97" w:tgtFrame="_blank" w:history="1">
        <w:r w:rsidRPr="005843DB">
          <w:rPr>
            <w:rFonts w:ascii="Arial" w:eastAsia="Times New Roman" w:hAnsi="Arial" w:cs="Arial"/>
            <w:sz w:val="24"/>
            <w:szCs w:val="24"/>
            <w:lang w:eastAsia="ru-RU"/>
          </w:rPr>
          <w:t>от 06.10.2003 № 131-ФЗ</w:t>
        </w:r>
      </w:hyperlink>
      <w:r w:rsidRPr="005843DB">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бюджета Иссинского </w:t>
      </w:r>
      <w:r w:rsidRPr="005843DB">
        <w:rPr>
          <w:rFonts w:ascii="Arial" w:eastAsia="Times New Roman" w:hAnsi="Arial" w:cs="Arial"/>
          <w:color w:val="000000"/>
          <w:sz w:val="24"/>
          <w:szCs w:val="24"/>
          <w:lang w:eastAsia="ru-RU"/>
        </w:rPr>
        <w:lastRenderedPageBreak/>
        <w:t>района,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6. Осуществление органами местного самоуправления Иссинского района отдельных государственных полномочий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Органы местного самоуправления Иссинского района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Органы местного самоуправления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несут ответственность за осуществление отдельных государственных полномочий в пределах выделенных Иссинскому району</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на эти цели материальных ресурсов и финансовых средств.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Собственные материальные ресурсы и финансовые средства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для осуществления переданных Иссинскому району</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отдельных государственных полномочий могут использоваться в случае недостаточности выделенных Иссинскому району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Собрания представителей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Собрания представителей. Предложения об использовании собственных материальных ресурсов и финансовых средств в Собрание представителей вправе направить глава Иссинского района Пензенской области (далее – глава Иссинского района, депутаты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Решение Собрания представителей о дополнительном использовании собственных материальных ресурсов и финансовых средств Иссинского района должно предусматривать допустимый предел использования указанных средств и ресурсов.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3 в редакции </w:t>
      </w:r>
      <w:hyperlink r:id="rId98"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8"/>
          <w:szCs w:val="28"/>
          <w:lang w:eastAsia="ru-RU"/>
        </w:rPr>
        <w:t>Глава II.</w:t>
      </w:r>
      <w:r w:rsidRPr="005843DB">
        <w:rPr>
          <w:rFonts w:ascii="Arial" w:eastAsia="Times New Roman" w:hAnsi="Arial" w:cs="Arial"/>
          <w:color w:val="000000"/>
          <w:sz w:val="28"/>
          <w:szCs w:val="28"/>
          <w:lang w:eastAsia="ru-RU"/>
        </w:rPr>
        <w:t> </w:t>
      </w:r>
      <w:r w:rsidRPr="005843DB">
        <w:rPr>
          <w:rFonts w:ascii="Arial" w:eastAsia="Times New Roman" w:hAnsi="Arial" w:cs="Arial"/>
          <w:b/>
          <w:bCs/>
          <w:color w:val="000000"/>
          <w:sz w:val="28"/>
          <w:szCs w:val="28"/>
          <w:lang w:eastAsia="ru-RU"/>
        </w:rPr>
        <w:t>Формы непосредственного осуществления населением Иссинского района местного самоуправления и участия населения Иссинского района</w:t>
      </w:r>
      <w:r w:rsidRPr="005843DB">
        <w:rPr>
          <w:rFonts w:ascii="Arial" w:eastAsia="Times New Roman" w:hAnsi="Arial" w:cs="Arial"/>
          <w:i/>
          <w:iCs/>
          <w:color w:val="000000"/>
          <w:sz w:val="28"/>
          <w:szCs w:val="28"/>
          <w:lang w:eastAsia="ru-RU"/>
        </w:rPr>
        <w:t> </w:t>
      </w:r>
      <w:r w:rsidRPr="005843DB">
        <w:rPr>
          <w:rFonts w:ascii="Arial" w:eastAsia="Times New Roman" w:hAnsi="Arial" w:cs="Arial"/>
          <w:b/>
          <w:bCs/>
          <w:color w:val="000000"/>
          <w:sz w:val="28"/>
          <w:szCs w:val="28"/>
          <w:lang w:eastAsia="ru-RU"/>
        </w:rPr>
        <w:t>в осуществлении местного самоуправления</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7. Местный референдум</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В целях решения непосредственно населением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вопросов местного значения проводится местный референдум.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Решение о назначении местного референдума принимается Собранием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1) по инициативе, выдвинутой гражданами Российской Федерации, имеющими право на участие в местном референдуме;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по инициативе Собрания представителей и главы Иссинского района, выдвинутой ими совместно.</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3 в редакции </w:t>
      </w:r>
      <w:hyperlink r:id="rId99"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утратила силу </w:t>
      </w:r>
      <w:hyperlink r:id="rId100"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31.05.2022 № 438-55/4</w:t>
        </w:r>
      </w:hyperlink>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101" w:tgtFrame="_blank" w:history="1">
        <w:r w:rsidRPr="005843DB">
          <w:rPr>
            <w:rFonts w:ascii="Arial" w:eastAsia="Times New Roman" w:hAnsi="Arial" w:cs="Arial"/>
            <w:sz w:val="24"/>
            <w:szCs w:val="24"/>
            <w:lang w:eastAsia="ru-RU"/>
          </w:rPr>
          <w:t>от 12.06.2002 № 67-ФЗ</w:t>
        </w:r>
      </w:hyperlink>
      <w:r w:rsidRPr="005843DB">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5.1 введена </w:t>
      </w:r>
      <w:hyperlink r:id="rId102"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31.05.2022 № 438-55/4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Избирательная комиссия местного референдума, указанная в части 5.1 настоящей статьи,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Собрание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6 в редакции </w:t>
      </w:r>
      <w:hyperlink r:id="rId103"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Собрание представителей обязано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Собрание представителей ходатайства инициативной группы по проведению местного референдума и приложенных к нему документов.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8. Если Собрание представителей признает, что вопрос, выносимый на референдум, отвечает требованиям законодательства Российской Федерации о референдумах, комиссия, указанная в части 5.1 настоящей статьи, осуществляет регистрацию инициативной группы по проведению референдума, выдает ей </w:t>
      </w:r>
      <w:r w:rsidRPr="005843DB">
        <w:rPr>
          <w:rFonts w:ascii="Arial" w:eastAsia="Times New Roman" w:hAnsi="Arial" w:cs="Arial"/>
          <w:color w:val="000000"/>
          <w:sz w:val="24"/>
          <w:szCs w:val="24"/>
          <w:lang w:eastAsia="ru-RU"/>
        </w:rPr>
        <w:lastRenderedPageBreak/>
        <w:t>регистрационное свидетельство, а также сообщает об этом в средства массовой информации.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Решение о регистрации инициативной группы по проведению референдума принимается в пятнадцатидневный срок со дня признания Собранием представителей соответствия вопроса, выносимого на референдум, требованиям законодательства Российской Федерации о референдумах.</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8 в редакции </w:t>
      </w:r>
      <w:hyperlink r:id="rId104"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Если Собрание представителей признает, что выносимый на референдум вопрос не отвечает требованиям законодательства Российской Федерации о референдумах, комиссия, указанная в части 5.1 настоящей статьи, отказывает инициативной группе по проведению референдума в регистрации.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случае отказа инициативной группе по проведению референдума в регистрации ей выдается решение соответствующей комиссии, в котором указываются основания отказа.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10 в редакции </w:t>
      </w:r>
      <w:hyperlink r:id="rId105"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Собрание представителей обязано назначить местный референдум в течение 30 дней со дня поступления в Собрание представителей документов, на основании которых назначается местный референдум.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 Голосование на местном референдуме не позднее, чем за 25 дней до назначенного дня голосования может быть перенесено Собранием представителей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15.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16. Гарантии прав граждан на участие в местном референдуме, а также порядок подготовки и проведения местного референдума устанавливаются </w:t>
      </w:r>
      <w:r w:rsidRPr="005843DB">
        <w:rPr>
          <w:rFonts w:ascii="Arial" w:eastAsia="Times New Roman" w:hAnsi="Arial" w:cs="Arial"/>
          <w:color w:val="000000"/>
          <w:sz w:val="24"/>
          <w:szCs w:val="24"/>
          <w:lang w:eastAsia="ru-RU"/>
        </w:rPr>
        <w:lastRenderedPageBreak/>
        <w:t>федеральным законом и принимаемыми в соответствии с ним законами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17. Итоги голосования и принятое на местном референдуме решение подлежат официальному опубликованию (обнародованию).</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8. Муниципальные выборы</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Муниципальные выборы проводятся в целях избрания депутатов Собрания представителей на основе всеобщего равного и прямого избирательного права при тайном голосовании.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Муниципальные выборы назначаются Собранием представителей. Решение о назначении выборов депутатов Собрания представителей должно быть принято не ранее чем за 90 дней и не позднее, чем за 80 дней до дня голосования.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Депутаты Собрания представителей избираются по одномандатным (один округ - один депутат) избирательным округам, образуемым на территории Иссинского района в соответствии с действующим законодательством на основе единой нормы представительства избирателей.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9. Голосование по отзыву депутата Собрания представителей, выборного должностного лица местного самоуправления</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Голосование по отзыву депутата Собрания представителей,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Основанием для отзыва депутата Собрания представителей, выборного должностного лица местного самоуправления является подтвержденное в судебном порядке следующее их конкретное противоправное решение или действие (бездействие):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нарушение (неисполнение)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106" w:tgtFrame="_blank" w:history="1">
        <w:r w:rsidRPr="005843DB">
          <w:rPr>
            <w:rFonts w:ascii="Arial" w:eastAsia="Times New Roman" w:hAnsi="Arial" w:cs="Arial"/>
            <w:sz w:val="24"/>
            <w:szCs w:val="24"/>
            <w:lang w:eastAsia="ru-RU"/>
          </w:rPr>
          <w:t>Устава Пензенской области</w:t>
        </w:r>
      </w:hyperlink>
      <w:r w:rsidRPr="005843DB">
        <w:rPr>
          <w:rFonts w:ascii="Arial" w:eastAsia="Times New Roman" w:hAnsi="Arial" w:cs="Arial"/>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если это повлекло за собой массовое нарушение прав и свобод граждан.</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Собрания представителей, выборного должностного лица местного самоуправления (далее - инициативная группа).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Инициативная группа направляет ходатайство о проведении голосования по отзыву депутата Собрания представителей, выборного должностного лица местного самоуправления в избирательную комиссию.</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Собрания представителей, выборного должностного лица местного самоуправления указываются: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предложение об отзыве конкретного депутата Собрания представителей, выборного должностного лица местного самоуправления с указанием основания отзыва, предусмотренного частью 2 настоящей статьи;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К ходатайству должны быть приложены: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Собрания представителей, выборного должностного лица местного самоуправления;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регистрационные списки участников собрания;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Собрания представителей, выборного должностного лица местного самоуправления.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Собрание представителей.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Собрание представителей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Собрания представителей, выборного должностного лица местного самоуправления части 2 настоящей статьи.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Если Собрание представителей признает, что основания отзыва депутата Собрания представителей, выборного должностного лица местного самоуправления соответствуют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Если Собрание представителей признает, что основания отзыва депутата Собрания представителей, выборного должностного лица местного самоуправления не соответствуют части 2 настоящей статьи, избирательная комиссия отказывает в регистрации инициативной группы и выдает это решение </w:t>
      </w:r>
      <w:r w:rsidRPr="005843DB">
        <w:rPr>
          <w:rFonts w:ascii="Arial" w:eastAsia="Times New Roman" w:hAnsi="Arial" w:cs="Arial"/>
          <w:color w:val="000000"/>
          <w:sz w:val="24"/>
          <w:szCs w:val="24"/>
          <w:lang w:eastAsia="ru-RU"/>
        </w:rPr>
        <w:lastRenderedPageBreak/>
        <w:t>инициативной группе. В решении избирательной комиссии об отказе в регистрации инициативной группы указываются основания отказа.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Собрания представителей, выборного должностного лица местного самоуправления.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поддержку проведения голосования по отзыву депутата Собрания представителей,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(избирательного округа), но не менее 25 подписей. Сбор указанных подписей осуществляется в порядке, установленном Законом Пензенской области </w:t>
      </w:r>
      <w:hyperlink r:id="rId107" w:tgtFrame="_blank" w:history="1">
        <w:r w:rsidRPr="005843DB">
          <w:rPr>
            <w:rFonts w:ascii="Arial" w:eastAsia="Times New Roman" w:hAnsi="Arial" w:cs="Arial"/>
            <w:sz w:val="24"/>
            <w:szCs w:val="24"/>
            <w:lang w:eastAsia="ru-RU"/>
          </w:rPr>
          <w:t>от 22.12.2005 № 950-ЗПО</w:t>
        </w:r>
      </w:hyperlink>
      <w:r w:rsidRPr="005843DB">
        <w:rPr>
          <w:rFonts w:ascii="Arial" w:eastAsia="Times New Roman" w:hAnsi="Arial" w:cs="Arial"/>
          <w:color w:val="000000"/>
          <w:sz w:val="24"/>
          <w:szCs w:val="24"/>
          <w:lang w:eastAsia="ru-RU"/>
        </w:rPr>
        <w:t> «О местном референдуме в Пензенской области» (далее - Закон «О местном референдуме в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После окончания сбора подписей в поддержку инициативы проведения голосования по отзыву депутата Собрания представителей,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Собрания представителей,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Пронумерованные и сброшюрованные подписные листы и экземпляр итогового протокола инициативной группы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Собрания представителей,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Собрания представителей, выборного должностного лица местного самоуправления в порядке, предусмотренном Законом «О местном референдуме в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«О местном референдуме в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случае соответствия порядка выдвижения инициативы проведения голосования по отзыву депутата Собрания представителей,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направляет эти подписные листы, экземпляр протокола и копию своего решения в Собрание представителей, которое принимает решение о проведении голосования по отзыву депутата Собрания представителей,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Собрания представителей, выборного должностного лица местного самоуправления.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Собрание представителей, избирательная комиссия обеспечивает депутату Собрания представителей,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Депутат Собрания представителей,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Иссинском районе</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(избирательном округе).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Итоги голосования по отзыву депутата Собрания представителей, выборного должностного лица местного самоуправления и принятые решения подлежат официальному опубликованию (обнародованию).</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10. Голосование по вопросам изменения границ Иссинского района, преобразования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Иссинского района, преобразовании Иссинского района проводится голосование по вопросам изменения границ Иссинского района, преобразования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Голосование по вопросам изменения границ Иссинского района, преобразования Иссинского района назначается Собранием представителей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Итоги голосования по вопросам изменения границ Иссинского района, преобразования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и принятые решения подлежат официальному опубликованию (обнародованию).</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11. Правотворческая инициатива граждан</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Собрания представителей, с учетом требований, предусмотренных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 </w:t>
      </w:r>
    </w:p>
    <w:p w:rsidR="005843DB" w:rsidRPr="005843DB" w:rsidRDefault="005843DB" w:rsidP="005843DB">
      <w:pPr>
        <w:spacing w:after="0" w:line="240" w:lineRule="auto"/>
        <w:ind w:firstLine="720"/>
        <w:jc w:val="both"/>
        <w:outlineLvl w:val="2"/>
        <w:rPr>
          <w:rFonts w:ascii="Arial" w:eastAsia="Times New Roman" w:hAnsi="Arial" w:cs="Arial"/>
          <w:b/>
          <w:bCs/>
          <w:color w:val="000000"/>
          <w:sz w:val="28"/>
          <w:szCs w:val="28"/>
          <w:lang w:eastAsia="ru-RU"/>
        </w:rPr>
      </w:pPr>
      <w:r w:rsidRPr="005843DB">
        <w:rPr>
          <w:rFonts w:ascii="Arial" w:eastAsia="Times New Roman" w:hAnsi="Arial" w:cs="Arial"/>
          <w:b/>
          <w:bCs/>
          <w:color w:val="000000"/>
          <w:sz w:val="28"/>
          <w:szCs w:val="28"/>
          <w:lang w:eastAsia="ru-RU"/>
        </w:rPr>
        <w:t>Статья 11. Инициативные проекты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(статья 11.1 введена </w:t>
      </w:r>
      <w:hyperlink r:id="rId108"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21.01 2021 № 326-40/4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Иссинского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Иссинского района Пензенской области может быть внесен инициативный проект.</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 </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12. Публичные слушания, общественные обсуждения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109"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06.04.2018 № 59-7/4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 </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1. Для обсуждения проектов муниципальных правовых актов Иссинского района по вопросам местного значения с участием жителей Иссинского района</w:t>
      </w:r>
      <w:r w:rsidRPr="005843DB">
        <w:rPr>
          <w:rFonts w:ascii="Arial" w:eastAsia="Times New Roman" w:hAnsi="Arial" w:cs="Arial"/>
          <w:color w:val="000000"/>
          <w:sz w:val="24"/>
          <w:szCs w:val="24"/>
          <w:lang w:eastAsia="ru-RU"/>
        </w:rPr>
        <w:t> </w:t>
      </w:r>
      <w:r w:rsidRPr="005843DB">
        <w:rPr>
          <w:rFonts w:ascii="Arial" w:eastAsia="Times New Roman" w:hAnsi="Arial" w:cs="Arial"/>
          <w:color w:val="000000"/>
          <w:spacing w:val="-6"/>
          <w:sz w:val="24"/>
          <w:szCs w:val="24"/>
          <w:lang w:eastAsia="ru-RU"/>
        </w:rPr>
        <w:t>Собранием представителей, главой Иссинского района</w:t>
      </w:r>
      <w:r w:rsidRPr="005843DB">
        <w:rPr>
          <w:rFonts w:ascii="Arial" w:eastAsia="Times New Roman" w:hAnsi="Arial" w:cs="Arial"/>
          <w:color w:val="000000"/>
          <w:sz w:val="24"/>
          <w:szCs w:val="24"/>
          <w:lang w:eastAsia="ru-RU"/>
        </w:rPr>
        <w:t> </w:t>
      </w:r>
      <w:r w:rsidRPr="005843DB">
        <w:rPr>
          <w:rFonts w:ascii="Arial" w:eastAsia="Times New Roman" w:hAnsi="Arial" w:cs="Arial"/>
          <w:color w:val="000000"/>
          <w:spacing w:val="-6"/>
          <w:sz w:val="24"/>
          <w:szCs w:val="24"/>
          <w:lang w:eastAsia="ru-RU"/>
        </w:rPr>
        <w:t>могут проводиться публичные слушания.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13. Собрание граждан</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Иссинского района Пензенской области, обсуждения вопросов внесения инициативных проектов и их рассмотрения на части территории Иссинского района Пензенской области могут проводиться собрания граждан.»;</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 в редакции </w:t>
      </w:r>
      <w:hyperlink r:id="rId110"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21.01 2021 № 326-40/4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Собрание граждан проводится по инициативе населения, Собрания представителей, главы Иссинского района Пензенской области.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2 в редакции </w:t>
      </w:r>
      <w:hyperlink r:id="rId111"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21.01 2021 № 326-40/4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w:t>
      </w:r>
      <w:r w:rsidRPr="005843DB">
        <w:rPr>
          <w:rFonts w:ascii="Arial" w:eastAsia="Times New Roman" w:hAnsi="Arial" w:cs="Arial"/>
          <w:color w:val="000000"/>
          <w:sz w:val="26"/>
          <w:szCs w:val="26"/>
          <w:lang w:eastAsia="ru-RU"/>
        </w:rPr>
        <w:t>Для назначения собрания по инициативе населения, несколько граждан в количестве не менее 3-х человек, проживающих в Иссинском районе и достигших 16-летнего возраста, вносят в Собрание представителей письменное заявление о выдвижении инициативы по проведению собрания граждан с указанием в заявлении части территории Иссинского района, где предлагается провести собрание</w:t>
      </w:r>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(в редакции решения Собрания представителей Иссинского района Пензенской области </w:t>
      </w:r>
      <w:hyperlink r:id="rId112"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заявлении указываются: предлагаемый к рассмотрению на собрании вопрос, дата, время и место проведения собрания, проект повестки дня собрания граждан.</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Собрание представителей рассматривает поступившее заявление на своей очередной или внеочередной сессии и принимает одно из следующих решений: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указанным в статье 4 настоящего Устава.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Решение Собрания представителей об отклонении инициативы по проведению собрания граждан может быть обжаловано инициаторами собрания в судебном порядке.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Собрания представителей в соответствии с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14. Конференция граждан (собрание делегатов)</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В случаях, предусмотренных </w:t>
      </w:r>
      <w:r w:rsidRPr="005843DB">
        <w:rPr>
          <w:rFonts w:ascii="Arial" w:eastAsia="Times New Roman" w:hAnsi="Arial" w:cs="Arial"/>
          <w:b/>
          <w:bCs/>
          <w:color w:val="000000"/>
          <w:sz w:val="24"/>
          <w:szCs w:val="24"/>
          <w:lang w:eastAsia="ru-RU"/>
        </w:rPr>
        <w:t>решением</w:t>
      </w:r>
      <w:r w:rsidRPr="005843DB">
        <w:rPr>
          <w:rFonts w:ascii="Arial" w:eastAsia="Times New Roman" w:hAnsi="Arial" w:cs="Arial"/>
          <w:color w:val="000000"/>
          <w:sz w:val="24"/>
          <w:szCs w:val="24"/>
          <w:lang w:eastAsia="ru-RU"/>
        </w:rPr>
        <w:t> Собрания представителей, полномочия собрания граждан могут осуществляться конференцией граждан (собранием делегатов).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решением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Итоги конференции (собрания делегатов) подлежат официальному опубликованию (обнародованию).</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15. Опрос граждан. Обращения граждан в органы местного самоуправления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Порядок назначения и проведения опроса граждан определяется решением Собрания представителей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13" w:tgtFrame="_blank" w:history="1">
        <w:r w:rsidRPr="005843DB">
          <w:rPr>
            <w:rFonts w:ascii="Arial" w:eastAsia="Times New Roman" w:hAnsi="Arial" w:cs="Arial"/>
            <w:sz w:val="24"/>
            <w:szCs w:val="24"/>
            <w:lang w:eastAsia="ru-RU"/>
          </w:rPr>
          <w:t>от 11.03.2015г. № 374-35/3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114" w:tgtFrame="_blank" w:history="1">
        <w:r w:rsidRPr="005843DB">
          <w:rPr>
            <w:rFonts w:ascii="Arial" w:eastAsia="Times New Roman" w:hAnsi="Arial" w:cs="Arial"/>
            <w:sz w:val="24"/>
            <w:szCs w:val="24"/>
            <w:lang w:eastAsia="ru-RU"/>
          </w:rPr>
          <w:t>от 02.05.2006 № 59-ФЗ</w:t>
        </w:r>
      </w:hyperlink>
      <w:r w:rsidRPr="005843DB">
        <w:rPr>
          <w:rFonts w:ascii="Arial" w:eastAsia="Times New Roman" w:hAnsi="Arial" w:cs="Arial"/>
          <w:color w:val="000000"/>
          <w:sz w:val="24"/>
          <w:szCs w:val="24"/>
          <w:lang w:eastAsia="ru-RU"/>
        </w:rPr>
        <w:t> «О порядке рассмотрения обращений граждан Российской Федерации».</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lastRenderedPageBreak/>
        <w:t>Статья 16. Другие формы непосредственного осуществления населением местного самоуправления и участия в его осуществлении</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17. Структура органов местного самоуправления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Структуру органов местного самоуправления Иссинского района составляют:</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Собрание представителей Иссинского района Пензенской области</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 представительный орган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Глава Иссинского района Пензенской области</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 глава муниципального образования, высшее должностное лицо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Администрация Иссинского района Пензенской области</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 местная администрация (исполнительно-распорядительный орган Иссинского района) (далее – администрация);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Контрольно-счетная комиссия Иссинского района Пензенской области — контрольно-счетный орган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15"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исключен;</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16"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исключен;</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17"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Финансовое обеспечение деятельности органов местного самоуправления Иссинского района осуществляется исключительно за счет собственных доходов бюджета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18. Собрание представителей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Собрание представителей состоит из 15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Собрание представителей может осуществлять свои полномочия в случае избрания не менее двух третей от установленной численности депутатов.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Основной формой работы Собрания представителей является сессия. Сессия правомочна, если на ней присутствует не менее 50 процентов от числа избранных депутатов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4. Первую (организационную) сессию Собрания представителей, которая созывается в тридцатидневный срок со дня избрания Собрания представителей в правомочном составе, открывает и ведет старейший по возрасту депутат Собрания представителей до избрания главы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Для подготовки и созыва первой сессии Собрания представителей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Очередные сессии Собрания представителей созываются главой Иссинского района и проводятся не реже одного раза в три месяца.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Внеочередные сессии Собрания представителей созываются главой Иссинского района по собственной инициативе либо по инициативе не менее одной трети от числа избранных депутатов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Вопросы, предусмотренные частями 8 и 9 настоящей статьи, рассматриваются исключительно на сессиях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Для предварительной подготовки и изучения вопросов, предусмотренных частями 8 и 9 настоящей статьи, в целях осуществления контроля за ходом реализации принимаемых Собранием представителей решений, а также для организации деятельности и проработки отдельных вопросов, Собрание представителей может формировать свои постоянные и временные органы.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В исключительной компетенции Собрания представителей находятся: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принятие Устава Иссинского района и внесение в него изменений и дополнений;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утверждение бюджета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и отчета о его исполнении;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18"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утверждение стратегии социально-экономического развития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119"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06.04.2018 № 59-7/4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20" w:tgtFrame="_blank" w:history="1">
        <w:r w:rsidRPr="005843DB">
          <w:rPr>
            <w:rFonts w:ascii="Arial" w:eastAsia="Times New Roman" w:hAnsi="Arial" w:cs="Arial"/>
            <w:sz w:val="24"/>
            <w:szCs w:val="24"/>
            <w:lang w:eastAsia="ru-RU"/>
          </w:rPr>
          <w:t>от 12.04.2012 № 12-2/3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определение порядка участия Иссинского района в организациях межмуниципального сотрудничества;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Иссинского района полномочий по решению вопросов местного значения;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принятие решения об удалении главы Иссинского района в отставку.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К компетенции Собрания представителей также относятся: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21"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1) исключен </w:t>
      </w:r>
      <w:hyperlink r:id="rId122"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21.01 2021 № 326-40/4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установление официальных символов Иссинского района и порядка их официального использования;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Иссинского района официальной информации о социально-экономическом и культурном развитии Иссинского района, о развитии его общественной инфраструктуры и иной официальной информации;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избрание главы Иссинского района, принятие решения о досрочном прекращении полномочий главы Иссинского района, по основаниям, предусмотренным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избрание и освобождение от должности заместителя председателя Собрания представителей в соответствии с действующим законодательством и настоящим Уставом;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принятие решения о досрочном прекращении полномочий депутата Собрания представителей по основаниям, предусмотренным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образование, избрание и упразднение постоянных и временных органов Собрания представителей, установление порядка их работы, изменение их состава, заслушивание отчетов об их работе;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утверждение Регламента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Иссинского района и порядка их осуществления в соответствии с законодательством Российской Федерации и законодательством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15) установление должностей муниципальной службы Иссинского района в соответствии с реестром должностей муниципальной службы в Пензенской области, утверждаемым законом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16) установление квалификационных требований для муниципальных служащих Иссинского района Пензенской области к уровню профессионального образования, стажу муниципальной службы или стажу работы по специальности, </w:t>
      </w:r>
      <w:r w:rsidRPr="005843DB">
        <w:rPr>
          <w:rFonts w:ascii="Arial" w:eastAsia="Times New Roman" w:hAnsi="Arial" w:cs="Arial"/>
          <w:color w:val="000000"/>
          <w:sz w:val="24"/>
          <w:szCs w:val="24"/>
          <w:lang w:eastAsia="ru-RU"/>
        </w:rPr>
        <w:lastRenderedPageBreak/>
        <w:t>направлению подготовки, необходимым для замещения должностей муниципальной службы;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123"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28.03.2017 № 577-58/3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17) установление порядка проведения конкурса на замещение должности муниципальной службы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19) утверждение положения о проведении аттестации муниципальных служащих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20) установление видов поощрений муниципальных служащих Иссинского района и порядка их применения в соответствии с законодательством Российской Федерации и законодательством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21) утверждение порядка ведения реестра муниципальных служащих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21.1) утверждение порядка подготовки кадров для муниципальной службы в Иссинском  районе на договорной основе;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21.1 введен </w:t>
      </w:r>
      <w:hyperlink r:id="rId124"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31.05.2022 № 438-55/4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21.2) утратил силу </w:t>
      </w:r>
      <w:hyperlink r:id="rId125"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15.11.2022 № 20-3/5</w:t>
        </w:r>
      </w:hyperlink>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126" w:tgtFrame="_blank" w:history="1">
        <w:r w:rsidRPr="005843DB">
          <w:rPr>
            <w:rFonts w:ascii="Arial" w:eastAsia="Times New Roman" w:hAnsi="Arial" w:cs="Arial"/>
            <w:sz w:val="24"/>
            <w:szCs w:val="24"/>
            <w:lang w:eastAsia="ru-RU"/>
          </w:rPr>
          <w:t>Закона Пензенской области от 10.10.2007 № 1390-ЗПО</w:t>
        </w:r>
      </w:hyperlink>
      <w:r w:rsidRPr="005843DB">
        <w:rPr>
          <w:rFonts w:ascii="Arial" w:eastAsia="Times New Roman" w:hAnsi="Arial" w:cs="Arial"/>
          <w:color w:val="000000"/>
          <w:sz w:val="24"/>
          <w:szCs w:val="24"/>
          <w:lang w:eastAsia="ru-RU"/>
        </w:rPr>
        <w:t> «О муниципальной службе в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21.3 введен </w:t>
      </w:r>
      <w:hyperlink r:id="rId127"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31.05.2022 № 438-55/4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Иссинского района за счет средств бюджета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23) заслушивание ежегодных отчетов главы Иссинского района, главы администрации о результатах их деятельности, деятельности администрации и иных подведомственных главе Иссинского района органов местного самоуправления, в том числе о решении вопросов, поставленных Собранием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24) утверждение схемы территориального планирования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25) Утратил силу </w:t>
      </w:r>
      <w:hyperlink r:id="rId128"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19.10.2018 № 107-13/4</w:t>
        </w:r>
      </w:hyperlink>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26) определение органов местного самоуправления Иссинского района, уполномоченных на осуществление муниципального контроля в соответствии с Федеральным законом </w:t>
      </w:r>
      <w:hyperlink r:id="rId129" w:tgtFrame="_blank" w:history="1">
        <w:r w:rsidRPr="005843DB">
          <w:rPr>
            <w:rFonts w:ascii="Arial" w:eastAsia="Times New Roman" w:hAnsi="Arial" w:cs="Arial"/>
            <w:sz w:val="24"/>
            <w:szCs w:val="24"/>
            <w:lang w:eastAsia="ru-RU"/>
          </w:rPr>
          <w:t>от 31 июля 2020 года № 248-ФЗ</w:t>
        </w:r>
      </w:hyperlink>
      <w:r w:rsidRPr="005843DB">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30" w:tgtFrame="_blank" w:history="1">
        <w:r w:rsidRPr="005843DB">
          <w:rPr>
            <w:rFonts w:ascii="Arial" w:eastAsia="Times New Roman" w:hAnsi="Arial" w:cs="Arial"/>
            <w:sz w:val="24"/>
            <w:szCs w:val="24"/>
            <w:lang w:eastAsia="ru-RU"/>
          </w:rPr>
          <w:t>от 26.12.2014 № 349-33/3</w:t>
        </w:r>
      </w:hyperlink>
      <w:r w:rsidRPr="005843DB">
        <w:rPr>
          <w:rFonts w:ascii="Arial" w:eastAsia="Times New Roman" w:hAnsi="Arial" w:cs="Arial"/>
          <w:color w:val="000000"/>
          <w:sz w:val="24"/>
          <w:szCs w:val="24"/>
          <w:lang w:eastAsia="ru-RU"/>
        </w:rPr>
        <w:t>, </w:t>
      </w:r>
      <w:hyperlink r:id="rId131" w:tgtFrame="_blank" w:history="1">
        <w:r w:rsidRPr="005843DB">
          <w:rPr>
            <w:rFonts w:ascii="Arial" w:eastAsia="Times New Roman" w:hAnsi="Arial" w:cs="Arial"/>
            <w:sz w:val="24"/>
            <w:szCs w:val="24"/>
            <w:lang w:eastAsia="ru-RU"/>
          </w:rPr>
          <w:t>от 06.09.2021 № 371-47/4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27) утверждение положения о виде муниципального контроля, осуществляемого в границах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27 введен </w:t>
      </w:r>
      <w:hyperlink r:id="rId132"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31.05.2022 № 438-55/4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28) утратил силу </w:t>
      </w:r>
      <w:hyperlink r:id="rId133"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15.11.2022 № 20-3/5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29) установление мер по материальному и социальному обеспечению лиц, замещающих муниципальные должности в контрольно-счетном органе Иссинского </w:t>
      </w:r>
      <w:r w:rsidRPr="005843DB">
        <w:rPr>
          <w:rFonts w:ascii="Arial" w:eastAsia="Times New Roman" w:hAnsi="Arial" w:cs="Arial"/>
          <w:color w:val="000000"/>
          <w:sz w:val="24"/>
          <w:szCs w:val="24"/>
          <w:lang w:eastAsia="ru-RU"/>
        </w:rPr>
        <w:lastRenderedPageBreak/>
        <w:t>района, в соответствии с Федеральным законом </w:t>
      </w:r>
      <w:hyperlink r:id="rId134" w:tgtFrame="_blank" w:history="1">
        <w:r w:rsidRPr="005843DB">
          <w:rPr>
            <w:rFonts w:ascii="Arial" w:eastAsia="Times New Roman" w:hAnsi="Arial" w:cs="Arial"/>
            <w:sz w:val="24"/>
            <w:szCs w:val="24"/>
            <w:lang w:eastAsia="ru-RU"/>
          </w:rPr>
          <w:t>от 07.02.2011 № 6-ФЗ</w:t>
        </w:r>
      </w:hyperlink>
      <w:r w:rsidRPr="005843DB">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законами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29 введен </w:t>
      </w:r>
      <w:hyperlink r:id="rId135"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31.05.2022 № 438-55/4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6"/>
          <w:szCs w:val="26"/>
          <w:lang w:eastAsia="ru-RU"/>
        </w:rPr>
        <w:t>Собрание представителей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Организацию деятельности Собрания представителей Иссинского района осуществляет глава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Порядок организации деятельности Собрания представителей устанавливается принимаемым Собранием представителей Регламентом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По инициативе депутатов Собрания представителей могут создаваться депутатские объединения: фракции, группы, иные объединения депутатов, порядок регистрации и работы которых определяется Регламентом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 Организационно-правовое и материально-техническое обеспечение деятельности Собрания представителей осуществляет администрация.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w:t>
      </w:r>
      <w:r w:rsidRPr="005843DB">
        <w:rPr>
          <w:rFonts w:ascii="Arial" w:eastAsia="Times New Roman" w:hAnsi="Arial" w:cs="Arial"/>
          <w:color w:val="000000"/>
          <w:sz w:val="26"/>
          <w:szCs w:val="26"/>
          <w:lang w:eastAsia="ru-RU"/>
        </w:rPr>
        <w:t>Нормативные правовые акты Собрания представителей, предусматривающие установление, изменение и отмену местных налогов и сборов, осуществление расходов из средств бюджета Иссинского района, могут быть внесены на рассмотрение Собрания представителей только по инициативе главы администрации или при наличии заключения главы администрации</w:t>
      </w:r>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36"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15. Нормативный правовой акт, принятый Собранием представителей, направляется главе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16. Полномочия Собрания представителей могут быть прекращены досрочно в порядке и по основаниям, которые предусмотрены </w:t>
      </w:r>
      <w:hyperlink r:id="rId137" w:anchor="sub_73" w:history="1">
        <w:r w:rsidRPr="005843DB">
          <w:rPr>
            <w:rFonts w:ascii="Arial" w:eastAsia="Times New Roman" w:hAnsi="Arial" w:cs="Arial"/>
            <w:color w:val="000000"/>
            <w:sz w:val="24"/>
            <w:szCs w:val="24"/>
            <w:u w:val="single"/>
            <w:lang w:eastAsia="ru-RU"/>
          </w:rPr>
          <w:t>статьей 73</w:t>
        </w:r>
      </w:hyperlink>
      <w:r w:rsidRPr="005843DB">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 Полномочия Собрания представителей также прекращаются: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0" w:name="sub_351601"/>
      <w:r w:rsidRPr="005843DB">
        <w:rPr>
          <w:rFonts w:ascii="Arial" w:eastAsia="Times New Roman" w:hAnsi="Arial" w:cs="Arial"/>
          <w:color w:val="000000"/>
          <w:sz w:val="24"/>
          <w:szCs w:val="24"/>
          <w:lang w:eastAsia="ru-RU"/>
        </w:rPr>
        <w:t>1) в случае принятия Собранием представителей решения о самороспуске</w:t>
      </w:r>
      <w:bookmarkStart w:id="1" w:name="sub_351602"/>
      <w:bookmarkEnd w:id="0"/>
      <w:r w:rsidRPr="005843DB">
        <w:rPr>
          <w:rFonts w:ascii="Arial" w:eastAsia="Times New Roman" w:hAnsi="Arial" w:cs="Arial"/>
          <w:color w:val="000000"/>
          <w:sz w:val="24"/>
          <w:szCs w:val="24"/>
          <w:lang w:eastAsia="ru-RU"/>
        </w:rPr>
        <w:t> в порядке, определенном частью 17 настоящей статьи;</w:t>
      </w:r>
      <w:bookmarkEnd w:id="1"/>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Собрания представителей, в том числе в связи со сложением депутатами своих полномочий;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2" w:name="sub_351603"/>
      <w:r w:rsidRPr="005843DB">
        <w:rPr>
          <w:rFonts w:ascii="Arial" w:eastAsia="Times New Roman" w:hAnsi="Arial" w:cs="Arial"/>
          <w:color w:val="000000"/>
          <w:sz w:val="24"/>
          <w:szCs w:val="24"/>
          <w:lang w:eastAsia="ru-RU"/>
        </w:rPr>
        <w:t>3) в случае преобразования Иссинского района, осуществляемого в соответствии с частями 3</w:t>
      </w:r>
      <w:r w:rsidRPr="005843DB">
        <w:rPr>
          <w:rFonts w:ascii="Arial" w:eastAsia="Times New Roman" w:hAnsi="Arial" w:cs="Arial"/>
          <w:color w:val="000000"/>
          <w:sz w:val="16"/>
          <w:szCs w:val="16"/>
          <w:vertAlign w:val="superscript"/>
          <w:lang w:eastAsia="ru-RU"/>
        </w:rPr>
        <w:t>1</w:t>
      </w:r>
      <w:r w:rsidRPr="005843DB">
        <w:rPr>
          <w:rFonts w:ascii="Arial" w:eastAsia="Times New Roman" w:hAnsi="Arial" w:cs="Arial"/>
          <w:color w:val="000000"/>
          <w:sz w:val="24"/>
          <w:szCs w:val="24"/>
          <w:lang w:eastAsia="ru-RU"/>
        </w:rPr>
        <w:t>, </w:t>
      </w:r>
      <w:r w:rsidRPr="005843DB">
        <w:rPr>
          <w:rFonts w:ascii="Arial" w:eastAsia="Times New Roman" w:hAnsi="Arial" w:cs="Arial"/>
          <w:color w:val="000000"/>
          <w:spacing w:val="-4"/>
          <w:sz w:val="24"/>
          <w:szCs w:val="24"/>
          <w:lang w:eastAsia="ru-RU"/>
        </w:rPr>
        <w:t>3</w:t>
      </w:r>
      <w:r w:rsidRPr="005843DB">
        <w:rPr>
          <w:rFonts w:ascii="Arial" w:eastAsia="Times New Roman" w:hAnsi="Arial" w:cs="Arial"/>
          <w:color w:val="000000"/>
          <w:spacing w:val="-4"/>
          <w:sz w:val="16"/>
          <w:szCs w:val="16"/>
          <w:vertAlign w:val="superscript"/>
          <w:lang w:eastAsia="ru-RU"/>
        </w:rPr>
        <w:t>1-1</w:t>
      </w:r>
      <w:r w:rsidRPr="005843DB">
        <w:rPr>
          <w:rFonts w:ascii="Arial" w:eastAsia="Times New Roman" w:hAnsi="Arial" w:cs="Arial"/>
          <w:color w:val="000000"/>
          <w:sz w:val="24"/>
          <w:szCs w:val="24"/>
          <w:lang w:eastAsia="ru-RU"/>
        </w:rPr>
        <w:t>, 4, 6 статьи 13 Федерального закона «Об общих принципах организации местного самоуправления в Российской Федерации», а также в случае упразднения Иссинского района;</w:t>
      </w:r>
      <w:bookmarkEnd w:id="2"/>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138"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17.08.2017 № 615-64/3</w:t>
        </w:r>
      </w:hyperlink>
      <w:r w:rsidRPr="005843DB">
        <w:rPr>
          <w:rFonts w:ascii="Arial" w:eastAsia="Times New Roman" w:hAnsi="Arial" w:cs="Arial"/>
          <w:sz w:val="24"/>
          <w:szCs w:val="24"/>
          <w:lang w:eastAsia="ru-RU"/>
        </w:rPr>
        <w:t>, </w:t>
      </w:r>
      <w:hyperlink r:id="rId139" w:tgtFrame="_blank" w:history="1">
        <w:r w:rsidRPr="005843DB">
          <w:rPr>
            <w:rFonts w:ascii="Arial" w:eastAsia="Times New Roman" w:hAnsi="Arial" w:cs="Arial"/>
            <w:sz w:val="24"/>
            <w:szCs w:val="24"/>
            <w:lang w:eastAsia="ru-RU"/>
          </w:rPr>
          <w:t>от 14.11.2019 № 217-28/4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3" w:name="sub_351605"/>
      <w:r w:rsidRPr="005843DB">
        <w:rPr>
          <w:rFonts w:ascii="Arial" w:eastAsia="Times New Roman" w:hAnsi="Arial" w:cs="Arial"/>
          <w:color w:val="000000"/>
          <w:sz w:val="24"/>
          <w:szCs w:val="24"/>
          <w:lang w:eastAsia="ru-RU"/>
        </w:rPr>
        <w:lastRenderedPageBreak/>
        <w:t>4) в случае увеличения численности избирателей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более чем на 25 процентов, произошедшего вследствие изменения границ Иссинского района;</w:t>
      </w:r>
      <w:bookmarkEnd w:id="3"/>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17. Предложение о самороспуске Собрания представителей выносится на очередную сессию Собрания представителей по инициативе не менее 1/3 количества депутатов от установленной численности депутатов Собрания представителей. Указанное предложение направляется в Собрание представителей в письменном виде, подписанное каждым депутатом этой группы, с кратким обоснованием необходимости самороспуска.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18. Досрочное прекращение полномочий Собрания представителей влечет досрочное прекращение полномочий его депутатов.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19. В случае досрочного прекращения полномочий Собрания представителей, досрочные выборы в Собрание представителей проводятся в сроки, установленные федеральным законом.</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18.1  Собрание представителей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(статья 18.1 введена </w:t>
      </w:r>
      <w:hyperlink r:id="rId140"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(статья 18.1 в редакции </w:t>
      </w:r>
      <w:hyperlink r:id="rId141"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Собрание представителей состоит из 15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Собрание представителей может осуществлять свои полномочия в случае избрания не менее двух третей от установленной численности депутатов.</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Основной формой работы Собрания представителей является сессия. Сессия правомочна, если на ней присутствует не менее 50 процентов от числа избранных депутатов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Первую (организационную) сессию Собрания представителей, которая созывается в тридцатидневный срок со дня избрания Собрания представителей в правомочном составе, открывает и ведет старейший по возрасту депутат Собрания представителей до избрания председателя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Для подготовки и созыва первой сессии Собрания представителей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Очередные сессии Собрания представителей созываются председателем Собрания представителей, а в его отсутствие – заместителем председателя Собрания представителей и проводятся не реже одного раза в три месяца.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Внеочередные сессии Собрания представителей созываются главой Иссинского района по собственной инициативе, председателем Собрания представителей, в отсутствие председателя - заместителем председателя </w:t>
      </w:r>
      <w:r w:rsidRPr="005843DB">
        <w:rPr>
          <w:rFonts w:ascii="Arial" w:eastAsia="Times New Roman" w:hAnsi="Arial" w:cs="Arial"/>
          <w:color w:val="000000"/>
          <w:sz w:val="24"/>
          <w:szCs w:val="24"/>
          <w:lang w:eastAsia="ru-RU"/>
        </w:rPr>
        <w:lastRenderedPageBreak/>
        <w:t>Собрания представителей, а также по инициативе не менее одной трети от числа избранных депутатов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Вопросы, предусмотренные частями 8 и 9 настоящей статьи, рассматриваются исключительно на сессиях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Для предварительной подготовки и изучения вопросов, предусмотренных частями 8 и 9 настоящей статьи, в целях осуществления контроля за ходом реализации принимаемых Собранием представителей решений, а также для организации деятельности и проработки отдельных вопросов, Собрание представителей может формировать свои постоянные и временные органы.</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В исключительной компетенции Собрания представителей находятся: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принятие Устава Иссинского района и внесение в него изменений и дополнений;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утверждение бюджета Иссинского района и отчета о его исполнении;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утверждение стратегии социально-экономического развития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Иссинского о района;</w:t>
      </w:r>
    </w:p>
    <w:p w:rsidR="005843DB" w:rsidRPr="005843DB" w:rsidRDefault="005843DB" w:rsidP="005843DB">
      <w:pPr>
        <w:shd w:val="clear" w:color="auto" w:fill="FFFFFF"/>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определение порядка участия Иссинского района в организациях межмуниципального сотрудничества;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Иссинского района полномочий по решению вопросов местного значения;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принятие решения об удалении главы Иссинского района в отставку.</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К компетенции Собрания представителей также относятся: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установление официальных символов Иссинского района и порядка их официального использования;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осуществление законодательной инициативы в Законодательном Собрании Пензенской области;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назначение в установленном порядке местного референдума, выборов депутатов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Иссинского района официальной информации;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4 в редакции </w:t>
      </w:r>
      <w:hyperlink r:id="rId142"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установление порядка проведения конкурса по отбору кандидатур на должность главы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избрание и досрочное прекращение полномочий председателя Собрания представителей, заместителя председателя Собрания представителей в соответствии с законодательством Российской Федерации, настоящим Уставом и Регламентом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(пункт 7 в редакции </w:t>
      </w:r>
      <w:hyperlink r:id="rId143"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избрание на должность главы Иссинского района из числа кандидатов, представленных конкурсной комиссией по результатам конкурса; принятие решения о досрочном прекращении полномочий главы Иссинского района по основаниям, предусмотренным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принятие решения о досрочном прекращении полномочий депутата Собрания представителей по основаниям, предусмотренным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образование, избрание и упразднение постоянных и временных органов Собрания представителей, установление порядка их работы, изменение их состава, заслушивание отчетов об их работе;</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утверждение Регламента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утверждение по представлению главы Иссинского района структуры администрации;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 установление размера должностного оклада, а также размера ежемесячных и иных дополнительных выплат муниципальным служащим Иссинского района и порядка их осуществления в соответствии с законодательством Российской Федерации и законодательством Пензенской области;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13.1) утверждение порядка предоставления дополнительных гарантий муниципальным служащим Иссинского района</w:t>
      </w:r>
      <w:r w:rsidRPr="005843DB">
        <w:rPr>
          <w:rFonts w:ascii="Arial" w:eastAsia="Times New Roman" w:hAnsi="Arial" w:cs="Arial"/>
          <w:i/>
          <w:iCs/>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13.1 введен </w:t>
      </w:r>
      <w:hyperlink r:id="rId144"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установление должностей муниципальной службы Иссинского  района в соответствии с реестром должностей муниципальной службы в Пензенской области, утверждаемым законом Пензенской области;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15) установление квалификационных требований для муниципальных служащих Иссинского района к уровню профессионального образования, стажу муниципальной службы или стажу работы по специальности, направлению подготовки, необходимым для исполнения должностных обязанностей;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16) установление порядка проведения конкурса на замещение должности муниципальной службы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17) утверждение порядка формирования кадрового резерва для замещения вакантных должностей муниципальной службы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18) утверждение положения о проведении аттестации муниципальных служащих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19) установление видов поощрений муниципальных служащих Иссинского района и порядка их применения в соответствии с законодательством Российской Федерации и законодательством Пензенской области;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20) утверждение порядка ведения реестра муниципальных служащих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21) утверждение порядка подготовки кадров для муниципальной службы в</w:t>
      </w:r>
      <w:r w:rsidRPr="005843DB">
        <w:rPr>
          <w:rFonts w:ascii="Arial" w:eastAsia="Times New Roman" w:hAnsi="Arial" w:cs="Arial"/>
          <w:color w:val="FF0000"/>
          <w:sz w:val="24"/>
          <w:szCs w:val="24"/>
          <w:lang w:eastAsia="ru-RU"/>
        </w:rPr>
        <w:t> </w:t>
      </w:r>
      <w:r w:rsidRPr="005843DB">
        <w:rPr>
          <w:rFonts w:ascii="Arial" w:eastAsia="Times New Roman" w:hAnsi="Arial" w:cs="Arial"/>
          <w:color w:val="000000"/>
          <w:sz w:val="24"/>
          <w:szCs w:val="24"/>
          <w:lang w:eastAsia="ru-RU"/>
        </w:rPr>
        <w:t>Иссинском районе на договорной основе;</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22) утверждение порядка принятия представителем нанимателя (работодателем) решения, предусмотренного частью 4 статьи 11 </w:t>
      </w:r>
      <w:hyperlink r:id="rId145" w:tgtFrame="_blank" w:history="1">
        <w:r w:rsidRPr="005843DB">
          <w:rPr>
            <w:rFonts w:ascii="Arial" w:eastAsia="Times New Roman" w:hAnsi="Arial" w:cs="Arial"/>
            <w:sz w:val="24"/>
            <w:szCs w:val="24"/>
            <w:lang w:eastAsia="ru-RU"/>
          </w:rPr>
          <w:t>Закона Пензенской области от 10.10.2007 № 1390-ЗПО</w:t>
        </w:r>
      </w:hyperlink>
      <w:r w:rsidRPr="005843DB">
        <w:rPr>
          <w:rFonts w:ascii="Arial" w:eastAsia="Times New Roman" w:hAnsi="Arial" w:cs="Arial"/>
          <w:color w:val="000000"/>
          <w:sz w:val="24"/>
          <w:szCs w:val="24"/>
          <w:lang w:eastAsia="ru-RU"/>
        </w:rPr>
        <w:t> «О муниципальной службе в Пензенской области»;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23) определение условий предоставления права на пенсию муниципальным служащим Иссинского района за счет средств бюджета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24) заслушивание ежегодных отчетов главы Иссинского района о результатах его деятельности, о результатах деятельности администрации и иных подведомственных главе Иссинского района органов местного самоуправления, в том числе о решении вопросов, поставленных Собранием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25) утверждение схемы территориального планирования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26) определение органов местного самоуправления Иссинского района, уполномоченных на осуществление муниципального контроля в соответствии с </w:t>
      </w:r>
      <w:hyperlink r:id="rId146" w:tgtFrame="_blank" w:history="1">
        <w:r w:rsidRPr="005843DB">
          <w:rPr>
            <w:rFonts w:ascii="Arial" w:eastAsia="Times New Roman" w:hAnsi="Arial" w:cs="Arial"/>
            <w:sz w:val="24"/>
            <w:szCs w:val="24"/>
            <w:lang w:eastAsia="ru-RU"/>
          </w:rPr>
          <w:t>Федеральным законом от 31.07.2020 № 248-ФЗ</w:t>
        </w:r>
      </w:hyperlink>
      <w:r w:rsidRPr="005843DB">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27) утверждение положения о виде муниципального контроля, осуществляемого в границах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28) установление мер по материальному и социальному обеспечению лиц, замещающих муниципальные должности в контрольно-счетном органе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(в том числе по санаторно-курортному обеспечению) в соответствии с Федеральным законом </w:t>
      </w:r>
      <w:hyperlink r:id="rId147" w:tgtFrame="_blank" w:history="1">
        <w:r w:rsidRPr="005843DB">
          <w:rPr>
            <w:rFonts w:ascii="Arial" w:eastAsia="Times New Roman" w:hAnsi="Arial" w:cs="Arial"/>
            <w:sz w:val="24"/>
            <w:szCs w:val="24"/>
            <w:lang w:eastAsia="ru-RU"/>
          </w:rPr>
          <w:t>от 07.02.2011 № 6-ФЗ</w:t>
        </w:r>
      </w:hyperlink>
      <w:r w:rsidRPr="005843DB">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законами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28 в редакции </w:t>
      </w:r>
      <w:hyperlink r:id="rId148"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29) иные полномочия, отнесенные к компетенции органов местного самоуправления, в отношении лиц, замещающих муниципальные должности в Иссинском районе,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30) утверждения порядка организации доступа к информации о деятельности органов местного самоуправления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31) принятие решений о поощрении и премировании главы Иссинского района, применении в отношении главы Иссинского района мер ответственности.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31 введен </w:t>
      </w:r>
      <w:hyperlink r:id="rId149"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Собрание представителей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Организацию деятельности Собрания представителей осуществляет председатель Собрания представителей, избираемый на сессии Собрания представителей из числа депутатов в порядке, установленном Регламентом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Председатель Собрания представителей осуществляет свои полномочия на непостоянной основе.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10 в редакции </w:t>
      </w:r>
      <w:hyperlink r:id="rId150"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Председатель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представляет Собрание представителей в отношениях с населением Иссинского района, органами государственной власти, органами местного самоуправления, муниципальными органами, организациями, общественными объединениями, без доверенности действует от имени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созывает сессии Собрания представителей, доводит до сведения депутатов Собрания представителей и населения Иссинского района дату, время и место их проведения, а также проекты повесток дня сессий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3) осуществляет руководство подготовкой сессий Собрания представителей и вопросов, вносимых на рассмотрение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ведет сессии Собрания представителей, ведает внутренним распорядком в соответствии с Регламентом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подписывает протоколы сессий Собрания представителей (совместно с секретарем сессии) и принятые на них решения Собрания представителей по вопросам организации деятельности Собрания представителей и по иным вопросам, отнесенным к компетенции Собрания представителей федеральными законами, законами Пензенской области, настоящим Уставом;</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Собрания представителей от выполнения служебных или производственных обязанностей для работы в Собрании представителей, его органах и в избирательных округах;</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решает иные вопросы, которые могут быть поручены ему Собранием представителей или возложены на него нормативными правовыми актами Российской Федерации, Пензенской области,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Заместитель председателя Собрания представителей исполняет полномочия в соответствии с установленным Регламентом Собрания представителей распределением обязанностей, а в случае отсутствия председателя Собрания представителей или невозможности исполнения им своих обязанностей исполняет обязанности председателя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 Порядок организации деятельности Собрания представителей устанавливается принимаемым Собранием представителей Регламентом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По инициативе депутатов Собрания представителей могут создаваться депутатские объединения: фракции, группы, иные объединения депутатов, порядок регистрации и работы которых определяется Регламентом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15. Организационно-правовое и материально-техническое обеспечение деятельности Собрания представителей осуществляет администрация.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16. Нормативные правовые акты Собрания представителей, предусматривающие установление, изменение и отмену местных налогов и сборов, осуществление расходов из средств бюджета Иссинского района, могут быть внесены на рассмотрение Собрания представителей только по инициативе главы Иссинского района или при наличии заключения главы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17. Нормативный правовой акт, принятый Собранием представителей, направляется главе Иссинского района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18. Полномочия Собрания представителей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Собрания представителей также прекращаются: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1) в случае принятия Собранием представителей решения о самороспуске в порядке, определенном частью 17 настоящей статьи;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Собрания представителей, в том числе в связи со сложением депутатами своих полномочий;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в случае преобразования Иссинского района, осуществляемого в соответствии с частями 3</w:t>
      </w:r>
      <w:r w:rsidRPr="005843DB">
        <w:rPr>
          <w:rFonts w:ascii="Arial" w:eastAsia="Times New Roman" w:hAnsi="Arial" w:cs="Arial"/>
          <w:color w:val="000000"/>
          <w:sz w:val="16"/>
          <w:szCs w:val="16"/>
          <w:vertAlign w:val="superscript"/>
          <w:lang w:eastAsia="ru-RU"/>
        </w:rPr>
        <w:t>1</w:t>
      </w:r>
      <w:r w:rsidRPr="005843DB">
        <w:rPr>
          <w:rFonts w:ascii="Arial" w:eastAsia="Times New Roman" w:hAnsi="Arial" w:cs="Arial"/>
          <w:color w:val="000000"/>
          <w:sz w:val="24"/>
          <w:szCs w:val="24"/>
          <w:lang w:eastAsia="ru-RU"/>
        </w:rPr>
        <w:t>, </w:t>
      </w:r>
      <w:r w:rsidRPr="005843DB">
        <w:rPr>
          <w:rFonts w:ascii="Arial" w:eastAsia="Times New Roman" w:hAnsi="Arial" w:cs="Arial"/>
          <w:color w:val="000000"/>
          <w:spacing w:val="-4"/>
          <w:sz w:val="24"/>
          <w:szCs w:val="24"/>
          <w:lang w:eastAsia="ru-RU"/>
        </w:rPr>
        <w:t>3</w:t>
      </w:r>
      <w:r w:rsidRPr="005843DB">
        <w:rPr>
          <w:rFonts w:ascii="Arial" w:eastAsia="Times New Roman" w:hAnsi="Arial" w:cs="Arial"/>
          <w:color w:val="000000"/>
          <w:spacing w:val="-4"/>
          <w:sz w:val="16"/>
          <w:szCs w:val="16"/>
          <w:vertAlign w:val="superscript"/>
          <w:lang w:eastAsia="ru-RU"/>
        </w:rPr>
        <w:t>1-1</w:t>
      </w:r>
      <w:r w:rsidRPr="005843DB">
        <w:rPr>
          <w:rFonts w:ascii="Arial" w:eastAsia="Times New Roman" w:hAnsi="Arial" w:cs="Arial"/>
          <w:color w:val="000000"/>
          <w:sz w:val="24"/>
          <w:szCs w:val="24"/>
          <w:lang w:eastAsia="ru-RU"/>
        </w:rPr>
        <w:t>, 4, 6 статьи 13 Федерального закона «Об общих принципах организации местного самоуправления в Российской Федерации», а также в случае упразднения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в случае увеличения численности избирателей Иссинского района более чем на 25 процентов, произошедшего вследствие изменения границ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19. Предложение о самороспуске Собрания представителей выносится на очередную сессию Собрания представителей по инициативе не менее 1/3 количества депутатов от установленной численности депутатов Собрания представителей. Указанное предложение направляется в Собрание представителей в письменном виде, подписанное каждым депутатом этой группы, с кратким обоснованием необходимости самороспуска.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20. Досрочное прекращение полномочий Собрания представителей влечет досрочное прекращение полномочий его депутатов.</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21. В случае досрочного прекращения полномочий Собрания представителей, досрочные выборы в Собрание представителей проводятся в сроки, установленные федеральным законом.».</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19. Статус депутата Собрания представителей, выборного должностного лица местного самоуправления. Гарантии осуществления полномочий депутата Собрания представителей, выборного должностного лица местного самоуправления</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Депутат Собрания представителей осуществляет свои полномочия на непостоянной основе.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 в редакции </w:t>
      </w:r>
      <w:hyperlink r:id="rId151"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Полномочия депутата начинаются со дня его избрания и прекращаются со дня начала работы Собрания представителей нового созыва.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Не реже двух раз в год депутат Собрания представителей отчитывается перед избирателями своего избирательного округа о результатах проделанной им работы, ходе выполнения предвыборной программы.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Депутат Собрания представителей имеет удостоверение. Положение об удостоверении и образец указанного удостоверения утверждаются решением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5. Гарантии прав депутатов Собрания представителей,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Собрания представителей,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Депутат Собрания представителей,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Собрания представителей,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Депутат Собрания представителей, выборное должностное лицо местного самоуправления в соответствии с федеральными законами и законами Пензенской области имеют право:</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Иссинского района, органов местного самоуправления Иссинского района с правом совещательного голоса в соответствии с регламентом этих органов;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Иссинского района, в соответствии с компетенцией названных органов, подготовленные им предложения и соответствующие документы;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выступать по вопросам своей деятельности в средствах массовой информации на территории Иссинского района, одним из учредителей (соучредителей) которых являются органы местного самоуправления Иссинского района, а равно в тех из них, которые полностью или частично финансируются за счет средств бюджета Иссинского района.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(часть 7 в редакции </w:t>
      </w:r>
      <w:hyperlink r:id="rId152"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30.04.2019 № 156-20/4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8 в редакции </w:t>
      </w:r>
      <w:hyperlink r:id="rId153"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21.01 2021 № 326-40/4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8.1. Депутату Собрания представителей для осуществления своих полномочий на непостоянной основе гарантируется сохранение места работы (должности) в совокупности продолжительностью три рабочих дня в месяц.</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8.1 введена </w:t>
      </w:r>
      <w:hyperlink r:id="rId154"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21.01 2021 № 326-40/4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На депутатов Собрания представителей,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Собрания представителей не могут замещать должности муниципальной службы, быть депутатами законодательных (представительных) органов государственной власти.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Собрания представителей,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11 в редакции </w:t>
      </w:r>
      <w:hyperlink r:id="rId155"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31.05.2022 № 438-55/4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утратила силу </w:t>
      </w:r>
      <w:hyperlink r:id="rId156"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31.05.2022 № 438-55/4</w:t>
        </w:r>
      </w:hyperlink>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57" w:tgtFrame="_blank" w:history="1">
        <w:r w:rsidRPr="005843DB">
          <w:rPr>
            <w:rFonts w:ascii="Arial" w:eastAsia="Times New Roman" w:hAnsi="Arial" w:cs="Arial"/>
            <w:sz w:val="24"/>
            <w:szCs w:val="24"/>
            <w:lang w:eastAsia="ru-RU"/>
          </w:rPr>
          <w:t>от 25.12.2008 № 273-ФЗ</w:t>
        </w:r>
      </w:hyperlink>
      <w:r w:rsidRPr="005843DB">
        <w:rPr>
          <w:rFonts w:ascii="Arial" w:eastAsia="Times New Roman" w:hAnsi="Arial" w:cs="Arial"/>
          <w:color w:val="000000"/>
          <w:sz w:val="24"/>
          <w:szCs w:val="24"/>
          <w:lang w:eastAsia="ru-RU"/>
        </w:rPr>
        <w:t xml:space="preserve">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w:t>
      </w:r>
      <w:r w:rsidRPr="005843DB">
        <w:rPr>
          <w:rFonts w:ascii="Arial" w:eastAsia="Times New Roman" w:hAnsi="Arial" w:cs="Arial"/>
          <w:color w:val="000000"/>
          <w:sz w:val="24"/>
          <w:szCs w:val="24"/>
          <w:lang w:eastAsia="ru-RU"/>
        </w:rPr>
        <w:lastRenderedPageBreak/>
        <w:t>установленных Федеральным законом «О противодействии коррупции», Федеральным законом </w:t>
      </w:r>
      <w:hyperlink r:id="rId158" w:tgtFrame="_blank" w:history="1">
        <w:r w:rsidRPr="005843DB">
          <w:rPr>
            <w:rFonts w:ascii="Arial" w:eastAsia="Times New Roman" w:hAnsi="Arial" w:cs="Arial"/>
            <w:sz w:val="24"/>
            <w:szCs w:val="24"/>
            <w:lang w:eastAsia="ru-RU"/>
          </w:rPr>
          <w:t>от 03.12.2012 № 230-ФЗ</w:t>
        </w:r>
      </w:hyperlink>
      <w:r w:rsidRPr="005843D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59" w:tgtFrame="_blank" w:history="1">
        <w:r w:rsidRPr="005843DB">
          <w:rPr>
            <w:rFonts w:ascii="Arial" w:eastAsia="Times New Roman" w:hAnsi="Arial" w:cs="Arial"/>
            <w:sz w:val="24"/>
            <w:szCs w:val="24"/>
            <w:lang w:eastAsia="ru-RU"/>
          </w:rPr>
          <w:t>от 07.05.2013 № 79-ФЗ</w:t>
        </w:r>
      </w:hyperlink>
      <w:r w:rsidRPr="005843DB">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решений Собрания представителей Иссинского района Пензенской области </w:t>
      </w:r>
      <w:hyperlink r:id="rId160"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color w:val="000000"/>
          <w:sz w:val="24"/>
          <w:szCs w:val="24"/>
          <w:lang w:eastAsia="ru-RU"/>
        </w:rPr>
        <w:t>, </w:t>
      </w:r>
      <w:hyperlink r:id="rId161"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 </w:t>
      </w:r>
      <w:hyperlink r:id="rId162" w:tgtFrame="_blank" w:history="1">
        <w:r w:rsidRPr="005843DB">
          <w:rPr>
            <w:rFonts w:ascii="Arial" w:eastAsia="Times New Roman" w:hAnsi="Arial" w:cs="Arial"/>
            <w:sz w:val="24"/>
            <w:szCs w:val="24"/>
            <w:lang w:eastAsia="ru-RU"/>
          </w:rPr>
          <w:t>от 02.02.2016 № 473-45/3</w:t>
        </w:r>
      </w:hyperlink>
      <w:r w:rsidRPr="005843DB">
        <w:rPr>
          <w:rFonts w:ascii="Arial" w:eastAsia="Times New Roman" w:hAnsi="Arial" w:cs="Arial"/>
          <w:sz w:val="24"/>
          <w:szCs w:val="24"/>
          <w:lang w:eastAsia="ru-RU"/>
        </w:rPr>
        <w:t>, </w:t>
      </w:r>
      <w:hyperlink r:id="rId163" w:tgtFrame="_blank" w:history="1">
        <w:r w:rsidRPr="005843DB">
          <w:rPr>
            <w:rFonts w:ascii="Arial" w:eastAsia="Times New Roman" w:hAnsi="Arial" w:cs="Arial"/>
            <w:sz w:val="24"/>
            <w:szCs w:val="24"/>
            <w:lang w:eastAsia="ru-RU"/>
          </w:rPr>
          <w:t>от 14.11.2019 № 217-28/4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5843DB">
        <w:rPr>
          <w:rFonts w:ascii="Arial" w:eastAsia="Times New Roman" w:hAnsi="Arial" w:cs="Arial"/>
          <w:color w:val="000000"/>
          <w:sz w:val="16"/>
          <w:szCs w:val="16"/>
          <w:vertAlign w:val="superscript"/>
          <w:lang w:eastAsia="ru-RU"/>
        </w:rPr>
        <w:t>3-1 </w:t>
      </w:r>
      <w:r w:rsidRPr="005843DB">
        <w:rPr>
          <w:rFonts w:ascii="Arial" w:eastAsia="Times New Roman" w:hAnsi="Arial" w:cs="Arial"/>
          <w:color w:val="000000"/>
          <w:sz w:val="24"/>
          <w:szCs w:val="24"/>
          <w:lang w:eastAsia="ru-RU"/>
        </w:rPr>
        <w:t>статьи 40 Федерального закона «Об общих принципах организации местного самоуправления в Российской Федерации», в порядке, определенном Собранием представителей Иссинского района в соответствии с законом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решений Собрания представителей Иссинского района Пензенской области </w:t>
      </w:r>
      <w:hyperlink r:id="rId164" w:tgtFrame="_blank" w:history="1">
        <w:r w:rsidRPr="005843DB">
          <w:rPr>
            <w:rFonts w:ascii="Arial" w:eastAsia="Times New Roman" w:hAnsi="Arial" w:cs="Arial"/>
            <w:sz w:val="24"/>
            <w:szCs w:val="24"/>
            <w:lang w:eastAsia="ru-RU"/>
          </w:rPr>
          <w:t>от 02.02.2016 № 473-45/3</w:t>
        </w:r>
      </w:hyperlink>
      <w:r w:rsidRPr="005843DB">
        <w:rPr>
          <w:rFonts w:ascii="Arial" w:eastAsia="Times New Roman" w:hAnsi="Arial" w:cs="Arial"/>
          <w:sz w:val="24"/>
          <w:szCs w:val="24"/>
          <w:lang w:eastAsia="ru-RU"/>
        </w:rPr>
        <w:t>, </w:t>
      </w:r>
      <w:hyperlink r:id="rId165" w:tgtFrame="_blank" w:history="1">
        <w:r w:rsidRPr="005843DB">
          <w:rPr>
            <w:rFonts w:ascii="Arial" w:eastAsia="Times New Roman" w:hAnsi="Arial" w:cs="Arial"/>
            <w:sz w:val="24"/>
            <w:szCs w:val="24"/>
            <w:lang w:eastAsia="ru-RU"/>
          </w:rPr>
          <w:t>от 14.11.2019 № 217-28/4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13.1 введена </w:t>
      </w:r>
      <w:hyperlink r:id="rId166"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4" w:name="sub_401001"/>
      <w:r w:rsidRPr="005843DB">
        <w:rPr>
          <w:rFonts w:ascii="Arial" w:eastAsia="Times New Roman" w:hAnsi="Arial" w:cs="Arial"/>
          <w:color w:val="000000"/>
          <w:sz w:val="24"/>
          <w:szCs w:val="24"/>
          <w:lang w:eastAsia="ru-RU"/>
        </w:rPr>
        <w:t>1) смерти;</w:t>
      </w:r>
      <w:bookmarkEnd w:id="4"/>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5" w:name="sub_401002"/>
      <w:r w:rsidRPr="005843DB">
        <w:rPr>
          <w:rFonts w:ascii="Arial" w:eastAsia="Times New Roman" w:hAnsi="Arial" w:cs="Arial"/>
          <w:color w:val="000000"/>
          <w:sz w:val="24"/>
          <w:szCs w:val="24"/>
          <w:lang w:eastAsia="ru-RU"/>
        </w:rPr>
        <w:t>2) отставки по собственному желанию;</w:t>
      </w:r>
      <w:bookmarkEnd w:id="5"/>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6" w:name="sub_401003"/>
      <w:r w:rsidRPr="005843DB">
        <w:rPr>
          <w:rFonts w:ascii="Arial" w:eastAsia="Times New Roman" w:hAnsi="Arial" w:cs="Arial"/>
          <w:color w:val="000000"/>
          <w:sz w:val="24"/>
          <w:szCs w:val="24"/>
          <w:lang w:eastAsia="ru-RU"/>
        </w:rPr>
        <w:t>3) признания судом недееспособным или ограниченно дееспособным;</w:t>
      </w:r>
      <w:bookmarkEnd w:id="6"/>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7" w:name="sub_401004"/>
      <w:r w:rsidRPr="005843DB">
        <w:rPr>
          <w:rFonts w:ascii="Arial" w:eastAsia="Times New Roman" w:hAnsi="Arial" w:cs="Arial"/>
          <w:color w:val="000000"/>
          <w:sz w:val="24"/>
          <w:szCs w:val="24"/>
          <w:lang w:eastAsia="ru-RU"/>
        </w:rPr>
        <w:t>4) признания судом безвестно отсутствующим или объявления умершим;</w:t>
      </w:r>
      <w:bookmarkEnd w:id="7"/>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8" w:name="sub_401005"/>
      <w:r w:rsidRPr="005843DB">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bookmarkEnd w:id="8"/>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9" w:name="sub_401006"/>
      <w:r w:rsidRPr="005843DB">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bookmarkEnd w:id="9"/>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w:t>
      </w:r>
      <w:r w:rsidRPr="005843DB">
        <w:rPr>
          <w:rFonts w:ascii="Arial" w:eastAsia="Times New Roman" w:hAnsi="Arial" w:cs="Arial"/>
          <w:color w:val="000000"/>
          <w:sz w:val="24"/>
          <w:szCs w:val="24"/>
          <w:lang w:eastAsia="ru-RU"/>
        </w:rPr>
        <w:lastRenderedPageBreak/>
        <w:t>(подданства)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10" w:name="sub_401008"/>
      <w:r w:rsidRPr="005843DB">
        <w:rPr>
          <w:rFonts w:ascii="Arial" w:eastAsia="Times New Roman" w:hAnsi="Arial" w:cs="Arial"/>
          <w:color w:val="000000"/>
          <w:sz w:val="24"/>
          <w:szCs w:val="24"/>
          <w:lang w:eastAsia="ru-RU"/>
        </w:rPr>
        <w:t>(пункт 7 в редакции </w:t>
      </w:r>
      <w:bookmarkEnd w:id="10"/>
      <w:r w:rsidRPr="005843DB">
        <w:rPr>
          <w:rFonts w:ascii="Arial" w:eastAsia="Times New Roman" w:hAnsi="Arial" w:cs="Arial"/>
          <w:color w:val="000000"/>
          <w:sz w:val="24"/>
          <w:szCs w:val="24"/>
          <w:lang w:eastAsia="ru-RU"/>
        </w:rPr>
        <w:fldChar w:fldCharType="begin"/>
      </w:r>
      <w:r w:rsidRPr="005843DB">
        <w:rPr>
          <w:rFonts w:ascii="Arial" w:eastAsia="Times New Roman" w:hAnsi="Arial" w:cs="Arial"/>
          <w:color w:val="000000"/>
          <w:sz w:val="24"/>
          <w:szCs w:val="24"/>
          <w:lang w:eastAsia="ru-RU"/>
        </w:rPr>
        <w:instrText xml:space="preserve"> HYPERLINK "https://pravo-search.minjust.ru/bigs/showDocument.html?id=F7055DA8-E783-46FB-A722-7C8FCE3AB24C" \t "_blank" </w:instrText>
      </w:r>
      <w:r w:rsidRPr="005843DB">
        <w:rPr>
          <w:rFonts w:ascii="Arial" w:eastAsia="Times New Roman" w:hAnsi="Arial" w:cs="Arial"/>
          <w:color w:val="000000"/>
          <w:sz w:val="24"/>
          <w:szCs w:val="24"/>
          <w:lang w:eastAsia="ru-RU"/>
        </w:rPr>
        <w:fldChar w:fldCharType="separate"/>
      </w:r>
      <w:r w:rsidRPr="005843DB">
        <w:rPr>
          <w:rFonts w:ascii="Arial" w:eastAsia="Times New Roman" w:hAnsi="Arial" w:cs="Arial"/>
          <w:sz w:val="24"/>
          <w:szCs w:val="24"/>
          <w:lang w:eastAsia="ru-RU"/>
        </w:rPr>
        <w:t>решения Собрания представителей Иссинского района Пензенской области от 06.09.2021 № 371-47/4</w:t>
      </w:r>
      <w:r w:rsidRPr="005843DB">
        <w:rPr>
          <w:rFonts w:ascii="Arial" w:eastAsia="Times New Roman" w:hAnsi="Arial" w:cs="Arial"/>
          <w:color w:val="000000"/>
          <w:sz w:val="24"/>
          <w:szCs w:val="24"/>
          <w:lang w:eastAsia="ru-RU"/>
        </w:rPr>
        <w:fldChar w:fldCharType="end"/>
      </w:r>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отзыва избирателями;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11" w:name="sub_401009"/>
      <w:r w:rsidRPr="005843DB">
        <w:rPr>
          <w:rFonts w:ascii="Arial" w:eastAsia="Times New Roman" w:hAnsi="Arial" w:cs="Arial"/>
          <w:color w:val="000000"/>
          <w:sz w:val="24"/>
          <w:szCs w:val="24"/>
          <w:lang w:eastAsia="ru-RU"/>
        </w:rPr>
        <w:t>9) досрочного прекращения полномочий Собрания представителей;</w:t>
      </w:r>
      <w:bookmarkEnd w:id="11"/>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12" w:name="sub_4010091"/>
      <w:r w:rsidRPr="005843DB">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bookmarkEnd w:id="12"/>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14.1. утратила силу </w:t>
      </w:r>
      <w:hyperlink r:id="rId167"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10.05.2023 № 65-8/5</w:t>
        </w:r>
      </w:hyperlink>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14.2. 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14.2 введена </w:t>
      </w:r>
      <w:hyperlink r:id="rId168"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14.3. Полномочия депутата Собрания представителей прекращаются досрочно решением Собрания представителей в случае отсутствия депутата без уважительных причин на всех заседаниях Собрания представителей в течение шести месяцев подряд.</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14.3 введена </w:t>
      </w:r>
      <w:hyperlink r:id="rId169"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15. Решение Собрания представителей о досрочном прекращении полномочий председателя Собрания представителей, заместителя председателя Собрания представителей, депутата Собрания представителей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 не позднее чем через три месяца со дня появления такого основания.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Собрания представителей днем появления основания для досрочного прекращения полномочий является день поступления в Собрание представителей данного заявления.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случае обращения председателя Собрания представителей, заместителя председателя Собрания представителей, депутата Собрания представителей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Собрание представителей данного заявления.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70"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sz w:val="24"/>
          <w:szCs w:val="24"/>
          <w:lang w:eastAsia="ru-RU"/>
        </w:rPr>
        <w:t>, </w:t>
      </w:r>
      <w:hyperlink r:id="rId171" w:tgtFrame="_blank" w:history="1">
        <w:r w:rsidRPr="005843DB">
          <w:rPr>
            <w:rFonts w:ascii="Arial" w:eastAsia="Times New Roman" w:hAnsi="Arial" w:cs="Arial"/>
            <w:sz w:val="24"/>
            <w:szCs w:val="24"/>
            <w:lang w:eastAsia="ru-RU"/>
          </w:rPr>
          <w:t>от 17.08.2017 № 615-64/3</w:t>
        </w:r>
      </w:hyperlink>
      <w:r w:rsidRPr="005843DB">
        <w:rPr>
          <w:rFonts w:ascii="Arial" w:eastAsia="Times New Roman" w:hAnsi="Arial" w:cs="Arial"/>
          <w:sz w:val="24"/>
          <w:szCs w:val="24"/>
          <w:lang w:eastAsia="ru-RU"/>
        </w:rPr>
        <w:t>, </w:t>
      </w:r>
      <w:hyperlink r:id="rId172" w:tgtFrame="_blank" w:history="1">
        <w:r w:rsidRPr="005843DB">
          <w:rPr>
            <w:rFonts w:ascii="Arial" w:eastAsia="Times New Roman" w:hAnsi="Arial" w:cs="Arial"/>
            <w:sz w:val="24"/>
            <w:szCs w:val="24"/>
            <w:lang w:eastAsia="ru-RU"/>
          </w:rPr>
          <w:t>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20. Глава</w:t>
      </w:r>
      <w:r w:rsidRPr="005843DB">
        <w:rPr>
          <w:rFonts w:ascii="Arial" w:eastAsia="Times New Roman" w:hAnsi="Arial" w:cs="Arial"/>
          <w:color w:val="000000"/>
          <w:sz w:val="26"/>
          <w:szCs w:val="26"/>
          <w:lang w:eastAsia="ru-RU"/>
        </w:rPr>
        <w:t> </w:t>
      </w:r>
      <w:r w:rsidRPr="005843DB">
        <w:rPr>
          <w:rFonts w:ascii="Arial" w:eastAsia="Times New Roman" w:hAnsi="Arial" w:cs="Arial"/>
          <w:b/>
          <w:bCs/>
          <w:color w:val="000000"/>
          <w:sz w:val="26"/>
          <w:szCs w:val="26"/>
          <w:lang w:eastAsia="ru-RU"/>
        </w:rPr>
        <w:t>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1. Глава Иссинского района – глава муниципального образования, высшее должностное лицо Иссинского района,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Утратила силу (в редакции </w:t>
      </w:r>
      <w:hyperlink r:id="rId173"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28.03.2017 № 577-58/3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2.1 Глава Иссинского района избирается Собранием представителей из числа кандидатов, представленных конкурсной комиссией по результатам конкурса, и возглавляет местную администрацию.</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Срок полномочий главы Иссинского района пять лет.</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Порядок проведения конкурса по отбору кандидатур на должность главы </w:t>
      </w:r>
      <w:r w:rsidRPr="005843DB">
        <w:rPr>
          <w:rFonts w:ascii="Arial" w:eastAsia="Times New Roman" w:hAnsi="Arial" w:cs="Arial"/>
          <w:color w:val="000000"/>
          <w:spacing w:val="-6"/>
          <w:sz w:val="24"/>
          <w:szCs w:val="24"/>
          <w:lang w:eastAsia="ru-RU"/>
        </w:rPr>
        <w:t>Иссинского</w:t>
      </w:r>
      <w:r w:rsidRPr="005843DB">
        <w:rPr>
          <w:rFonts w:ascii="Arial" w:eastAsia="Times New Roman" w:hAnsi="Arial" w:cs="Arial"/>
          <w:color w:val="000000"/>
          <w:sz w:val="24"/>
          <w:szCs w:val="24"/>
          <w:lang w:eastAsia="ru-RU"/>
        </w:rPr>
        <w:t> района и общее число членов конкурсной комиссии в </w:t>
      </w:r>
      <w:r w:rsidRPr="005843DB">
        <w:rPr>
          <w:rFonts w:ascii="Arial" w:eastAsia="Times New Roman" w:hAnsi="Arial" w:cs="Arial"/>
          <w:color w:val="000000"/>
          <w:spacing w:val="-6"/>
          <w:sz w:val="24"/>
          <w:szCs w:val="24"/>
          <w:lang w:eastAsia="ru-RU"/>
        </w:rPr>
        <w:t>Иссинском</w:t>
      </w:r>
      <w:r w:rsidRPr="005843DB">
        <w:rPr>
          <w:rFonts w:ascii="Arial" w:eastAsia="Times New Roman" w:hAnsi="Arial" w:cs="Arial"/>
          <w:color w:val="000000"/>
          <w:sz w:val="24"/>
          <w:szCs w:val="24"/>
          <w:lang w:eastAsia="ru-RU"/>
        </w:rPr>
        <w:t> районе устанавливаются Собранием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174" w:tgtFrame="_blank" w:history="1">
        <w:r w:rsidRPr="005843DB">
          <w:rPr>
            <w:rFonts w:ascii="Arial" w:eastAsia="Times New Roman" w:hAnsi="Arial" w:cs="Arial"/>
            <w:sz w:val="24"/>
            <w:szCs w:val="24"/>
            <w:lang w:eastAsia="ru-RU"/>
          </w:rPr>
          <w:t>решений Собрания представителей Иссинского района Пензенской области от 28.03.2017 № 577-58/3</w:t>
        </w:r>
      </w:hyperlink>
      <w:r w:rsidRPr="005843DB">
        <w:rPr>
          <w:rFonts w:ascii="Arial" w:eastAsia="Times New Roman" w:hAnsi="Arial" w:cs="Arial"/>
          <w:color w:val="000000"/>
          <w:sz w:val="24"/>
          <w:szCs w:val="24"/>
          <w:lang w:eastAsia="ru-RU"/>
        </w:rPr>
        <w:t>, </w:t>
      </w:r>
      <w:hyperlink r:id="rId175" w:tgtFrame="_blank" w:history="1">
        <w:r w:rsidRPr="005843DB">
          <w:rPr>
            <w:rFonts w:ascii="Arial" w:eastAsia="Times New Roman" w:hAnsi="Arial" w:cs="Arial"/>
            <w:sz w:val="24"/>
            <w:szCs w:val="24"/>
            <w:lang w:eastAsia="ru-RU"/>
          </w:rPr>
          <w:t>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Избрание главы Иссинского района оформляется решением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Глава </w:t>
      </w:r>
      <w:r w:rsidRPr="005843DB">
        <w:rPr>
          <w:rFonts w:ascii="Arial" w:eastAsia="Times New Roman" w:hAnsi="Arial" w:cs="Arial"/>
          <w:color w:val="000000"/>
          <w:spacing w:val="-6"/>
          <w:sz w:val="24"/>
          <w:szCs w:val="24"/>
          <w:lang w:eastAsia="ru-RU"/>
        </w:rPr>
        <w:t>Иссинского</w:t>
      </w:r>
      <w:r w:rsidRPr="005843DB">
        <w:rPr>
          <w:rFonts w:ascii="Arial" w:eastAsia="Times New Roman" w:hAnsi="Arial" w:cs="Arial"/>
          <w:color w:val="000000"/>
          <w:sz w:val="24"/>
          <w:szCs w:val="24"/>
          <w:lang w:eastAsia="ru-RU"/>
        </w:rPr>
        <w:t> района осуществляет свои полномочия на постоянной основе.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4 в редакции </w:t>
      </w:r>
      <w:hyperlink r:id="rId176"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5.Глава Иссинского района как глава муниципального образования: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представляет Иссинский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Собранием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издает в пределах своих полномочий правовые акты;</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вправе требовать созыва внеочередного заседания Собрания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обеспечивает осуществление органами местного самоуправления Иссинского района полномочий по решению вопросов местного значения и отдельных государственных полномочий, переданных органам местного самоуправления Иссинского района федеральными законами и законами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осуществляет иные полномочия главы муниципального образования в соответствии с федеральными законами, законами Пензенской области и настоящим Уставом.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5 в редакции </w:t>
      </w:r>
      <w:hyperlink r:id="rId177"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5.1. Глава Иссинского района как лицо, возглавляющее администрацию:</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представляет администрацию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2) подписывает от имени администрации договоры, соглашения и иные документы, отнесенные к его компетенции;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3) открывает и закрывает счета администрации, распоряжается средствами администрации, подписывает финансовые документы;</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4) осуществляет права и обязанности представителя нанимателя (работодателя) в отношении муниципальных служащих и иных работников администрации, руководителей муниципальных предприятий и учреждений;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осуществляет иные полномочия лица, возглавляющего администрацию, в соответствии с федеральными законами, законами Пензенской области и настоящим Уставом.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5.1 введена </w:t>
      </w:r>
      <w:hyperlink r:id="rId178"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Главе Иссинского района предоставляются за счет средств бюджета Иссинского района следующие гарантии: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выплата ежемесячного денежного содержания, премирование в порядке, установленном Собранием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1 в редакции </w:t>
      </w:r>
      <w:hyperlink r:id="rId179"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предоставление ежегодного оплачиваемого отпуска продолжительностью не более 30 календарных дней и ежегодного дополнительного оплачиваемого отпуска за ненормированный рабочий день продолжительностью не более 13 календарных дней в порядке, установленном Собранием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выплата лечебного пособия при предоставлении ежегодного оплачиваемого отпуска в размере, не превышающем размер, установленный законом Пензенской области, и в порядке, установленном Собранием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3 в редакции </w:t>
      </w:r>
      <w:hyperlink r:id="rId180"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возмещение расходов, связанных со служебными командировками, в порядке, установленном Собранием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прохождение диспансеризации в порядке, установленном для муниципальных служащих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6 в редакции </w:t>
      </w:r>
      <w:hyperlink r:id="rId181"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6.1. Глава Иссинского района Пензенской области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82"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sz w:val="24"/>
          <w:szCs w:val="24"/>
          <w:lang w:eastAsia="ru-RU"/>
        </w:rPr>
        <w:t>, </w:t>
      </w:r>
      <w:hyperlink r:id="rId183" w:tgtFrame="_blank" w:history="1">
        <w:r w:rsidRPr="005843DB">
          <w:rPr>
            <w:rFonts w:ascii="Arial" w:eastAsia="Times New Roman" w:hAnsi="Arial" w:cs="Arial"/>
            <w:sz w:val="24"/>
            <w:szCs w:val="24"/>
            <w:lang w:eastAsia="ru-RU"/>
          </w:rPr>
          <w:t>от 17.08.2017 № 615-64/3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6.2. Глава Иссинского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(часть 6.2 введена </w:t>
      </w:r>
      <w:hyperlink r:id="rId184"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Глава Иссинского района подконтролен и подотчетен населению и Собранию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Глава Иссинского района представляет Собранию представителей ежегодные отчеты о результатах своей деятельности, о результатах деятельности администрации и иных подведомственных главе Иссинского района органов местного самоуправления, в том числе о решении вопросов, поставленных Собранием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185" w:tgtFrame="_blank" w:history="1">
        <w:r w:rsidRPr="005843DB">
          <w:rPr>
            <w:rFonts w:ascii="Arial" w:eastAsia="Times New Roman" w:hAnsi="Arial" w:cs="Arial"/>
            <w:sz w:val="24"/>
            <w:szCs w:val="24"/>
            <w:lang w:eastAsia="ru-RU"/>
          </w:rPr>
          <w:t>решений Собрания представителей Иссинского района Пензенской области от 19.10.2018 № 107-13/4</w:t>
        </w:r>
      </w:hyperlink>
      <w:r w:rsidRPr="005843DB">
        <w:rPr>
          <w:rFonts w:ascii="Arial" w:eastAsia="Times New Roman" w:hAnsi="Arial" w:cs="Arial"/>
          <w:color w:val="000000"/>
          <w:sz w:val="24"/>
          <w:szCs w:val="24"/>
          <w:lang w:eastAsia="ru-RU"/>
        </w:rPr>
        <w:t>, </w:t>
      </w:r>
      <w:hyperlink r:id="rId186" w:tgtFrame="_blank" w:history="1">
        <w:r w:rsidRPr="005843DB">
          <w:rPr>
            <w:rFonts w:ascii="Arial" w:eastAsia="Times New Roman" w:hAnsi="Arial" w:cs="Arial"/>
            <w:sz w:val="24"/>
            <w:szCs w:val="24"/>
            <w:lang w:eastAsia="ru-RU"/>
          </w:rPr>
          <w:t>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Ежегодно в ходе встреч с населением, а также через средства массовой информации глава Иссинского района отчитывается перед населением Иссинского района о результатах своей деятельности, а также о результатах деятельности администрации.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9 в редакции </w:t>
      </w:r>
      <w:hyperlink r:id="rId187"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Глава Иссинского района имеет удостоверение, подтверждающее его полномочия и статус главы Иссинского района, которым он пользуется в течение срока своих полномочий.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10 в редакции </w:t>
      </w:r>
      <w:hyperlink r:id="rId188"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Полномочия главы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прекращаются досрочно в случае: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смерти;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отставки по собственному желанию;</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признания судом недееспособным или ограниченно дееспособным;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9 в редакции </w:t>
      </w:r>
      <w:hyperlink r:id="rId189"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06.09.2021 № 371-47/4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отзыва избирателями;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11) установленной в судебном порядке стойкой неспособности по состоянию здоровья осуществлять полномочия главы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утратил силу;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90" w:tgtFrame="_blank" w:history="1">
        <w:r w:rsidRPr="005843DB">
          <w:rPr>
            <w:rFonts w:ascii="Arial" w:eastAsia="Times New Roman" w:hAnsi="Arial" w:cs="Arial"/>
            <w:sz w:val="24"/>
            <w:szCs w:val="24"/>
            <w:lang w:eastAsia="ru-RU"/>
          </w:rPr>
          <w:t>от 12.04.2012 № 12-2/3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 утратил силу;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91"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преобразования Иссинского района, осуществляемого в соответствии с частями 3</w:t>
      </w:r>
      <w:r w:rsidRPr="005843DB">
        <w:rPr>
          <w:rFonts w:ascii="Arial" w:eastAsia="Times New Roman" w:hAnsi="Arial" w:cs="Arial"/>
          <w:color w:val="000000"/>
          <w:sz w:val="16"/>
          <w:szCs w:val="16"/>
          <w:vertAlign w:val="superscript"/>
          <w:lang w:eastAsia="ru-RU"/>
        </w:rPr>
        <w:t>1</w:t>
      </w:r>
      <w:r w:rsidRPr="005843DB">
        <w:rPr>
          <w:rFonts w:ascii="Arial" w:eastAsia="Times New Roman" w:hAnsi="Arial" w:cs="Arial"/>
          <w:color w:val="000000"/>
          <w:sz w:val="24"/>
          <w:szCs w:val="24"/>
          <w:lang w:eastAsia="ru-RU"/>
        </w:rPr>
        <w:t>, 3</w:t>
      </w:r>
      <w:r w:rsidRPr="005843DB">
        <w:rPr>
          <w:rFonts w:ascii="Arial" w:eastAsia="Times New Roman" w:hAnsi="Arial" w:cs="Arial"/>
          <w:color w:val="000000"/>
          <w:spacing w:val="-4"/>
          <w:sz w:val="16"/>
          <w:szCs w:val="16"/>
          <w:vertAlign w:val="superscript"/>
          <w:lang w:eastAsia="ru-RU"/>
        </w:rPr>
        <w:t>1-1</w:t>
      </w:r>
      <w:r w:rsidRPr="005843DB">
        <w:rPr>
          <w:rFonts w:ascii="Arial" w:eastAsia="Times New Roman" w:hAnsi="Arial" w:cs="Arial"/>
          <w:color w:val="000000"/>
          <w:sz w:val="24"/>
          <w:szCs w:val="24"/>
          <w:lang w:eastAsia="ru-RU"/>
        </w:rPr>
        <w:t>, 4, 6 статьи 13 Федерального закона «Об общих принципах организации местного самоуправления в Российской Федерации», а также в случае упразднения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192" w:tgtFrame="_blank" w:history="1">
        <w:r w:rsidRPr="005843DB">
          <w:rPr>
            <w:rFonts w:ascii="Arial" w:eastAsia="Times New Roman" w:hAnsi="Arial" w:cs="Arial"/>
            <w:sz w:val="24"/>
            <w:szCs w:val="24"/>
            <w:lang w:eastAsia="ru-RU"/>
          </w:rPr>
          <w:t>решений Собрания представителей Иссинского района Пензенской области от 17.08.2017 № 615-64/3</w:t>
        </w:r>
      </w:hyperlink>
      <w:r w:rsidRPr="005843DB">
        <w:rPr>
          <w:rFonts w:ascii="Arial" w:eastAsia="Times New Roman" w:hAnsi="Arial" w:cs="Arial"/>
          <w:sz w:val="24"/>
          <w:szCs w:val="24"/>
          <w:lang w:eastAsia="ru-RU"/>
        </w:rPr>
        <w:t>, </w:t>
      </w:r>
      <w:hyperlink r:id="rId193" w:tgtFrame="_blank" w:history="1">
        <w:r w:rsidRPr="005843DB">
          <w:rPr>
            <w:rFonts w:ascii="Arial" w:eastAsia="Times New Roman" w:hAnsi="Arial" w:cs="Arial"/>
            <w:sz w:val="24"/>
            <w:szCs w:val="24"/>
            <w:lang w:eastAsia="ru-RU"/>
          </w:rPr>
          <w:t>от 14.11.2019 № 217-28/4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15) увеличения численности избирателей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более чем на 25 процентов, произошедшего вследствие изменения границ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11.1. Полномочия главы Иссинского района прекращаются досрочно также в связи с утратой доверия Президента Российской Федерации в случае несоблюдения главой Иссинского района,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194" w:tgtFrame="_blank" w:history="1">
        <w:r w:rsidRPr="005843DB">
          <w:rPr>
            <w:rFonts w:ascii="Arial" w:eastAsia="Times New Roman" w:hAnsi="Arial" w:cs="Arial"/>
            <w:sz w:val="24"/>
            <w:szCs w:val="24"/>
            <w:lang w:eastAsia="ru-RU"/>
          </w:rPr>
          <w:t>от 28.05.2013 № 181-15/3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11.2. Решение Собрания представителей о досрочном прекращении полномочий главы Иссинского района принимается не позднее чем через 30 дней со дня появления основания для досрочного прекращения полномочий.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главы Иссинского района днем появления основания для досрочного прекращения полномочий является день поступления в Собрание представителей данного заявления.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случае обращения главы Иссинского района с заявлением об отставке по собственному желанию днем появления основания для досрочного прекращения полномочий является день поступления в Собрание представителей данного заявления.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случае досрочного прекращения полномочий главы Иссинского района избрание главы Иссинского района, избираемого Собранием представителей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При этом если до истечения срока полномочий Собрания представителей осталось менее шести месяцев, избрание главы Иссинского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представителей в правомочном составе.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195" w:tgtFrame="_blank" w:history="1">
        <w:r w:rsidRPr="005843DB">
          <w:rPr>
            <w:rFonts w:ascii="Arial" w:eastAsia="Times New Roman" w:hAnsi="Arial" w:cs="Arial"/>
            <w:sz w:val="24"/>
            <w:szCs w:val="24"/>
            <w:lang w:eastAsia="ru-RU"/>
          </w:rPr>
          <w:t>решений Собрания представителей Иссинского района Пензенской области от 17.08.2017 № 615-64/3</w:t>
        </w:r>
      </w:hyperlink>
      <w:r w:rsidRPr="005843DB">
        <w:rPr>
          <w:rFonts w:ascii="Arial" w:eastAsia="Times New Roman" w:hAnsi="Arial" w:cs="Arial"/>
          <w:color w:val="000000"/>
          <w:sz w:val="24"/>
          <w:szCs w:val="24"/>
          <w:lang w:eastAsia="ru-RU"/>
        </w:rPr>
        <w:t>, </w:t>
      </w:r>
      <w:hyperlink r:id="rId196" w:tgtFrame="_blank" w:history="1">
        <w:r w:rsidRPr="005843DB">
          <w:rPr>
            <w:rFonts w:ascii="Arial" w:eastAsia="Times New Roman" w:hAnsi="Arial" w:cs="Arial"/>
            <w:sz w:val="24"/>
            <w:szCs w:val="24"/>
            <w:lang w:eastAsia="ru-RU"/>
          </w:rPr>
          <w:t>от 10.05.2023 № 65-8/5</w:t>
        </w:r>
      </w:hyperlink>
      <w:r w:rsidRPr="005843DB">
        <w:rPr>
          <w:rFonts w:ascii="Arial" w:eastAsia="Times New Roman" w:hAnsi="Arial" w:cs="Arial"/>
          <w:sz w:val="24"/>
          <w:szCs w:val="24"/>
          <w:lang w:eastAsia="ru-RU"/>
        </w:rPr>
        <w:t>, </w:t>
      </w:r>
      <w:hyperlink r:id="rId197" w:tgtFrame="_blank" w:history="1">
        <w:r w:rsidRPr="005843DB">
          <w:rPr>
            <w:rFonts w:ascii="Arial" w:eastAsia="Times New Roman" w:hAnsi="Arial" w:cs="Arial"/>
            <w:sz w:val="24"/>
            <w:szCs w:val="24"/>
            <w:lang w:eastAsia="ru-RU"/>
          </w:rPr>
          <w:t>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11.3. В случае если глава Иссинского района, полномочия которого прекращены досрочно на основании правового акта Губернатора Пензенской </w:t>
      </w:r>
      <w:r w:rsidRPr="005843DB">
        <w:rPr>
          <w:rFonts w:ascii="Arial" w:eastAsia="Times New Roman" w:hAnsi="Arial" w:cs="Arial"/>
          <w:color w:val="000000"/>
          <w:sz w:val="24"/>
          <w:szCs w:val="24"/>
          <w:lang w:eastAsia="ru-RU"/>
        </w:rPr>
        <w:lastRenderedPageBreak/>
        <w:t>области об отрешении от должности главы Иссинского района либо на основании решения Собрания представителей об удалении его в отставку, обжалует данные правовой акт или решение в судебном порядке, Собрание представителей не вправе принимать решение об избрании главы Иссинского района, избираемого Собранием представителей из числа кандидатов, представленных конкурсной комиссией по результатам конкурса, до вступления решения суда в законную силу.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198" w:tgtFrame="_blank" w:history="1">
        <w:r w:rsidRPr="005843DB">
          <w:rPr>
            <w:rFonts w:ascii="Arial" w:eastAsia="Times New Roman" w:hAnsi="Arial" w:cs="Arial"/>
            <w:sz w:val="24"/>
            <w:szCs w:val="24"/>
            <w:lang w:eastAsia="ru-RU"/>
          </w:rPr>
          <w:t>решений Собрания представителей Иссинского района Пензенской области от 06.04.2018 № 59-7/4</w:t>
        </w:r>
      </w:hyperlink>
      <w:r w:rsidRPr="005843DB">
        <w:rPr>
          <w:rFonts w:ascii="Arial" w:eastAsia="Times New Roman" w:hAnsi="Arial" w:cs="Arial"/>
          <w:color w:val="000000"/>
          <w:sz w:val="24"/>
          <w:szCs w:val="24"/>
          <w:lang w:eastAsia="ru-RU"/>
        </w:rPr>
        <w:t>, </w:t>
      </w:r>
      <w:hyperlink r:id="rId199" w:tgtFrame="_blank" w:history="1">
        <w:r w:rsidRPr="005843DB">
          <w:rPr>
            <w:rFonts w:ascii="Arial" w:eastAsia="Times New Roman" w:hAnsi="Arial" w:cs="Arial"/>
            <w:sz w:val="24"/>
            <w:szCs w:val="24"/>
            <w:lang w:eastAsia="ru-RU"/>
          </w:rPr>
          <w:t>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В случае досрочного прекращения полномочий главы Иссинского района, применения к нему по решению суда мер процессуального принуждения в виде заключения под стражу или временного отстранения от должности, в иных случаях временного отсутствия главы Иссинского района, предусмотренных законодательством Российской Федерации, за исключением случаев, указанных в абзаце втором части 12 настоящей статьи, его полномочия в соответствии с решением Собрания представителей временно исполняет один из заместителей главы администрации.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случае временного отсутствия главы Иссинского района по причине отпуска, временной нетрудоспособности, командировки его полномочия в соответствии с правовым актом главы Иссинского района временно исполняет один из заместителей главы администрации, либо руководитель аппарата администрации.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00" w:tgtFrame="_blank" w:history="1">
        <w:r w:rsidRPr="005843DB">
          <w:rPr>
            <w:rFonts w:ascii="Arial" w:eastAsia="Times New Roman" w:hAnsi="Arial" w:cs="Arial"/>
            <w:sz w:val="24"/>
            <w:szCs w:val="24"/>
            <w:lang w:eastAsia="ru-RU"/>
          </w:rPr>
          <w:t>решений Собрания представителей Иссинского района Пензенской области от 28.03.2017 № 577-58/3</w:t>
        </w:r>
      </w:hyperlink>
      <w:r w:rsidRPr="005843DB">
        <w:rPr>
          <w:rFonts w:ascii="Arial" w:eastAsia="Times New Roman" w:hAnsi="Arial" w:cs="Arial"/>
          <w:color w:val="000000"/>
          <w:sz w:val="24"/>
          <w:szCs w:val="24"/>
          <w:lang w:eastAsia="ru-RU"/>
        </w:rPr>
        <w:t>, </w:t>
      </w:r>
      <w:hyperlink r:id="rId201" w:tgtFrame="_blank" w:history="1">
        <w:r w:rsidRPr="005843DB">
          <w:rPr>
            <w:rFonts w:ascii="Arial" w:eastAsia="Times New Roman" w:hAnsi="Arial" w:cs="Arial"/>
            <w:sz w:val="24"/>
            <w:szCs w:val="24"/>
            <w:lang w:eastAsia="ru-RU"/>
          </w:rPr>
          <w:t>от 10.05.2023 № 65-8/5</w:t>
        </w:r>
      </w:hyperlink>
      <w:r w:rsidRPr="005843DB">
        <w:rPr>
          <w:rFonts w:ascii="Arial" w:eastAsia="Times New Roman" w:hAnsi="Arial" w:cs="Arial"/>
          <w:sz w:val="24"/>
          <w:szCs w:val="24"/>
          <w:lang w:eastAsia="ru-RU"/>
        </w:rPr>
        <w:t>, </w:t>
      </w:r>
      <w:hyperlink r:id="rId202" w:tgtFrame="_blank" w:history="1">
        <w:r w:rsidRPr="005843DB">
          <w:rPr>
            <w:rFonts w:ascii="Arial" w:eastAsia="Times New Roman" w:hAnsi="Arial" w:cs="Arial"/>
            <w:sz w:val="24"/>
            <w:szCs w:val="24"/>
            <w:lang w:eastAsia="ru-RU"/>
          </w:rPr>
          <w:t>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21. Администрация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Администрация Иссинского района - исполнительно-распорядительный орган Иссинского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Иссинского района федеральными законами и законами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Структура администрации утверждается Собранием представителей по представлению главы Иссинского района. В структуру администрации могут входить отраслевые (функциональные) и территориальные органы администрации.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 в редакции </w:t>
      </w:r>
      <w:hyperlink r:id="rId203"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Администрацией руководит глава Иссинского района на принципах единоначалия.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2 в редакции </w:t>
      </w:r>
      <w:hyperlink r:id="rId204"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Должностными лицами местного самоуправления в администрации являются:</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первый заместитель главы администрации;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заместители главы администрации;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руководитель аппарата администрации.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3 в редакции </w:t>
      </w:r>
      <w:hyperlink r:id="rId205"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Части 3.1. – 9 признаны утратившими силу </w:t>
      </w:r>
      <w:hyperlink r:id="rId206"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10.05.2023 № 65-8/5</w:t>
        </w:r>
      </w:hyperlink>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Администрация: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07"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выборного должностного лица местного самоуправления, голосования по вопросам изменения границ Иссинского района, преобразования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Иссинского района в соответствии с законодательством Российской Федерации в порядке, установленном Собранием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создает в порядке, предусмотренном решением Собрания представителей,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208" w:tgtFrame="_blank" w:history="1">
        <w:r w:rsidRPr="005843DB">
          <w:rPr>
            <w:rFonts w:ascii="Arial" w:eastAsia="Times New Roman" w:hAnsi="Arial" w:cs="Arial"/>
            <w:sz w:val="24"/>
            <w:szCs w:val="24"/>
            <w:lang w:eastAsia="ru-RU"/>
          </w:rPr>
          <w:t>Федеральным законом от 05.04.2013 № 44-ФЗ</w:t>
        </w:r>
      </w:hyperlink>
      <w:r w:rsidRPr="005843DB">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осуществляет контроль за деятельностью муниципальных учреждений и предприятий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закрепляет в порядке, предусмотренном решением Собрания представителей,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Иссинского района,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организует сбор статистических показателей, характеризующих состояние экономики и социальной сферы Иссинского района, и предоставляет указанные данные органам государственной власти в порядке, установленном Правительством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09"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06.04.2018 № 59-7/4</w:t>
        </w:r>
      </w:hyperlink>
      <w:r w:rsidRPr="005843DB">
        <w:rPr>
          <w:rFonts w:ascii="Arial" w:eastAsia="Times New Roman" w:hAnsi="Arial" w:cs="Arial"/>
          <w:color w:val="000000"/>
          <w:sz w:val="20"/>
          <w:szCs w:val="20"/>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Иссинского района; устанавливает порядок разработки, утверждения и реализации ведомственных целевых программ;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10) осуществляет функции главного распорядителя средств бюджета Иссинского района в случаях и порядке, установленных бюджетным законодательством;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обеспечивает составление проекта бюджета Иссинского района, вносит его с необходимыми документами и материалами на утверждение Собрания представителей, обеспечивает исполнение бюджета Иссинского района и составление бюджетной отчетности, представляет отчет об исполнении бюджета Иссинского района на утверждение Собрания представителей, обеспечивает управление муниципальным долгом;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12) осуществляет бюджетные полномочия главного администратора и администратора доходов бюджета Иссинского района в части администрируемых видов доходов;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bookmarkStart w:id="13" w:name="OLE_LINK2"/>
      <w:bookmarkStart w:id="14" w:name="OLE_LINK1"/>
      <w:bookmarkEnd w:id="13"/>
      <w:r w:rsidRPr="005843DB">
        <w:rPr>
          <w:rFonts w:ascii="Arial" w:eastAsia="Times New Roman" w:hAnsi="Arial" w:cs="Arial"/>
          <w:color w:val="000000"/>
          <w:sz w:val="24"/>
          <w:szCs w:val="24"/>
          <w:lang w:eastAsia="ru-RU"/>
        </w:rPr>
        <w:t>13) осуществляет муниципальные заимствования от имени Иссинского района в соответствии с бюджетным законодательством и настоящим Уставом;</w:t>
      </w:r>
      <w:bookmarkEnd w:id="14"/>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10" w:tgtFrame="_blank" w:history="1">
        <w:r w:rsidRPr="005843DB">
          <w:rPr>
            <w:rFonts w:ascii="Arial" w:eastAsia="Times New Roman" w:hAnsi="Arial" w:cs="Arial"/>
            <w:sz w:val="24"/>
            <w:szCs w:val="24"/>
            <w:lang w:eastAsia="ru-RU"/>
          </w:rPr>
          <w:t>от 10.06.2015 № 401-37/3</w:t>
        </w:r>
      </w:hyperlink>
      <w:r w:rsidRPr="005843DB">
        <w:rPr>
          <w:rFonts w:ascii="Arial" w:eastAsia="Times New Roman" w:hAnsi="Arial" w:cs="Arial"/>
          <w:color w:val="000000"/>
          <w:sz w:val="24"/>
          <w:szCs w:val="24"/>
          <w:lang w:eastAsia="ru-RU"/>
        </w:rPr>
        <w:t>)</w:t>
      </w:r>
    </w:p>
    <w:p w:rsidR="005843DB" w:rsidRPr="005843DB" w:rsidRDefault="005843DB" w:rsidP="005843DB">
      <w:pPr>
        <w:shd w:val="clear" w:color="auto" w:fill="FFFFFF"/>
        <w:spacing w:after="0" w:line="240" w:lineRule="auto"/>
        <w:ind w:right="10"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16) осуществляет полномочия в сфере стратегического планирования, предусмотренные Федеральным законом от 28.06.2014 №172-ФЗ «О стратегическом планировании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11"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06.04.2018 № 59-7/4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17)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17 в редакции </w:t>
      </w:r>
      <w:hyperlink r:id="rId212"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18) осуществляет установленные </w:t>
      </w:r>
      <w:hyperlink r:id="rId213" w:tgtFrame="_blank" w:history="1">
        <w:r w:rsidRPr="005843DB">
          <w:rPr>
            <w:rFonts w:ascii="Arial" w:eastAsia="Times New Roman" w:hAnsi="Arial" w:cs="Arial"/>
            <w:sz w:val="24"/>
            <w:szCs w:val="24"/>
            <w:lang w:eastAsia="ru-RU"/>
          </w:rPr>
          <w:t>Федеральным законом от 29.12.2012 № 273-ФЗ</w:t>
        </w:r>
      </w:hyperlink>
      <w:r w:rsidRPr="005843DB">
        <w:rPr>
          <w:rFonts w:ascii="Arial" w:eastAsia="Times New Roman" w:hAnsi="Arial" w:cs="Arial"/>
          <w:color w:val="000000"/>
          <w:sz w:val="24"/>
          <w:szCs w:val="24"/>
          <w:lang w:eastAsia="ru-RU"/>
        </w:rPr>
        <w:t> «Об образовании в Российской Федерации» полномочия в сфере образования;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19) утратил силу.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14" w:tgtFrame="_blank" w:history="1">
        <w:r w:rsidRPr="005843DB">
          <w:rPr>
            <w:rFonts w:ascii="Arial" w:eastAsia="Times New Roman" w:hAnsi="Arial" w:cs="Arial"/>
            <w:sz w:val="24"/>
            <w:szCs w:val="24"/>
            <w:lang w:eastAsia="ru-RU"/>
          </w:rPr>
          <w:t>от 26.12.2014 № 349-33/3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(абзац 21 утратил силу </w:t>
      </w:r>
      <w:hyperlink r:id="rId215"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19.10.2018 № 107-13/4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20) осуществляет полномочия в сфере добровольчества (волонтерства), предусмотренные Федеральным законом «О благотворительной деятельности и добровольчестве (волонтерстве)».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20 введен </w:t>
      </w:r>
      <w:hyperlink r:id="rId216"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14.11.2019 № 217-28/4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567"/>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21) утратил силу </w:t>
      </w:r>
      <w:hyperlink r:id="rId217"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15.11.2022 № 20-3/5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22) утратил силу </w:t>
      </w:r>
      <w:hyperlink r:id="rId218"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15.11.2022 № 20-3/5</w:t>
        </w:r>
      </w:hyperlink>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19"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19.10.2018 № 107-13/4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pacing w:val="-6"/>
          <w:sz w:val="24"/>
          <w:szCs w:val="24"/>
          <w:lang w:eastAsia="ru-RU"/>
        </w:rPr>
        <w:t>12. Администрация осуществляет и иные полномочия, определенные в муниципальных правовых актах, принятых Собранием представителей в пределах компетенции, установленной настоящим Уставом.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12 введена </w:t>
      </w:r>
      <w:hyperlink r:id="rId220"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31.05.2022 № 438-55/4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outlineLvl w:val="3"/>
        <w:rPr>
          <w:rFonts w:ascii="Arial" w:eastAsia="Times New Roman" w:hAnsi="Arial" w:cs="Arial"/>
          <w:b/>
          <w:bCs/>
          <w:color w:val="000000"/>
          <w:sz w:val="26"/>
          <w:szCs w:val="26"/>
          <w:lang w:eastAsia="ru-RU"/>
        </w:rPr>
      </w:pPr>
      <w:r w:rsidRPr="005843DB">
        <w:rPr>
          <w:rFonts w:ascii="Arial" w:eastAsia="Times New Roman" w:hAnsi="Arial" w:cs="Arial"/>
          <w:b/>
          <w:bCs/>
          <w:color w:val="000000"/>
          <w:sz w:val="26"/>
          <w:szCs w:val="26"/>
          <w:lang w:eastAsia="ru-RU"/>
        </w:rPr>
        <w:t> </w:t>
      </w:r>
    </w:p>
    <w:p w:rsidR="005843DB" w:rsidRPr="005843DB" w:rsidRDefault="005843DB" w:rsidP="005843DB">
      <w:pPr>
        <w:spacing w:after="0" w:line="240" w:lineRule="auto"/>
        <w:ind w:firstLine="720"/>
        <w:jc w:val="both"/>
        <w:outlineLvl w:val="3"/>
        <w:rPr>
          <w:rFonts w:ascii="Arial" w:eastAsia="Times New Roman" w:hAnsi="Arial" w:cs="Arial"/>
          <w:b/>
          <w:bCs/>
          <w:color w:val="000000"/>
          <w:sz w:val="26"/>
          <w:szCs w:val="26"/>
          <w:lang w:eastAsia="ru-RU"/>
        </w:rPr>
      </w:pPr>
      <w:r w:rsidRPr="005843DB">
        <w:rPr>
          <w:rFonts w:ascii="Arial" w:eastAsia="Times New Roman" w:hAnsi="Arial" w:cs="Arial"/>
          <w:b/>
          <w:bCs/>
          <w:color w:val="000000"/>
          <w:sz w:val="26"/>
          <w:szCs w:val="26"/>
          <w:lang w:eastAsia="ru-RU"/>
        </w:rPr>
        <w:t>Статья 22. Контрольно–счетная комиссия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21" w:tgtFrame="_blank" w:history="1">
        <w:r w:rsidRPr="005843DB">
          <w:rPr>
            <w:rFonts w:ascii="Arial" w:eastAsia="Times New Roman" w:hAnsi="Arial" w:cs="Arial"/>
            <w:sz w:val="24"/>
            <w:szCs w:val="24"/>
            <w:lang w:eastAsia="ru-RU"/>
          </w:rPr>
          <w:t>от 25.09.2012 № 76-6/3</w:t>
        </w:r>
      </w:hyperlink>
      <w:r w:rsidRPr="005843DB">
        <w:rPr>
          <w:rFonts w:ascii="Arial" w:eastAsia="Times New Roman" w:hAnsi="Arial" w:cs="Arial"/>
          <w:sz w:val="24"/>
          <w:szCs w:val="24"/>
          <w:lang w:eastAsia="ru-RU"/>
        </w:rPr>
        <w:t>, </w:t>
      </w:r>
      <w:hyperlink r:id="rId222" w:tgtFrame="_blank" w:history="1">
        <w:r w:rsidRPr="005843DB">
          <w:rPr>
            <w:rFonts w:ascii="Arial" w:eastAsia="Times New Roman" w:hAnsi="Arial" w:cs="Arial"/>
            <w:sz w:val="24"/>
            <w:szCs w:val="24"/>
            <w:lang w:eastAsia="ru-RU"/>
          </w:rPr>
          <w:t>от 25.03.2022 № 415-53/4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Контрольно-счетная комиссия является постоянно действующим органом внешнего муниципального финансового контроля и образуется Собранием представителей.</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Контрольно - счетная комиссия образуется в составе председателя и аппарата контрольно-счетной комиссии. По решению Собрания представителей в составе контрольно-счетной комиссии может быть предусмотрена одна должность заместителя председателя контрольно-счетной комиссии, а также должности аудиторов контрольно-счетной комиссии.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Председатель, заместитель председателя и аудитор контрольно-счетной комиссии назначаются на 5 лет.</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2 в редакции </w:t>
      </w:r>
      <w:hyperlink r:id="rId223" w:tgtFrame="_blank" w:history="1">
        <w:r w:rsidRPr="005843DB">
          <w:rPr>
            <w:rFonts w:ascii="Arial" w:eastAsia="Times New Roman" w:hAnsi="Arial" w:cs="Arial"/>
            <w:sz w:val="24"/>
            <w:szCs w:val="24"/>
            <w:lang w:eastAsia="ru-RU"/>
          </w:rPr>
          <w:t>решений Собрания представителей Иссинского района Пензенской области от 31.05.2022 № 438-55/4</w:t>
        </w:r>
      </w:hyperlink>
      <w:r w:rsidRPr="005843DB">
        <w:rPr>
          <w:rFonts w:ascii="Arial" w:eastAsia="Times New Roman" w:hAnsi="Arial" w:cs="Arial"/>
          <w:color w:val="000000"/>
          <w:sz w:val="24"/>
          <w:szCs w:val="24"/>
          <w:lang w:eastAsia="ru-RU"/>
        </w:rPr>
        <w:t>, </w:t>
      </w:r>
      <w:hyperlink r:id="rId224" w:tgtFrame="_blank" w:history="1">
        <w:r w:rsidRPr="005843DB">
          <w:rPr>
            <w:rFonts w:ascii="Arial" w:eastAsia="Times New Roman" w:hAnsi="Arial" w:cs="Arial"/>
            <w:sz w:val="24"/>
            <w:szCs w:val="24"/>
            <w:lang w:eastAsia="ru-RU"/>
          </w:rPr>
          <w:t>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Контрольно - счетная комиссия обладает правами юридического лица и подотчетна Собранию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Правовое регулирование организации и деятельности контрольно-счетной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225" w:tgtFrame="_blank" w:history="1">
        <w:r w:rsidRPr="005843DB">
          <w:rPr>
            <w:rFonts w:ascii="Arial" w:eastAsia="Times New Roman" w:hAnsi="Arial" w:cs="Arial"/>
            <w:sz w:val="24"/>
            <w:szCs w:val="24"/>
            <w:lang w:eastAsia="ru-RU"/>
          </w:rPr>
          <w:t>от 07.02.2011 № 6-ФЗ</w:t>
        </w:r>
      </w:hyperlink>
      <w:r w:rsidRPr="005843DB">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Иссинского района. В случаях и порядке, установленных федеральными законами, правовое регулирование организации и деятельности контрольно-счетной комиссии осуществляется также законами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4 в редакции </w:t>
      </w:r>
      <w:hyperlink r:id="rId226"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outlineLvl w:val="3"/>
        <w:rPr>
          <w:rFonts w:ascii="Arial" w:eastAsia="Times New Roman" w:hAnsi="Arial" w:cs="Arial"/>
          <w:b/>
          <w:bCs/>
          <w:color w:val="000000"/>
          <w:sz w:val="26"/>
          <w:szCs w:val="26"/>
          <w:lang w:eastAsia="ru-RU"/>
        </w:rPr>
      </w:pPr>
      <w:r w:rsidRPr="005843DB">
        <w:rPr>
          <w:rFonts w:ascii="Arial" w:eastAsia="Times New Roman" w:hAnsi="Arial" w:cs="Arial"/>
          <w:b/>
          <w:bCs/>
          <w:color w:val="000000"/>
          <w:sz w:val="26"/>
          <w:szCs w:val="26"/>
          <w:lang w:eastAsia="ru-RU"/>
        </w:rPr>
        <w:t> </w:t>
      </w:r>
    </w:p>
    <w:p w:rsidR="005843DB" w:rsidRPr="005843DB" w:rsidRDefault="005843DB" w:rsidP="005843DB">
      <w:pPr>
        <w:spacing w:after="0" w:line="240" w:lineRule="auto"/>
        <w:ind w:firstLine="720"/>
        <w:jc w:val="both"/>
        <w:outlineLvl w:val="3"/>
        <w:rPr>
          <w:rFonts w:ascii="Arial" w:eastAsia="Times New Roman" w:hAnsi="Arial" w:cs="Arial"/>
          <w:b/>
          <w:bCs/>
          <w:color w:val="000000"/>
          <w:sz w:val="26"/>
          <w:szCs w:val="26"/>
          <w:lang w:eastAsia="ru-RU"/>
        </w:rPr>
      </w:pPr>
      <w:r w:rsidRPr="005843DB">
        <w:rPr>
          <w:rFonts w:ascii="Arial" w:eastAsia="Times New Roman" w:hAnsi="Arial" w:cs="Arial"/>
          <w:b/>
          <w:bCs/>
          <w:color w:val="000000"/>
          <w:sz w:val="26"/>
          <w:szCs w:val="26"/>
          <w:lang w:eastAsia="ru-RU"/>
        </w:rPr>
        <w:t>Статья 23. </w:t>
      </w:r>
      <w:bookmarkStart w:id="15" w:name="sub_33"/>
      <w:r w:rsidRPr="005843DB">
        <w:rPr>
          <w:rFonts w:ascii="Arial" w:eastAsia="Times New Roman" w:hAnsi="Arial" w:cs="Arial"/>
          <w:color w:val="000000"/>
          <w:sz w:val="26"/>
          <w:szCs w:val="26"/>
          <w:lang w:eastAsia="ru-RU"/>
        </w:rPr>
        <w:t>утратила силу </w:t>
      </w:r>
      <w:bookmarkEnd w:id="15"/>
      <w:r w:rsidRPr="005843DB">
        <w:rPr>
          <w:rFonts w:ascii="Arial" w:eastAsia="Times New Roman" w:hAnsi="Arial" w:cs="Arial"/>
          <w:b/>
          <w:bCs/>
          <w:color w:val="000000"/>
          <w:sz w:val="26"/>
          <w:szCs w:val="26"/>
          <w:lang w:eastAsia="ru-RU"/>
        </w:rPr>
        <w:fldChar w:fldCharType="begin"/>
      </w:r>
      <w:r w:rsidRPr="005843DB">
        <w:rPr>
          <w:rFonts w:ascii="Arial" w:eastAsia="Times New Roman" w:hAnsi="Arial" w:cs="Arial"/>
          <w:b/>
          <w:bCs/>
          <w:color w:val="000000"/>
          <w:sz w:val="26"/>
          <w:szCs w:val="26"/>
          <w:lang w:eastAsia="ru-RU"/>
        </w:rPr>
        <w:instrText xml:space="preserve"> HYPERLINK "https://pravo-search.minjust.ru/bigs/showDocument.html?id=E257884A-7B73-490A-8239-0D3AB1978849" \t "_blank" </w:instrText>
      </w:r>
      <w:r w:rsidRPr="005843DB">
        <w:rPr>
          <w:rFonts w:ascii="Arial" w:eastAsia="Times New Roman" w:hAnsi="Arial" w:cs="Arial"/>
          <w:b/>
          <w:bCs/>
          <w:color w:val="000000"/>
          <w:sz w:val="26"/>
          <w:szCs w:val="26"/>
          <w:lang w:eastAsia="ru-RU"/>
        </w:rPr>
        <w:fldChar w:fldCharType="separate"/>
      </w:r>
      <w:r w:rsidRPr="005843DB">
        <w:rPr>
          <w:rFonts w:ascii="Arial" w:eastAsia="Times New Roman" w:hAnsi="Arial" w:cs="Arial"/>
          <w:sz w:val="26"/>
          <w:szCs w:val="26"/>
          <w:lang w:eastAsia="ru-RU"/>
        </w:rPr>
        <w:t>решением Собрания представителей Иссинского района Пензенской области от 31.05.2022 № 438-55/4</w:t>
      </w:r>
      <w:r w:rsidRPr="005843DB">
        <w:rPr>
          <w:rFonts w:ascii="Arial" w:eastAsia="Times New Roman" w:hAnsi="Arial" w:cs="Arial"/>
          <w:b/>
          <w:bCs/>
          <w:color w:val="000000"/>
          <w:sz w:val="26"/>
          <w:szCs w:val="26"/>
          <w:lang w:eastAsia="ru-RU"/>
        </w:rPr>
        <w:fldChar w:fldCharType="end"/>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24. исключена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(в редакции решения Собрания представителей Иссинского района Пензенской области </w:t>
      </w:r>
      <w:hyperlink r:id="rId227"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25. Исключена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28"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outlineLvl w:val="3"/>
        <w:rPr>
          <w:rFonts w:ascii="Arial" w:eastAsia="Times New Roman" w:hAnsi="Arial" w:cs="Arial"/>
          <w:b/>
          <w:bCs/>
          <w:color w:val="000000"/>
          <w:sz w:val="26"/>
          <w:szCs w:val="26"/>
          <w:lang w:eastAsia="ru-RU"/>
        </w:rPr>
      </w:pPr>
      <w:r w:rsidRPr="005843DB">
        <w:rPr>
          <w:rFonts w:ascii="Arial" w:eastAsia="Times New Roman" w:hAnsi="Arial" w:cs="Arial"/>
          <w:b/>
          <w:bCs/>
          <w:color w:val="000000"/>
          <w:sz w:val="26"/>
          <w:szCs w:val="26"/>
          <w:lang w:eastAsia="ru-RU"/>
        </w:rPr>
        <w:t> </w:t>
      </w:r>
    </w:p>
    <w:p w:rsidR="005843DB" w:rsidRPr="005843DB" w:rsidRDefault="005843DB" w:rsidP="005843DB">
      <w:pPr>
        <w:spacing w:after="0" w:line="240" w:lineRule="auto"/>
        <w:ind w:firstLine="720"/>
        <w:jc w:val="both"/>
        <w:outlineLvl w:val="3"/>
        <w:rPr>
          <w:rFonts w:ascii="Arial" w:eastAsia="Times New Roman" w:hAnsi="Arial" w:cs="Arial"/>
          <w:b/>
          <w:bCs/>
          <w:color w:val="000000"/>
          <w:sz w:val="26"/>
          <w:szCs w:val="26"/>
          <w:lang w:eastAsia="ru-RU"/>
        </w:rPr>
      </w:pPr>
      <w:r w:rsidRPr="005843DB">
        <w:rPr>
          <w:rFonts w:ascii="Arial" w:eastAsia="Times New Roman" w:hAnsi="Arial" w:cs="Arial"/>
          <w:b/>
          <w:bCs/>
          <w:color w:val="000000"/>
          <w:sz w:val="26"/>
          <w:szCs w:val="26"/>
          <w:lang w:eastAsia="ru-RU"/>
        </w:rPr>
        <w:t>Статья 26. Органы местного самоуправления Иссинского района как юридические лица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29"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25.03.2022 № 415-53/4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От имени Иссинского района приобретать и осуществлять имущественные и иные права и обязанности, выступать в суде без доверенности может глава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 в редакции </w:t>
      </w:r>
      <w:hyperlink r:id="rId230"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Собрание представителей, администрация,  контрольно-счетная комиссия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Полное наименование Собрания представителей – Собрание представителей Иссинского района Пензенской области. Сокращенное наименование Собрания представителей – Собрание представителей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Местонахождение Собрания представителей: 442710, Пензенская область, Иссинский район, р.п.Исса, ул. Черокманова, д.21</w:t>
      </w:r>
      <w:r w:rsidRPr="005843DB">
        <w:rPr>
          <w:rFonts w:ascii="Arial" w:eastAsia="Times New Roman" w:hAnsi="Arial" w:cs="Arial"/>
          <w:i/>
          <w:iCs/>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Полное наименование администрации – администрация Иссинского района Пензенской области. Сокращенное наименование администрации – администрация Иссинского района.</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Местонахождение администрации: 442710, Пензенская область, Иссинский район, р.п.Исса, ул. Черокманова, д.21</w:t>
      </w:r>
      <w:r w:rsidRPr="005843DB">
        <w:rPr>
          <w:rFonts w:ascii="Arial" w:eastAsia="Times New Roman" w:hAnsi="Arial" w:cs="Arial"/>
          <w:i/>
          <w:iCs/>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w:t>
      </w:r>
      <w:r w:rsidRPr="005843DB">
        <w:rPr>
          <w:rFonts w:ascii="Arial" w:eastAsia="Times New Roman" w:hAnsi="Arial" w:cs="Arial"/>
          <w:color w:val="000000"/>
          <w:sz w:val="16"/>
          <w:szCs w:val="16"/>
          <w:vertAlign w:val="superscript"/>
          <w:lang w:eastAsia="ru-RU"/>
        </w:rPr>
        <w:t>.</w:t>
      </w:r>
      <w:r w:rsidRPr="005843DB">
        <w:rPr>
          <w:rFonts w:ascii="Arial" w:eastAsia="Times New Roman" w:hAnsi="Arial" w:cs="Arial"/>
          <w:color w:val="000000"/>
          <w:sz w:val="24"/>
          <w:szCs w:val="24"/>
          <w:lang w:eastAsia="ru-RU"/>
        </w:rPr>
        <w:t>Полное наименование контрольно-счетной комиссии – контрольно-счетная комиссия Иссинского района Пензенской области. Сокращенное наименование контрольно-счетной комиссии – контрольно-счетная комиссия Иссинского района, КСК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Местонахождение администрации: 442710, Пензенская область, Иссинский район, р.п.Исса, ул. Черокманова, д.21.</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27. Муниципальная служба в Иссинском районе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(в редакции решения Собрания представителей Иссинского района Пензенской области </w:t>
      </w:r>
      <w:hyperlink r:id="rId231" w:tgtFrame="_blank" w:history="1">
        <w:r w:rsidRPr="005843DB">
          <w:rPr>
            <w:rFonts w:ascii="Arial" w:eastAsia="Times New Roman" w:hAnsi="Arial" w:cs="Arial"/>
            <w:sz w:val="24"/>
            <w:szCs w:val="24"/>
            <w:lang w:eastAsia="ru-RU"/>
          </w:rPr>
          <w:t>от 28.05.2013 № 181-15/3</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8"/>
          <w:szCs w:val="28"/>
          <w:lang w:eastAsia="ru-RU"/>
        </w:rPr>
        <w:t>Глава IV. Муниципальные правовые акты</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28. Система муниципальных правовых актов</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1.В систему муниципальных правовых актов Иссинского района входят:</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Устав Иссинского района, правовые акты, принятые на местном референдуме;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нормативные и иные правовые акты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правовые акты главы Иссинского района, администрации и должностных лиц местного самоуправления Иссинского района, предусмотренных настоящим Уставом.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32"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Иссинского района, имеют прямое действие и применяются на всей территории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Иные муниципальные правовые акты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не должны противоречить настоящему Уставу и правовым актам, принятым на местном референдуме.</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29. Устав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Устав Иссинского района</w:t>
      </w:r>
      <w:r w:rsidRPr="005843DB">
        <w:rPr>
          <w:rFonts w:ascii="Arial" w:eastAsia="Times New Roman" w:hAnsi="Arial" w:cs="Arial"/>
          <w:i/>
          <w:iCs/>
          <w:color w:val="000000"/>
          <w:sz w:val="24"/>
          <w:szCs w:val="24"/>
          <w:lang w:eastAsia="ru-RU"/>
        </w:rPr>
        <w:t>,</w:t>
      </w:r>
      <w:r w:rsidRPr="005843DB">
        <w:rPr>
          <w:rFonts w:ascii="Arial" w:eastAsia="Times New Roman" w:hAnsi="Arial" w:cs="Arial"/>
          <w:color w:val="000000"/>
          <w:sz w:val="24"/>
          <w:szCs w:val="24"/>
          <w:lang w:eastAsia="ru-RU"/>
        </w:rPr>
        <w:t> решения Собрания представителей о внесении изменений и дополнений в него принимаются Собранием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Проект Устава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проект решения Собрания представителей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о внесении изменений и дополнений в Устав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не позднее чем за 30 дней до дня рассмотрения вопроса о принятии Устава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внесении изменений и дополнений в Устав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подлежат официальному опубликованию (обнародованию) с одновременным опубликованием (обнародованием) установленного Собранием представителей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порядка учета предложений по проекту указанного Устава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проекту решения Собрания представителей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о внесении изменений и дополнений в Устав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а также порядка участия граждан в его обсуждении в случае, когда в Устав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вносятся изменения в форме точного воспроизведения положений Конституции Российской Федерации, федеральных законов, </w:t>
      </w:r>
      <w:hyperlink r:id="rId233" w:tgtFrame="_blank" w:history="1">
        <w:r w:rsidRPr="005843DB">
          <w:rPr>
            <w:rFonts w:ascii="Arial" w:eastAsia="Times New Roman" w:hAnsi="Arial" w:cs="Arial"/>
            <w:sz w:val="24"/>
            <w:szCs w:val="24"/>
            <w:lang w:eastAsia="ru-RU"/>
          </w:rPr>
          <w:t>Устава Пензенской области</w:t>
        </w:r>
      </w:hyperlink>
      <w:r w:rsidRPr="005843DB">
        <w:rPr>
          <w:rFonts w:ascii="Arial" w:eastAsia="Times New Roman" w:hAnsi="Arial" w:cs="Arial"/>
          <w:color w:val="000000"/>
          <w:sz w:val="24"/>
          <w:szCs w:val="24"/>
          <w:lang w:eastAsia="ru-RU"/>
        </w:rPr>
        <w:t> или законов Пензенской области в целях приведения Устава Иссинского</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района Пензенской области в соответствие с этими нормативными правовыми актами.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34"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28.03.2017 № 577-58/3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3. Устав Иссинского района, решения Собрания представителей о внесении изменений и дополнений в Устав Иссинского района принимаются большинством </w:t>
      </w:r>
      <w:r w:rsidRPr="005843DB">
        <w:rPr>
          <w:rFonts w:ascii="Arial" w:eastAsia="Times New Roman" w:hAnsi="Arial" w:cs="Arial"/>
          <w:color w:val="000000"/>
          <w:sz w:val="24"/>
          <w:szCs w:val="24"/>
          <w:lang w:eastAsia="ru-RU"/>
        </w:rPr>
        <w:lastRenderedPageBreak/>
        <w:t>в две трети голосов от установленной численности депутатов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Изменения и дополнения в Устав Иссинского района вносятся решением Собрания представителей, подписанным его председателем и главой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35" w:tgtFrame="_blank" w:history="1">
        <w:r w:rsidRPr="005843DB">
          <w:rPr>
            <w:rFonts w:ascii="Arial" w:eastAsia="Times New Roman" w:hAnsi="Arial" w:cs="Arial"/>
            <w:sz w:val="24"/>
            <w:szCs w:val="24"/>
            <w:lang w:eastAsia="ru-RU"/>
          </w:rPr>
          <w:t>решений Собрания представителей Иссинского района Пензенской области от 17.08.2017 № 615-64/3</w:t>
        </w:r>
      </w:hyperlink>
      <w:r w:rsidRPr="005843DB">
        <w:rPr>
          <w:rFonts w:ascii="Arial" w:eastAsia="Times New Roman" w:hAnsi="Arial" w:cs="Arial"/>
          <w:color w:val="000000"/>
          <w:sz w:val="24"/>
          <w:szCs w:val="24"/>
          <w:lang w:eastAsia="ru-RU"/>
        </w:rPr>
        <w:t>, </w:t>
      </w:r>
      <w:hyperlink r:id="rId236" w:tgtFrame="_blank" w:history="1">
        <w:r w:rsidRPr="005843DB">
          <w:rPr>
            <w:rFonts w:ascii="Arial" w:eastAsia="Times New Roman" w:hAnsi="Arial" w:cs="Arial"/>
            <w:sz w:val="24"/>
            <w:szCs w:val="24"/>
            <w:lang w:eastAsia="ru-RU"/>
          </w:rPr>
          <w:t>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Устав Иссинского района, решения Собрания представителей о внесении изменений и дополнений в Устав Иссинского района Пензенской области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37" w:tgtFrame="_blank" w:history="1">
        <w:r w:rsidRPr="005843DB">
          <w:rPr>
            <w:rFonts w:ascii="Arial" w:eastAsia="Times New Roman" w:hAnsi="Arial" w:cs="Arial"/>
            <w:sz w:val="24"/>
            <w:szCs w:val="24"/>
            <w:lang w:eastAsia="ru-RU"/>
          </w:rPr>
          <w:t>от 12.04.2012 № 12-2/3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Устав Иссинского района, решения Собрания представителей о внесении изменений и дополнений в Устав Иссинского района подлежат официальному опубликованию (обнародованию) после их государственной регистрации.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Глава Иссинского района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238" w:tgtFrame="_blank" w:history="1">
        <w:r w:rsidRPr="005843DB">
          <w:rPr>
            <w:rFonts w:ascii="Arial" w:eastAsia="Times New Roman" w:hAnsi="Arial" w:cs="Arial"/>
            <w:sz w:val="24"/>
            <w:szCs w:val="24"/>
            <w:lang w:eastAsia="ru-RU"/>
          </w:rPr>
          <w:t>от 21 июля 2005 года № 97-ФЗ</w:t>
        </w:r>
      </w:hyperlink>
      <w:r w:rsidRPr="005843DB">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39" w:tgtFrame="_blank" w:history="1">
        <w:r w:rsidRPr="005843DB">
          <w:rPr>
            <w:rFonts w:ascii="Arial" w:eastAsia="Times New Roman" w:hAnsi="Arial" w:cs="Arial"/>
            <w:sz w:val="24"/>
            <w:szCs w:val="24"/>
            <w:lang w:eastAsia="ru-RU"/>
          </w:rPr>
          <w:t>от 12.04.2012 № 12-2/3</w:t>
        </w:r>
      </w:hyperlink>
      <w:r w:rsidRPr="005843DB">
        <w:rPr>
          <w:rFonts w:ascii="Arial" w:eastAsia="Times New Roman" w:hAnsi="Arial" w:cs="Arial"/>
          <w:color w:val="000000"/>
          <w:sz w:val="24"/>
          <w:szCs w:val="24"/>
          <w:lang w:eastAsia="ru-RU"/>
        </w:rPr>
        <w:t>, </w:t>
      </w:r>
      <w:hyperlink r:id="rId240" w:tgtFrame="_blank" w:history="1">
        <w:r w:rsidRPr="005843DB">
          <w:rPr>
            <w:rFonts w:ascii="Arial" w:eastAsia="Times New Roman" w:hAnsi="Arial" w:cs="Arial"/>
            <w:sz w:val="24"/>
            <w:szCs w:val="24"/>
            <w:lang w:eastAsia="ru-RU"/>
          </w:rPr>
          <w:t>от 06.09.2021 № 371-47/4</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30. Решения, принятые путем прямого волеизъявления граждан</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Решение вопросов местного значения непосредственно гражданами Иссинского района осуществляется путем прямого волеизъявления населения Иссинского района, выраженного на местном референдуме.</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Иссинского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Иссинского района,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Иссинского района, является основанием для отзыва главы Иссинского района или досрочного прекращения полномочий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3 в редакции </w:t>
      </w:r>
      <w:hyperlink r:id="rId241"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lastRenderedPageBreak/>
        <w:t>Статья 31. Решения Собрания представителей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Собрание представителей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Иссинского района, решение об удалении главы Иссинского района в отставку, а также решения по вопросам организации деятельности Собрания представителей и по иным вопросам, отнесенным к его компетенции федеральными законами, законами Пензенской области, настоящим Уставом.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Решения Собрания представителей, устанавливающие правила, обязательные для исполнения на территории Иссинского района, принимаются большинством голосов от установленной численности депутатов Собрания представителей, если иное не установлено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Решения Собрания представителей, устанавливающие правила, обязательные для исполнения на территории Иссинского района</w:t>
      </w:r>
      <w:r w:rsidRPr="005843DB">
        <w:rPr>
          <w:rFonts w:ascii="Arial" w:eastAsia="Times New Roman" w:hAnsi="Arial" w:cs="Arial"/>
          <w:i/>
          <w:iCs/>
          <w:color w:val="000000"/>
          <w:sz w:val="24"/>
          <w:szCs w:val="24"/>
          <w:lang w:eastAsia="ru-RU"/>
        </w:rPr>
        <w:t>,</w:t>
      </w:r>
      <w:r w:rsidRPr="005843DB">
        <w:rPr>
          <w:rFonts w:ascii="Arial" w:eastAsia="Times New Roman" w:hAnsi="Arial" w:cs="Arial"/>
          <w:color w:val="000000"/>
          <w:sz w:val="24"/>
          <w:szCs w:val="24"/>
          <w:lang w:eastAsia="ru-RU"/>
        </w:rPr>
        <w:t> подлежат официальному опубликованию (обнародованию) в течение 30 дней со дня их подписания главой Иссинского района, если иное не установлено настоящим Уставом.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Решение Собрания представителей об удалении главы Иссинского района в отставку принимается Собранием представителей в соответствии с Федеральным законом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Решение Собрания представителей об удалении главы Иссинского района в отставку подлежит официальному опубликованию (обнародованию) не позднее чем через 5 дней со дня его принятия.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Решения Собрания представителей по вопросам организации деятельности Собрания представителей, а также по иным вопросам, отнесенным к компетенции Собрания представителей федеральными законами, законами Пензенской области, настоящим Уставом, принимаются большинством голосов от числа депутатов, присутствующих на сессии Собрания представителей.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32. Постановления и распоряжения главы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Глава Иссинского района издает постановления и распоряжения по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решений Собрания представителей Иссинского района Пензенской области </w:t>
      </w:r>
      <w:hyperlink r:id="rId242" w:tgtFrame="_blank" w:history="1">
        <w:r w:rsidRPr="005843DB">
          <w:rPr>
            <w:rFonts w:ascii="Arial" w:eastAsia="Times New Roman" w:hAnsi="Arial" w:cs="Arial"/>
            <w:sz w:val="24"/>
            <w:szCs w:val="24"/>
            <w:lang w:eastAsia="ru-RU"/>
          </w:rPr>
          <w:t>от 12.04.2012 № 12-2/3</w:t>
        </w:r>
      </w:hyperlink>
      <w:r w:rsidRPr="005843DB">
        <w:rPr>
          <w:rFonts w:ascii="Arial" w:eastAsia="Times New Roman" w:hAnsi="Arial" w:cs="Arial"/>
          <w:color w:val="000000"/>
          <w:sz w:val="24"/>
          <w:szCs w:val="24"/>
          <w:lang w:eastAsia="ru-RU"/>
        </w:rPr>
        <w:t>, </w:t>
      </w:r>
      <w:hyperlink r:id="rId243" w:tgtFrame="_blank" w:history="1">
        <w:r w:rsidRPr="005843DB">
          <w:rPr>
            <w:rFonts w:ascii="Arial" w:eastAsia="Times New Roman" w:hAnsi="Arial" w:cs="Arial"/>
            <w:sz w:val="24"/>
            <w:szCs w:val="24"/>
            <w:lang w:eastAsia="ru-RU"/>
          </w:rPr>
          <w:t>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4"/>
          <w:szCs w:val="24"/>
          <w:lang w:eastAsia="ru-RU"/>
        </w:rPr>
        <w:t> </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33. Постановления и распоряжения администрации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(статья 33 в редакции </w:t>
      </w:r>
      <w:hyperlink r:id="rId244"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w:t>
      </w:r>
      <w:r w:rsidRPr="005843DB">
        <w:rPr>
          <w:rFonts w:ascii="Arial" w:eastAsia="Times New Roman" w:hAnsi="Arial" w:cs="Arial"/>
          <w:b/>
          <w:bCs/>
          <w:color w:val="000000"/>
          <w:sz w:val="24"/>
          <w:szCs w:val="24"/>
          <w:lang w:eastAsia="ru-RU"/>
        </w:rPr>
        <w:t> </w:t>
      </w:r>
      <w:r w:rsidRPr="005843DB">
        <w:rPr>
          <w:rFonts w:ascii="Arial" w:eastAsia="Times New Roman" w:hAnsi="Arial" w:cs="Arial"/>
          <w:color w:val="000000"/>
          <w:sz w:val="24"/>
          <w:szCs w:val="24"/>
          <w:lang w:eastAsia="ru-RU"/>
        </w:rPr>
        <w:t xml:space="preserve">Глава Иссинского района в пределах своих полномочий, установленных федеральными законами, законами Пензенской области, настоящим Уставом, нормативными правовыми актами Собрания представителей,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w:t>
      </w:r>
      <w:r w:rsidRPr="005843DB">
        <w:rPr>
          <w:rFonts w:ascii="Arial" w:eastAsia="Times New Roman" w:hAnsi="Arial" w:cs="Arial"/>
          <w:color w:val="000000"/>
          <w:sz w:val="24"/>
          <w:szCs w:val="24"/>
          <w:lang w:eastAsia="ru-RU"/>
        </w:rPr>
        <w:lastRenderedPageBreak/>
        <w:t>законами Пензенской области, а также распоряжения администрации по вопросам организации работы администрации.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Нормативные правовые акты администрации подлежат официальному опубликованию (обнародованию) в течение 30 дней со дня их подписания главой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4"/>
          <w:szCs w:val="24"/>
          <w:lang w:eastAsia="ru-RU"/>
        </w:rPr>
        <w:t>Статья 33.1. Постановления и распоряжения председателя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(статья 33.1 введена </w:t>
      </w:r>
      <w:hyperlink r:id="rId245"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Председатель Собрания представителей издает постановления и распоряжения по вопросам организации деятельности Собрания представителей.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34. Муниципальные правовые акты иных должностных лиц местного самоуправления</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Иные должностные лица местного самоуправления издают распоряжения и приказы по вопросам, отнесенным к их полномочиям настоящим Уставом.</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35. Вступление в силу муниципальных правовых актов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46"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Устав Иссинского района, решения Собрания представителей о внесении изменений и дополнений в Устав Иссинского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47"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30.04.2019 № 156-20/4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Изменения и дополнения, внесенные в Устав Иссинского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Иссинского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решение о внесении указанных изменений и дополнений в Устав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48"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17.08.2017 № 615-64/3</w:t>
        </w:r>
      </w:hyperlink>
      <w:r w:rsidRPr="005843DB">
        <w:rPr>
          <w:rFonts w:ascii="Arial" w:eastAsia="Times New Roman" w:hAnsi="Arial" w:cs="Arial"/>
          <w:sz w:val="24"/>
          <w:szCs w:val="24"/>
          <w:lang w:eastAsia="ru-RU"/>
        </w:rPr>
        <w:t>, </w:t>
      </w:r>
      <w:hyperlink r:id="rId249" w:tgtFrame="_blank" w:history="1">
        <w:r w:rsidRPr="005843DB">
          <w:rPr>
            <w:rFonts w:ascii="Arial" w:eastAsia="Times New Roman" w:hAnsi="Arial" w:cs="Arial"/>
            <w:sz w:val="24"/>
            <w:szCs w:val="24"/>
            <w:lang w:eastAsia="ru-RU"/>
          </w:rPr>
          <w:t>от 19.10.2018 № 107-13/4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Правовые акты, принятые на местном референдуме Иссинского района, вступают в силу на следующий день после дня их официального опубликования (обнародования).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Решения Собрания представителей, устанавливающие правила, обязательные для исполнения на территории Иссинского района,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Решения Собрания представителей о налогах и сборах вступают в силу в соответствии с Налоговым кодексом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xml:space="preserve">Решения Собрания представителей по вопросам организации деятельности Собрания представителей, постановления и распоряжения главы Иссинского района, постановления и распоряжения председателя Собрания представителей, </w:t>
      </w:r>
      <w:r w:rsidRPr="005843DB">
        <w:rPr>
          <w:rFonts w:ascii="Arial" w:eastAsia="Times New Roman" w:hAnsi="Arial" w:cs="Arial"/>
          <w:color w:val="000000"/>
          <w:sz w:val="24"/>
          <w:szCs w:val="24"/>
          <w:lang w:eastAsia="ru-RU"/>
        </w:rPr>
        <w:lastRenderedPageBreak/>
        <w:t>распоряжения администрации вступают в силу со дня их подписания либо в иные сроки, установленные указанными правовыми актами.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3 в редакции </w:t>
      </w:r>
      <w:hyperlink r:id="rId250"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Иссинского района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Иссинский</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51"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17.08.2017 № 615-64/3</w:t>
        </w:r>
      </w:hyperlink>
      <w:r w:rsidRPr="005843DB">
        <w:rPr>
          <w:rFonts w:ascii="Arial" w:eastAsia="Times New Roman" w:hAnsi="Arial" w:cs="Arial"/>
          <w:sz w:val="24"/>
          <w:szCs w:val="24"/>
          <w:lang w:eastAsia="ru-RU"/>
        </w:rPr>
        <w:t>, </w:t>
      </w:r>
      <w:hyperlink r:id="rId252" w:tgtFrame="_blank" w:history="1">
        <w:r w:rsidRPr="005843DB">
          <w:rPr>
            <w:rFonts w:ascii="Arial" w:eastAsia="Times New Roman" w:hAnsi="Arial" w:cs="Arial"/>
            <w:sz w:val="24"/>
            <w:szCs w:val="24"/>
            <w:lang w:eastAsia="ru-RU"/>
          </w:rPr>
          <w:t>от 19.10.2018 № 107-13/4</w:t>
        </w:r>
      </w:hyperlink>
      <w:r w:rsidRPr="005843DB">
        <w:rPr>
          <w:rFonts w:ascii="Arial" w:eastAsia="Times New Roman" w:hAnsi="Arial" w:cs="Arial"/>
          <w:sz w:val="24"/>
          <w:szCs w:val="24"/>
          <w:lang w:eastAsia="ru-RU"/>
        </w:rPr>
        <w:t>, </w:t>
      </w:r>
      <w:hyperlink r:id="rId253" w:tgtFrame="_blank" w:history="1">
        <w:r w:rsidRPr="005843DB">
          <w:rPr>
            <w:rFonts w:ascii="Arial" w:eastAsia="Times New Roman" w:hAnsi="Arial" w:cs="Arial"/>
            <w:sz w:val="24"/>
            <w:szCs w:val="24"/>
            <w:lang w:eastAsia="ru-RU"/>
          </w:rPr>
          <w:t>от 30.04.2019 № 156-20/4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Иссинского района Пензенской области «Иссинский районный вестник» или в районной газете «Вперед».</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Официальным опубликованием (обнародованием) Устава Иссинского района, решений Собрания представителей о внесении изменений и дополнений в Устав Иссинского района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№ФС77-72471 от 05.03.2018).</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Иссинского района Пензенской области «Иссинский районный вестник», районная газета «Вперед» в обязательном порядке направляются в библиотеки на территории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54"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19.10.2018 № 107-13/4</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36. Подготовка муниципальных правовых актов</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депутатами Собрания представителей</w:t>
      </w:r>
      <w:r w:rsidRPr="005843DB">
        <w:rPr>
          <w:rFonts w:ascii="Arial" w:eastAsia="Times New Roman" w:hAnsi="Arial" w:cs="Arial"/>
          <w:i/>
          <w:iCs/>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главой Иссинского района</w:t>
      </w:r>
      <w:r w:rsidRPr="005843DB">
        <w:rPr>
          <w:rFonts w:ascii="Arial" w:eastAsia="Times New Roman" w:hAnsi="Arial" w:cs="Arial"/>
          <w:i/>
          <w:iCs/>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утратил силу </w:t>
      </w:r>
      <w:hyperlink r:id="rId255"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10.05.2023 № 65-8/5</w:t>
        </w:r>
      </w:hyperlink>
      <w:r w:rsidRPr="005843DB">
        <w:rPr>
          <w:rFonts w:ascii="Arial" w:eastAsia="Times New Roman" w:hAnsi="Arial" w:cs="Arial"/>
          <w:i/>
          <w:iCs/>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инициативными группами граждан;</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собранием граждан, конференцией граждан;</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прокурором.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или должностного лица местного самоуправления Иссинского района, на рассмотрение которых вносятся указанные проекты.</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8"/>
          <w:szCs w:val="28"/>
          <w:lang w:eastAsia="ru-RU"/>
        </w:rPr>
        <w:t>Глава V. Экономическая основа местного самоуправления</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37. Муниципальное имущество</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56"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В собственности Иссинского района может находиться: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Иссинского района,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поселений Иссинского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Иссинского района, муниципальных служащих, работников муниципальных предприятий и учреждений в соответствии с решениями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Иссинского района федеральными законами и которые не отнесены к вопросам местного значения;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4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Органы местного самоуправления Иссинского района от имени Иссинского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57" w:tgtFrame="_blank" w:history="1">
        <w:r w:rsidRPr="005843DB">
          <w:rPr>
            <w:rFonts w:ascii="Arial" w:eastAsia="Times New Roman" w:hAnsi="Arial" w:cs="Arial"/>
            <w:sz w:val="24"/>
            <w:szCs w:val="24"/>
            <w:lang w:eastAsia="ru-RU"/>
          </w:rPr>
          <w:t>от 26.12.2014 № 349-33/3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Иссинский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Собрание представителей ежегодно, а глава Иссинского района не реже одного раза в квартал заслушивают отчеты руководителей муниципальных предприятий и учреждений об их деятельности.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Администрация от имени Иссинского района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решений Собрания представителей Иссинского района Пензенской области </w:t>
      </w:r>
      <w:hyperlink r:id="rId258" w:tgtFrame="_blank" w:history="1">
        <w:r w:rsidRPr="005843DB">
          <w:rPr>
            <w:rFonts w:ascii="Arial" w:eastAsia="Times New Roman" w:hAnsi="Arial" w:cs="Arial"/>
            <w:sz w:val="24"/>
            <w:szCs w:val="24"/>
            <w:lang w:eastAsia="ru-RU"/>
          </w:rPr>
          <w:t>от 26.12.2014 № 349-33/3</w:t>
        </w:r>
      </w:hyperlink>
      <w:r w:rsidRPr="005843DB">
        <w:rPr>
          <w:rFonts w:ascii="Arial" w:eastAsia="Times New Roman" w:hAnsi="Arial" w:cs="Arial"/>
          <w:color w:val="000000"/>
          <w:sz w:val="24"/>
          <w:szCs w:val="24"/>
          <w:lang w:eastAsia="ru-RU"/>
        </w:rPr>
        <w:t>, </w:t>
      </w:r>
      <w:hyperlink r:id="rId259" w:tgtFrame="_blank" w:history="1">
        <w:r w:rsidRPr="005843DB">
          <w:rPr>
            <w:rFonts w:ascii="Arial" w:eastAsia="Times New Roman" w:hAnsi="Arial" w:cs="Arial"/>
            <w:sz w:val="24"/>
            <w:szCs w:val="24"/>
            <w:lang w:eastAsia="ru-RU"/>
          </w:rPr>
          <w:t>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38. </w:t>
      </w:r>
      <w:r w:rsidRPr="005843DB">
        <w:rPr>
          <w:rFonts w:ascii="Arial" w:eastAsia="Times New Roman" w:hAnsi="Arial" w:cs="Arial"/>
          <w:color w:val="000000"/>
          <w:sz w:val="24"/>
          <w:szCs w:val="24"/>
          <w:lang w:eastAsia="ru-RU"/>
        </w:rPr>
        <w:t>исключена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60" w:tgtFrame="_blank" w:history="1">
        <w:r w:rsidRPr="005843DB">
          <w:rPr>
            <w:rFonts w:ascii="Arial" w:eastAsia="Times New Roman" w:hAnsi="Arial" w:cs="Arial"/>
            <w:sz w:val="24"/>
            <w:szCs w:val="24"/>
            <w:lang w:eastAsia="ru-RU"/>
          </w:rPr>
          <w:t>от 06.02.2014 № 261-24/3</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39. Бюджет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61" w:tgtFrame="_blank" w:history="1">
        <w:r w:rsidRPr="005843DB">
          <w:rPr>
            <w:rFonts w:ascii="Arial" w:eastAsia="Times New Roman" w:hAnsi="Arial" w:cs="Arial"/>
            <w:sz w:val="24"/>
            <w:szCs w:val="24"/>
            <w:lang w:eastAsia="ru-RU"/>
          </w:rPr>
          <w:t>от 26.12.2014 № 349-33/3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Иссинский район как муниципальное образование имеет собственный бюджет (местный бюджет).</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Бюджет Иссинского района и свод бюджетов городских и сельских поселений, входящих в состав Иссинского района (без учета межбюджетных трансфертов между этими бюджетами), образуют консолидированный бюджет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Составление и рассмотрение проекта бюджета Иссинского района, утверждение и исполнение бюджета Иссинского района, осуществление контроля за его исполнением, составление и утверждение отчета об исполнении бюджета Иссинского района осуществляются органами местного самоуправления Иссинского района самостоятельно с соблюдением требований, установленных Бюджетным кодексом Российской Федерации</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40. Порядок составления проекта бюджета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Проект бюджета Иссинского района составляется на основе прогноза социально-экономического развития в целях финансового обеспечения расходных обязательств.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Проект бюджета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составляется и утверждается сроком на три года (очередной финансовый год и плановый период) в соответствии с решением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Порядок и сроки составления проекта бюджета Иссинского района устанавливаются администрацией с соблюдением требований, устанавливаемых Бюджетным кодексом Российской Федерации и решениями Собрания представителей.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41. Утверждение проекта бюджета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Одновременно с проектом бюджета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в Собрание представителей представляются документы и материалы в соответствии с Бюджетным кодексом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2. Порядок рассмотрения проекта решения о бюджете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и его утверждения определяется решением Собрания представителей в соответствии с требованиями </w:t>
      </w:r>
      <w:hyperlink r:id="rId262" w:tgtFrame="_blank" w:history="1">
        <w:r w:rsidRPr="005843DB">
          <w:rPr>
            <w:rFonts w:ascii="Arial" w:eastAsia="Times New Roman" w:hAnsi="Arial" w:cs="Arial"/>
            <w:sz w:val="24"/>
            <w:szCs w:val="24"/>
            <w:lang w:eastAsia="ru-RU"/>
          </w:rPr>
          <w:t>Бюджетного кодекса Российской Федерации</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Порядок рассмотрения проекта решения о бюджете Иссинского района и его утверждения, определенный решением Собрания представителей, должен предусматривать вступление в силу решения о бюджете Иссинского района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42. Исполнение бюджета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Исполнение бюджета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обеспечивается администрацией в соответствии с Бюджетным кодексом Российской Федерации</w:t>
      </w:r>
      <w:r w:rsidRPr="005843DB">
        <w:rPr>
          <w:rFonts w:ascii="Arial" w:eastAsia="Times New Roman" w:hAnsi="Arial" w:cs="Arial"/>
          <w:i/>
          <w:iCs/>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Организация исполнения бюджета Иссинского района возлагается на финансовый орган администрации. Исполнение бюджета Иссинского района организуется на основе сводной бюджетной росписи и кассового плана.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63"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color w:val="000000"/>
          <w:sz w:val="24"/>
          <w:szCs w:val="24"/>
          <w:lang w:eastAsia="ru-RU"/>
        </w:rPr>
        <w:t>, </w:t>
      </w:r>
      <w:hyperlink r:id="rId264" w:tgtFrame="_blank" w:history="1">
        <w:r w:rsidRPr="005843DB">
          <w:rPr>
            <w:rFonts w:ascii="Arial" w:eastAsia="Times New Roman" w:hAnsi="Arial" w:cs="Arial"/>
            <w:sz w:val="24"/>
            <w:szCs w:val="24"/>
            <w:lang w:eastAsia="ru-RU"/>
          </w:rPr>
          <w:t>от 25.09.2012 № 76-6/3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Бюджет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исполняется на основе единства кассы и подведомственности расходов.</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43. Отчет об исполнении бюджета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Отчет об исполнении бюджета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Бюджетная отчетность Иссинского района составляется финансовым органом администрации на основании сводной бюджетной отчетности соответствующих главных администраторов бюджетных средств.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65" w:tgtFrame="_blank" w:history="1">
        <w:r w:rsidRPr="005843DB">
          <w:rPr>
            <w:rFonts w:ascii="Arial" w:eastAsia="Times New Roman" w:hAnsi="Arial" w:cs="Arial"/>
            <w:sz w:val="24"/>
            <w:szCs w:val="24"/>
            <w:lang w:eastAsia="ru-RU"/>
          </w:rPr>
          <w:t>28.12.2011 № 568-65/2</w:t>
        </w:r>
      </w:hyperlink>
      <w:r w:rsidRPr="005843DB">
        <w:rPr>
          <w:rFonts w:ascii="Arial" w:eastAsia="Times New Roman" w:hAnsi="Arial" w:cs="Arial"/>
          <w:color w:val="000000"/>
          <w:sz w:val="24"/>
          <w:szCs w:val="24"/>
          <w:lang w:eastAsia="ru-RU"/>
        </w:rPr>
        <w:t>, </w:t>
      </w:r>
      <w:hyperlink r:id="rId266" w:tgtFrame="_blank" w:history="1">
        <w:r w:rsidRPr="005843DB">
          <w:rPr>
            <w:rFonts w:ascii="Arial" w:eastAsia="Times New Roman" w:hAnsi="Arial" w:cs="Arial"/>
            <w:sz w:val="24"/>
            <w:szCs w:val="24"/>
            <w:lang w:eastAsia="ru-RU"/>
          </w:rPr>
          <w:t>от 25.09.2012 № 76-6/3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Бюджетная отчетность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является годовой. Отчет об исполнении бюджета Иссинского района является ежеквартальным.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Отчет об исполнении бюджета Иссинского района за первый квартал, полугодие и девять месяцев текущего финансового года утверждается администрацией и направляется в Собрание представителей и контрольно-счетную комиссию.</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Годовые отчеты об исполнении бюджета Иссинского района подлежат утверждению решением Собрания представителей.</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устанавливается Собранием представителей в соответствии с Бюджетным кодексом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 По результатам рассмотрения годового отчета об исполнении бюджета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Собрание представителей принимает решение об утверждении либо об отклонении решения об исполнении бюджета Иссинского района.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случае отклонения Собранием представителей решения об исполнении бюджета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7. Годовой отчет об исполнении бюджета Иссинского района представляется в Собрание представителей не позднее 1 мая текущего года.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 Решением об исполнении бюджета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44. Контроль за исполнением бюджета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Контроль за исполнением бюджета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осуществляет контрольно-счетная комиссия.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Контрольно-счетная комиссия готовит заключения на годовой отчет об исполнении бюджета Иссинского района, проводит экспертизу проекта бюджета Иссинского района, муниципальных программ и правовых актов, регулирующих бюджетные правоотношения.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67" w:tgtFrame="_blank" w:history="1">
        <w:r w:rsidRPr="005843DB">
          <w:rPr>
            <w:rFonts w:ascii="Arial" w:eastAsia="Times New Roman" w:hAnsi="Arial" w:cs="Arial"/>
            <w:sz w:val="24"/>
            <w:szCs w:val="24"/>
            <w:lang w:eastAsia="ru-RU"/>
          </w:rPr>
          <w:t>от 15.10.2013 № 228-20/3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5843DB" w:rsidRPr="005843DB" w:rsidRDefault="005843DB" w:rsidP="005843DB">
      <w:pPr>
        <w:spacing w:after="0" w:line="240" w:lineRule="auto"/>
        <w:ind w:firstLine="720"/>
        <w:jc w:val="both"/>
        <w:outlineLvl w:val="2"/>
        <w:rPr>
          <w:rFonts w:ascii="Arial" w:eastAsia="Times New Roman" w:hAnsi="Arial" w:cs="Arial"/>
          <w:b/>
          <w:bCs/>
          <w:color w:val="000000"/>
          <w:sz w:val="28"/>
          <w:szCs w:val="28"/>
          <w:lang w:eastAsia="ru-RU"/>
        </w:rPr>
      </w:pPr>
      <w:r w:rsidRPr="005843DB">
        <w:rPr>
          <w:rFonts w:ascii="Arial" w:eastAsia="Times New Roman" w:hAnsi="Arial" w:cs="Arial"/>
          <w:b/>
          <w:bCs/>
          <w:color w:val="000000"/>
          <w:sz w:val="26"/>
          <w:szCs w:val="26"/>
          <w:lang w:eastAsia="ru-RU"/>
        </w:rPr>
        <w:t>Статья 44.1 Финансовое и иное обеспечение реализации инициативных проектов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(статья 44.1 введена </w:t>
      </w:r>
      <w:hyperlink r:id="rId268"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21.01 2021 № 326-40/4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Иссинского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Иссинского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 Иссинского района Пензенской области, определяется решением Собрания представителей.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45. Муниципальный долг</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bookmarkStart w:id="16" w:name="sub_223"/>
      <w:r w:rsidRPr="005843DB">
        <w:rPr>
          <w:rFonts w:ascii="Arial" w:eastAsia="Times New Roman" w:hAnsi="Arial" w:cs="Arial"/>
          <w:color w:val="000000"/>
          <w:sz w:val="24"/>
          <w:szCs w:val="24"/>
          <w:lang w:eastAsia="ru-RU"/>
        </w:rPr>
        <w:t>Управление муниципальным долгом осуществляется администрацией в соответствии с Бюджетным кодексом Российской Федерации</w:t>
      </w:r>
      <w:bookmarkEnd w:id="16"/>
      <w:r w:rsidRPr="005843DB">
        <w:rPr>
          <w:rFonts w:ascii="Arial" w:eastAsia="Times New Roman" w:hAnsi="Arial" w:cs="Arial"/>
          <w:color w:val="000000"/>
          <w:sz w:val="24"/>
          <w:szCs w:val="24"/>
          <w:lang w:eastAsia="ru-RU"/>
        </w:rPr>
        <w:t> с учетом соблюдения ограничений, установленных статьями 106, 107, 111 и 114 </w:t>
      </w:r>
      <w:hyperlink r:id="rId269" w:tgtFrame="_blank" w:history="1">
        <w:r w:rsidRPr="005843DB">
          <w:rPr>
            <w:rFonts w:ascii="Arial" w:eastAsia="Times New Roman" w:hAnsi="Arial" w:cs="Arial"/>
            <w:sz w:val="24"/>
            <w:szCs w:val="24"/>
            <w:lang w:eastAsia="ru-RU"/>
          </w:rPr>
          <w:t>Бюджетного кодекса Российской Федерации</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8"/>
          <w:szCs w:val="28"/>
          <w:lang w:eastAsia="ru-RU"/>
        </w:rPr>
        <w:t>Глава VI. Ответственность органов местного самоуправления и должностных лиц местного самоуправления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46. Ответственность органов местного самоуправления и должностных лиц местного самоуправления 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Органы местного самоуправления и должностные лица местного самоуправления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несут ответственность перед населением Иссинского района, государством, физическими и юридическими лицами в соответствии с федеральными законами.</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47. Ответственность органов местного самоуправления, депутатов Собрания представителей, выборного должностного лица местного самоуправления перед населением </w:t>
      </w:r>
      <w:r w:rsidRPr="005843DB">
        <w:rPr>
          <w:rFonts w:ascii="Arial" w:eastAsia="Times New Roman" w:hAnsi="Arial" w:cs="Arial"/>
          <w:color w:val="000000"/>
          <w:sz w:val="26"/>
          <w:szCs w:val="26"/>
          <w:lang w:eastAsia="ru-RU"/>
        </w:rPr>
        <w:t>Иссинского района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Ответственность органов местного самоуправления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перед населением наступает на основании вступившего в законную силу решения суда.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Основанием наступления ответственности депутата Собрания представителей, выборного должностного лица местного самоуправления перед населением Иссинского района является вступившее в законную силу решение суда, установившее наличие обстоятельств, указанных в части 2 статьи 9 настоящего Устава.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Иссинского района вправе отозвать депутата Собрания представителей, выборное должностное лицо местного самоуправления путем осуществления голосования по данному вопросу в порядке, предусмотренном настоящим Уставом.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Иссинского района, депутатов Собрания представителей, выборного должностного лица местного самоуправления определен настоящей статьей.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48. Ответственность органов местного самоуправления и должностных лиц местного самоуправления Иссинского района перед государством</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Иссинского 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270" w:tgtFrame="_blank" w:history="1">
        <w:r w:rsidRPr="005843DB">
          <w:rPr>
            <w:rFonts w:ascii="Arial" w:eastAsia="Times New Roman" w:hAnsi="Arial" w:cs="Arial"/>
            <w:sz w:val="24"/>
            <w:szCs w:val="24"/>
            <w:lang w:eastAsia="ru-RU"/>
          </w:rPr>
          <w:t>Устава Пензенской области</w:t>
        </w:r>
      </w:hyperlink>
      <w:r w:rsidRPr="005843DB">
        <w:rPr>
          <w:rFonts w:ascii="Arial" w:eastAsia="Times New Roman" w:hAnsi="Arial" w:cs="Arial"/>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49. Ответственность Собрания представителей перед государством</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Ответственность Собрания представителей перед государством наступает по основаниям и в порядке, предусмотренными статьей 73 Федерального закона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5843DB" w:rsidRPr="005843DB" w:rsidRDefault="005843DB" w:rsidP="005843DB">
      <w:pPr>
        <w:spacing w:after="0" w:line="240" w:lineRule="auto"/>
        <w:ind w:firstLine="709"/>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50. Ответственность главы Иссинского района перед государством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(статья 50 в редакции </w:t>
      </w:r>
      <w:hyperlink r:id="rId271"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Ответственность главы Иссинского района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51. Удаление главы Иссинского района в отставку</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Собрание представителей в соответствии с Федеральным законом «Об общих принципах организации местного самоуправления в Российской Федерации» вправе удалить главу Иссинского района Пензенской области в отставку по инициативе депутатов Собрания представителей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решения, действия (бездействие) главы Иссинского района Пензенской области,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Иссинского района Пензенской области, и (или) обязанностей по обеспечению осуществления органами местного самоуправления Иссинского района Пензенской области отдельных государственных полномочий, переданных органам местного самоуправления Иссинского района Пензенской области федеральными законами и законами Пензенской области;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неудовлетворительная оценка деятельности главы Иссинского района Пензенской области Собранием представителей по результатам его ежегодного отчета перед Собранием представителей, данная два раза подряд;</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72"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17.08.2017 № 615-64/3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допущение главой Иссинского района Пензенской области, администрацией, иными органами и должностными лицами Иссинского района Пензенской области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73" w:tgtFrame="_blank" w:history="1">
        <w:r w:rsidRPr="005843DB">
          <w:rPr>
            <w:rFonts w:ascii="Arial" w:eastAsia="Times New Roman" w:hAnsi="Arial" w:cs="Arial"/>
            <w:sz w:val="24"/>
            <w:szCs w:val="24"/>
            <w:lang w:eastAsia="ru-RU"/>
          </w:rPr>
          <w:t>от 02.02.2016 № 473-45/3</w:t>
        </w:r>
      </w:hyperlink>
      <w:r w:rsidRPr="005843DB">
        <w:rPr>
          <w:rFonts w:ascii="Arial" w:eastAsia="Times New Roman" w:hAnsi="Arial" w:cs="Arial"/>
          <w:color w:val="000000"/>
          <w:sz w:val="24"/>
          <w:szCs w:val="24"/>
          <w:lang w:eastAsia="ru-RU"/>
        </w:rPr>
        <w:t>)</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lastRenderedPageBreak/>
        <w:t>Статья 52. Ответственность органов местного самоуправления и должностных лиц местного самоуправления Иссинского района</w:t>
      </w:r>
      <w:r w:rsidRPr="005843DB">
        <w:rPr>
          <w:rFonts w:ascii="Arial" w:eastAsia="Times New Roman" w:hAnsi="Arial" w:cs="Arial"/>
          <w:i/>
          <w:iCs/>
          <w:color w:val="000000"/>
          <w:sz w:val="26"/>
          <w:szCs w:val="26"/>
          <w:lang w:eastAsia="ru-RU"/>
        </w:rPr>
        <w:t> </w:t>
      </w:r>
      <w:r w:rsidRPr="005843DB">
        <w:rPr>
          <w:rFonts w:ascii="Arial" w:eastAsia="Times New Roman" w:hAnsi="Arial" w:cs="Arial"/>
          <w:b/>
          <w:bCs/>
          <w:color w:val="000000"/>
          <w:sz w:val="26"/>
          <w:szCs w:val="26"/>
          <w:lang w:eastAsia="ru-RU"/>
        </w:rPr>
        <w:t>перед физическими и юридическими лицами</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Иссинского района</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перед физическими и юридическими лицами наступает в порядке, установленном федеральными законами.</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8"/>
          <w:szCs w:val="28"/>
          <w:lang w:eastAsia="ru-RU"/>
        </w:rPr>
        <w:t>Глава VII. Переходные положения</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b/>
          <w:bCs/>
          <w:color w:val="000000"/>
          <w:sz w:val="26"/>
          <w:szCs w:val="26"/>
          <w:lang w:eastAsia="ru-RU"/>
        </w:rPr>
        <w:t>Статья 53. Вступление в силу настоящего Устава</w:t>
      </w:r>
    </w:p>
    <w:p w:rsidR="005843DB" w:rsidRPr="005843DB" w:rsidRDefault="005843DB" w:rsidP="005843DB">
      <w:pPr>
        <w:spacing w:before="240"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 Настоящий Устав подлежит государственной регистрации в органах юстиции и вступает в силу после официального опубликования (обнародования).</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2. Пункт 9 части 1 статьи 4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3. Пункт 12 части 1 статьи 4 настоящего Устава утрачивает силу, а пункт 12</w:t>
      </w:r>
      <w:r w:rsidRPr="005843DB">
        <w:rPr>
          <w:rFonts w:ascii="Arial" w:eastAsia="Times New Roman" w:hAnsi="Arial" w:cs="Arial"/>
          <w:color w:val="000000"/>
          <w:sz w:val="16"/>
          <w:szCs w:val="16"/>
          <w:vertAlign w:val="superscript"/>
          <w:lang w:eastAsia="ru-RU"/>
        </w:rPr>
        <w:t>1</w:t>
      </w:r>
      <w:r w:rsidRPr="005843DB">
        <w:rPr>
          <w:rFonts w:ascii="Arial" w:eastAsia="Times New Roman" w:hAnsi="Arial" w:cs="Arial"/>
          <w:color w:val="000000"/>
          <w:sz w:val="24"/>
          <w:szCs w:val="24"/>
          <w:lang w:eastAsia="ru-RU"/>
        </w:rPr>
        <w:t> части 1 статьи 4 настоящего Устава вступает в силу с 01.01.2012.</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4. Пункт 5 части 1 статьи 5 настоящего Устава утрачивает силу с 01.01.2012.</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5. Пункты 9.1. и 9.2. части 1 статьи 4 вступают в силу 01.01.2012 года.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74" w:tgtFrame="_blank" w:history="1">
        <w:r w:rsidRPr="005843DB">
          <w:rPr>
            <w:rFonts w:ascii="Arial" w:eastAsia="Times New Roman" w:hAnsi="Arial" w:cs="Arial"/>
            <w:sz w:val="24"/>
            <w:szCs w:val="24"/>
            <w:lang w:eastAsia="ru-RU"/>
          </w:rPr>
          <w:t>от 14.11.2011 № 535-63/2</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6</w:t>
      </w:r>
      <w:r w:rsidRPr="005843DB">
        <w:rPr>
          <w:rFonts w:ascii="Arial" w:eastAsia="Times New Roman" w:hAnsi="Arial" w:cs="Arial"/>
          <w:i/>
          <w:iCs/>
          <w:color w:val="000000"/>
          <w:sz w:val="24"/>
          <w:szCs w:val="24"/>
          <w:lang w:eastAsia="ru-RU"/>
        </w:rPr>
        <w:t>.</w:t>
      </w:r>
      <w:r w:rsidRPr="005843DB">
        <w:rPr>
          <w:rFonts w:ascii="Arial" w:eastAsia="Times New Roman" w:hAnsi="Arial" w:cs="Arial"/>
          <w:color w:val="000000"/>
          <w:sz w:val="24"/>
          <w:szCs w:val="24"/>
          <w:lang w:eastAsia="ru-RU"/>
        </w:rPr>
        <w:t> Пункт 11 части 1 статьи 4 настоящего Устава утрачивает силу, а пункт 11.1 части 1 статьи 4 настоящего Устава вступает в силу с 01.01.2014 года.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75" w:tgtFrame="_blank" w:history="1">
        <w:r w:rsidRPr="005843DB">
          <w:rPr>
            <w:rFonts w:ascii="Arial" w:eastAsia="Times New Roman" w:hAnsi="Arial" w:cs="Arial"/>
            <w:sz w:val="24"/>
            <w:szCs w:val="24"/>
            <w:lang w:eastAsia="ru-RU"/>
          </w:rPr>
          <w:t>от 15.10.2013 № 228-20/3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7.</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Пункт 36 части 1 статьи 4 настоящего Устава вступает в силу с 01.07.2014 года.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76" w:tgtFrame="_blank" w:history="1">
        <w:r w:rsidRPr="005843DB">
          <w:rPr>
            <w:rFonts w:ascii="Arial" w:eastAsia="Times New Roman" w:hAnsi="Arial" w:cs="Arial"/>
            <w:sz w:val="24"/>
            <w:szCs w:val="24"/>
            <w:lang w:eastAsia="ru-RU"/>
          </w:rPr>
          <w:t>от 06.02.2014 № 261-24/3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8</w:t>
      </w:r>
      <w:r w:rsidRPr="005843DB">
        <w:rPr>
          <w:rFonts w:ascii="Arial" w:eastAsia="Times New Roman" w:hAnsi="Arial" w:cs="Arial"/>
          <w:i/>
          <w:iCs/>
          <w:color w:val="000000"/>
          <w:sz w:val="24"/>
          <w:szCs w:val="24"/>
          <w:lang w:eastAsia="ru-RU"/>
        </w:rPr>
        <w:t>. </w:t>
      </w:r>
      <w:r w:rsidRPr="005843DB">
        <w:rPr>
          <w:rFonts w:ascii="Arial" w:eastAsia="Times New Roman" w:hAnsi="Arial" w:cs="Arial"/>
          <w:color w:val="000000"/>
          <w:sz w:val="24"/>
          <w:szCs w:val="24"/>
          <w:lang w:eastAsia="ru-RU"/>
        </w:rPr>
        <w:t>Часть 1.1 статьи 4 настоящего Устава вступает в силу с 01.01.2015 года.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77"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9</w:t>
      </w:r>
      <w:r w:rsidRPr="005843DB">
        <w:rPr>
          <w:rFonts w:ascii="Arial" w:eastAsia="Times New Roman" w:hAnsi="Arial" w:cs="Arial"/>
          <w:i/>
          <w:iCs/>
          <w:color w:val="000000"/>
          <w:sz w:val="24"/>
          <w:szCs w:val="24"/>
          <w:lang w:eastAsia="ru-RU"/>
        </w:rPr>
        <w:t>.</w:t>
      </w:r>
      <w:r w:rsidRPr="005843DB">
        <w:rPr>
          <w:rFonts w:ascii="Arial" w:eastAsia="Times New Roman" w:hAnsi="Arial" w:cs="Arial"/>
          <w:color w:val="000000"/>
          <w:sz w:val="24"/>
          <w:szCs w:val="24"/>
          <w:lang w:eastAsia="ru-RU"/>
        </w:rPr>
        <w:t> Пункт 11 части 1 статьи 5 настоящего Устава вступает в силу с 21.10.2014 года.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78" w:tgtFrame="_blank" w:history="1">
        <w:r w:rsidRPr="005843DB">
          <w:rPr>
            <w:rFonts w:ascii="Arial" w:eastAsia="Times New Roman" w:hAnsi="Arial" w:cs="Arial"/>
            <w:sz w:val="24"/>
            <w:szCs w:val="24"/>
            <w:lang w:eastAsia="ru-RU"/>
          </w:rPr>
          <w:t>от 19.08.2014 № 311-29/3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10. Пункт 13 части 1 статьи 4 настоящего Устава утрачивает силу, а пункт 13.1 и пункт 38 части 1 статьи 4 настоящего Устава вступает в силу с 01.01.2016 года.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79" w:tgtFrame="_blank" w:history="1">
        <w:r w:rsidRPr="005843DB">
          <w:rPr>
            <w:rFonts w:ascii="Arial" w:eastAsia="Times New Roman" w:hAnsi="Arial" w:cs="Arial"/>
            <w:sz w:val="24"/>
            <w:szCs w:val="24"/>
            <w:lang w:eastAsia="ru-RU"/>
          </w:rPr>
          <w:t>от 11.03.2015г. № 374-35/3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11. Часть 2.1 статьи 20 настоящего Устава применяется к Главе Иссинского района,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решения Собрания представителей Иссинского района Пензенской области </w:t>
      </w:r>
      <w:hyperlink r:id="rId280" w:tgtFrame="_blank" w:history="1">
        <w:r w:rsidRPr="005843DB">
          <w:rPr>
            <w:rFonts w:ascii="Arial" w:eastAsia="Times New Roman" w:hAnsi="Arial" w:cs="Arial"/>
            <w:sz w:val="24"/>
            <w:szCs w:val="24"/>
            <w:lang w:eastAsia="ru-RU"/>
          </w:rPr>
          <w:t>от 11.03.2015г. № 374-35/3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lastRenderedPageBreak/>
        <w:t>12. Часть 11.2 статьи 20 настоящего Устава вступает в силу по истечении срока полномочий Собрания представителей,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81"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17.08.2017 № 615-64/3</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13. Пункт 5 части 1 статьи 4 настоящего Устава утрачивает силу, а пункт 5.1 части 1 статьи 4 настоящего Устава вступает в силу 30.12.2018.</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13.1 части 1 статьи 4 настоящего Устава утрачивает силу, а пункт 13.2 части 1 статьи 4 настоящего Устава вступает в силу 01.01.2019.</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Пункт 27 части 1 статьи 4 настоящего Устава утрачивает силу, а пункт 27.1 части 1 статьи 4 настоящего Устава вступает в силу 01.05.2018.</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0"/>
          <w:szCs w:val="20"/>
          <w:lang w:eastAsia="ru-RU"/>
        </w:rPr>
        <w:t>(в редакции </w:t>
      </w:r>
      <w:hyperlink r:id="rId282" w:tgtFrame="_blank" w:history="1">
        <w:r w:rsidRPr="005843DB">
          <w:rPr>
            <w:rFonts w:ascii="Arial" w:eastAsia="Times New Roman" w:hAnsi="Arial" w:cs="Arial"/>
            <w:sz w:val="20"/>
            <w:szCs w:val="20"/>
            <w:lang w:eastAsia="ru-RU"/>
          </w:rPr>
          <w:t>решения Собрания представителей Иссинского района Пензенской области от 06.04.2018 № 59-7/4</w:t>
        </w:r>
      </w:hyperlink>
      <w:r w:rsidRPr="005843DB">
        <w:rPr>
          <w:rFonts w:ascii="Arial" w:eastAsia="Times New Roman" w:hAnsi="Arial" w:cs="Arial"/>
          <w:color w:val="000000"/>
          <w:sz w:val="20"/>
          <w:szCs w:val="20"/>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14. Пункт 25 части 9 статьи 18 и абзац двадцать первый части 10 статьи 21 настоящего Устава утрачивают силу, а часть 11 статьи 21 настоящего Устава вступает в силу по истечении срока полномочий Собрания представителей четвертого созыва.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(в редакции </w:t>
      </w:r>
      <w:hyperlink r:id="rId283" w:tgtFrame="_blank" w:history="1">
        <w:r w:rsidRPr="005843DB">
          <w:rPr>
            <w:rFonts w:ascii="Arial" w:eastAsia="Times New Roman" w:hAnsi="Arial" w:cs="Arial"/>
            <w:sz w:val="24"/>
            <w:szCs w:val="24"/>
            <w:lang w:eastAsia="ru-RU"/>
          </w:rPr>
          <w:t>решения Собрания представителей Иссинского района Пензенской области от 19.10.2018 № 107-13/4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15. Пункт 8.1 части 1 статьи 4 и пункт 17 части 1 статьи 5 настоящего Устава вступают в силу с 01.01.2022 года.</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15 введена </w:t>
      </w:r>
      <w:hyperlink r:id="rId284"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06.09.2021 № 371-47/4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16. Часть 5 статьи 7, статья 23 настоящего Устава утрачивают силу, а часть 5.1 статьи 7 настоящего Устава вступает в силу с 01.01.2023.</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16 введена </w:t>
      </w:r>
      <w:hyperlink r:id="rId285"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31.05.2022 № 438-55/4</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17.Статья 18 настоящего Устава утрачивает силу, а статья 18.1 настоящего Устава вступает в силу после истечения срока полномочий главы Иссинского района, избранного до дня вступления в силу после принятия решения Собрания представителей Иссинского района от 10.05.2023 №65-8/5.</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17 введена </w:t>
      </w:r>
      <w:hyperlink r:id="rId286"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10.05.2023 № 65-8/5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18. Пункт 24 части 1 статьи 4 настоящего Устава утрачивает силу, а пункт 24.1 части 1 статьи 4 настоящего Устава вступает в силу с 01.09.2024.</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(часть 18 введена </w:t>
      </w:r>
      <w:hyperlink r:id="rId287" w:tgtFrame="_blank" w:history="1">
        <w:r w:rsidRPr="005843DB">
          <w:rPr>
            <w:rFonts w:ascii="Arial" w:eastAsia="Times New Roman" w:hAnsi="Arial" w:cs="Arial"/>
            <w:sz w:val="24"/>
            <w:szCs w:val="24"/>
            <w:lang w:eastAsia="ru-RU"/>
          </w:rPr>
          <w:t>решением Собрания представителей Иссинского района Пензенской области от 25.12.2023 № 143-16/5</w:t>
        </w:r>
      </w:hyperlink>
      <w:r w:rsidRPr="005843DB">
        <w:rPr>
          <w:rFonts w:ascii="Arial" w:eastAsia="Times New Roman" w:hAnsi="Arial" w:cs="Arial"/>
          <w:color w:val="000000"/>
          <w:sz w:val="24"/>
          <w:szCs w:val="24"/>
          <w:lang w:eastAsia="ru-RU"/>
        </w:rPr>
        <w:t>)</w:t>
      </w:r>
    </w:p>
    <w:p w:rsidR="005843DB" w:rsidRPr="005843DB" w:rsidRDefault="005843DB" w:rsidP="005843DB">
      <w:pPr>
        <w:spacing w:after="0" w:line="240" w:lineRule="auto"/>
        <w:ind w:firstLine="720"/>
        <w:jc w:val="both"/>
        <w:rPr>
          <w:rFonts w:ascii="Arial" w:eastAsia="Times New Roman" w:hAnsi="Arial" w:cs="Arial"/>
          <w:color w:val="000000"/>
          <w:sz w:val="24"/>
          <w:szCs w:val="24"/>
          <w:lang w:eastAsia="ru-RU"/>
        </w:rPr>
      </w:pPr>
      <w:r w:rsidRPr="005843DB">
        <w:rPr>
          <w:rFonts w:ascii="Arial" w:eastAsia="Times New Roman" w:hAnsi="Arial" w:cs="Arial"/>
          <w:color w:val="000000"/>
          <w:sz w:val="24"/>
          <w:szCs w:val="24"/>
          <w:lang w:eastAsia="ru-RU"/>
        </w:rPr>
        <w:t> </w:t>
      </w:r>
    </w:p>
    <w:p w:rsidR="00C82D10" w:rsidRDefault="00C82D10">
      <w:bookmarkStart w:id="17" w:name="_GoBack"/>
      <w:bookmarkEnd w:id="17"/>
    </w:p>
    <w:sectPr w:rsidR="00C82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3DB"/>
    <w:rsid w:val="005843DB"/>
    <w:rsid w:val="00C82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843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843D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843D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843DB"/>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5843DB"/>
  </w:style>
  <w:style w:type="paragraph" w:styleId="a3">
    <w:name w:val="Normal (Web)"/>
    <w:basedOn w:val="a"/>
    <w:uiPriority w:val="99"/>
    <w:semiHidden/>
    <w:unhideWhenUsed/>
    <w:rsid w:val="005843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43DB"/>
    <w:rPr>
      <w:color w:val="0000FF"/>
      <w:u w:val="single"/>
    </w:rPr>
  </w:style>
  <w:style w:type="character" w:styleId="a5">
    <w:name w:val="FollowedHyperlink"/>
    <w:basedOn w:val="a0"/>
    <w:uiPriority w:val="99"/>
    <w:semiHidden/>
    <w:unhideWhenUsed/>
    <w:rsid w:val="005843DB"/>
    <w:rPr>
      <w:color w:val="800080"/>
      <w:u w:val="single"/>
    </w:rPr>
  </w:style>
  <w:style w:type="character" w:customStyle="1" w:styleId="hyperlink">
    <w:name w:val="hyperlink"/>
    <w:basedOn w:val="a0"/>
    <w:rsid w:val="005843DB"/>
  </w:style>
  <w:style w:type="paragraph" w:customStyle="1" w:styleId="consplusnormal">
    <w:name w:val="consplusnormal"/>
    <w:basedOn w:val="a"/>
    <w:rsid w:val="00584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584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584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
    <w:basedOn w:val="a"/>
    <w:rsid w:val="005843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843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843D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843D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843DB"/>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5843DB"/>
  </w:style>
  <w:style w:type="paragraph" w:styleId="a3">
    <w:name w:val="Normal (Web)"/>
    <w:basedOn w:val="a"/>
    <w:uiPriority w:val="99"/>
    <w:semiHidden/>
    <w:unhideWhenUsed/>
    <w:rsid w:val="005843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43DB"/>
    <w:rPr>
      <w:color w:val="0000FF"/>
      <w:u w:val="single"/>
    </w:rPr>
  </w:style>
  <w:style w:type="character" w:styleId="a5">
    <w:name w:val="FollowedHyperlink"/>
    <w:basedOn w:val="a0"/>
    <w:uiPriority w:val="99"/>
    <w:semiHidden/>
    <w:unhideWhenUsed/>
    <w:rsid w:val="005843DB"/>
    <w:rPr>
      <w:color w:val="800080"/>
      <w:u w:val="single"/>
    </w:rPr>
  </w:style>
  <w:style w:type="character" w:customStyle="1" w:styleId="hyperlink">
    <w:name w:val="hyperlink"/>
    <w:basedOn w:val="a0"/>
    <w:rsid w:val="005843DB"/>
  </w:style>
  <w:style w:type="paragraph" w:customStyle="1" w:styleId="consplusnormal">
    <w:name w:val="consplusnormal"/>
    <w:basedOn w:val="a"/>
    <w:rsid w:val="00584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584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584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
    <w:basedOn w:val="a"/>
    <w:rsid w:val="005843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39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A0C4FEC3-9169-426D-9790-5136A3FC8651" TargetMode="External"/><Relationship Id="rId21" Type="http://schemas.openxmlformats.org/officeDocument/2006/relationships/hyperlink" Target="https://pravo-search.minjust.ru/bigs/showDocument.html?id=118639A7-8AFE-414E-9653-B438DA0AED8B" TargetMode="External"/><Relationship Id="rId42" Type="http://schemas.openxmlformats.org/officeDocument/2006/relationships/hyperlink" Target="https://pravo-search.minjust.ru/bigs/showDocument.html?id=DC54613A-0A51-4A5D-BC2F-AE5C33665F85" TargetMode="External"/><Relationship Id="rId63" Type="http://schemas.openxmlformats.org/officeDocument/2006/relationships/hyperlink" Target="https://pravo-search.minjust.ru/bigs/showDocument.html?id=C14D20F3-A0A8-4CD6-A29F-424F53A93931" TargetMode="External"/><Relationship Id="rId84" Type="http://schemas.openxmlformats.org/officeDocument/2006/relationships/hyperlink" Target="https://pravo-search.minjust.ru/bigs/showDocument.html?id=2D942476-C41F-4846-A4AE-09255FDDF4E8" TargetMode="External"/><Relationship Id="rId138" Type="http://schemas.openxmlformats.org/officeDocument/2006/relationships/hyperlink" Target="https://pravo-search.minjust.ru/bigs/showDocument.html?id=118639A7-8AFE-414E-9653-B438DA0AED8B" TargetMode="External"/><Relationship Id="rId159" Type="http://schemas.openxmlformats.org/officeDocument/2006/relationships/hyperlink" Target="https://pravo-search.minjust.ru/bigs/showDocument.html?id=EB042C48-DE0E-4DBE-8305-4D48DDDB63A2" TargetMode="External"/><Relationship Id="rId170" Type="http://schemas.openxmlformats.org/officeDocument/2006/relationships/hyperlink" Target="https://pravo-search.minjust.ru/bigs/showDocument.html?id=C14D20F3-A0A8-4CD6-A29F-424F53A93931" TargetMode="External"/><Relationship Id="rId191" Type="http://schemas.openxmlformats.org/officeDocument/2006/relationships/hyperlink" Target="https://pravo-search.minjust.ru/bigs/showDocument.html?id=354E3E11-BC91-4E5D-9A4A-0B301590934D" TargetMode="External"/><Relationship Id="rId205" Type="http://schemas.openxmlformats.org/officeDocument/2006/relationships/hyperlink" Target="https://pravo-search.minjust.ru/bigs/showDocument.html?id=D3963AC6-9554-42BB-9D8B-520E972DB709" TargetMode="External"/><Relationship Id="rId226" Type="http://schemas.openxmlformats.org/officeDocument/2006/relationships/hyperlink" Target="https://pravo-search.minjust.ru/bigs/showDocument.html?id=A6FD5388-AF64-4F29-946C-12948C6071FE" TargetMode="External"/><Relationship Id="rId247" Type="http://schemas.openxmlformats.org/officeDocument/2006/relationships/hyperlink" Target="https://pravo-search.minjust.ru/bigs/showDocument.html?id=3DE480D4-76BC-48FD-9797-833600D64939" TargetMode="External"/><Relationship Id="rId107" Type="http://schemas.openxmlformats.org/officeDocument/2006/relationships/hyperlink" Target="https://pravo-search.minjust.ru/bigs/showDocument.html?id=4880821E-7D2D-4697-A750-7B0FDFCC375D" TargetMode="External"/><Relationship Id="rId268" Type="http://schemas.openxmlformats.org/officeDocument/2006/relationships/hyperlink" Target="https://pravo-search.minjust.ru/bigs/showDocument.html?id=5ACD6289-F4D9-440D-9961-CF4A4E355FB6" TargetMode="External"/><Relationship Id="rId289" Type="http://schemas.openxmlformats.org/officeDocument/2006/relationships/theme" Target="theme/theme1.xml"/><Relationship Id="rId11" Type="http://schemas.openxmlformats.org/officeDocument/2006/relationships/hyperlink" Target="https://pravo-search.minjust.ru/bigs/showDocument.html?id=D0F9DD83-DEA6-478F-A227-F9758BD9FB15" TargetMode="External"/><Relationship Id="rId32" Type="http://schemas.openxmlformats.org/officeDocument/2006/relationships/hyperlink" Target="https://pravo-search.minjust.ru/bigs/showDocument.html?id=A6FD5388-AF64-4F29-946C-12948C6071FE" TargetMode="External"/><Relationship Id="rId53" Type="http://schemas.openxmlformats.org/officeDocument/2006/relationships/hyperlink" Target="https://pravo-search.minjust.ru/bigs/showDocument.html?id=C14D20F3-A0A8-4CD6-A29F-424F53A93931" TargetMode="External"/><Relationship Id="rId74" Type="http://schemas.openxmlformats.org/officeDocument/2006/relationships/hyperlink" Target="https://pravo-search.minjust.ru/bigs/showDocument.html?id=354E3E11-BC91-4E5D-9A4A-0B301590934D" TargetMode="External"/><Relationship Id="rId128" Type="http://schemas.openxmlformats.org/officeDocument/2006/relationships/hyperlink" Target="https://pravo-search.minjust.ru/bigs/showDocument.html?id=AF3B4CE4-7E1A-4741-B5F0-65938B38FFBE" TargetMode="External"/><Relationship Id="rId149" Type="http://schemas.openxmlformats.org/officeDocument/2006/relationships/hyperlink" Target="https://pravo-search.minjust.ru/bigs/showDocument.html?id=A6FD5388-AF64-4F29-946C-12948C6071FE" TargetMode="External"/><Relationship Id="rId5" Type="http://schemas.openxmlformats.org/officeDocument/2006/relationships/hyperlink" Target="https://pravo-search.minjust.ru/bigs/showDocument.html?id=C14D20F3-A0A8-4CD6-A29F-424F53A93931" TargetMode="External"/><Relationship Id="rId95" Type="http://schemas.openxmlformats.org/officeDocument/2006/relationships/hyperlink" Target="https://pravo-search.minjust.ru/bigs/showDocument.html?id=5ACD6289-F4D9-440D-9961-CF4A4E355FB6" TargetMode="External"/><Relationship Id="rId160" Type="http://schemas.openxmlformats.org/officeDocument/2006/relationships/hyperlink" Target="https://pravo-search.minjust.ru/bigs/showDocument.html?id=A0C4FEC3-9169-426D-9790-5136A3FC8651" TargetMode="External"/><Relationship Id="rId181" Type="http://schemas.openxmlformats.org/officeDocument/2006/relationships/hyperlink" Target="https://pravo-search.minjust.ru/bigs/showDocument.html?id=D3963AC6-9554-42BB-9D8B-520E972DB709" TargetMode="External"/><Relationship Id="rId216" Type="http://schemas.openxmlformats.org/officeDocument/2006/relationships/hyperlink" Target="https://pravo-search.minjust.ru/bigs/showDocument.html?id=EFA165CD-1023-4ABF-9FF2-83F54587AECC" TargetMode="External"/><Relationship Id="rId237" Type="http://schemas.openxmlformats.org/officeDocument/2006/relationships/hyperlink" Target="https://pravo-search.minjust.ru/bigs/showDocument.html?id=2D942476-C41F-4846-A4AE-09255FDDF4E8" TargetMode="External"/><Relationship Id="rId258" Type="http://schemas.openxmlformats.org/officeDocument/2006/relationships/hyperlink" Target="https://pravo-search.minjust.ru/bigs/showDocument.html?id=5A0F0CE7-8F70-4813-9157-FB085E6020DA" TargetMode="External"/><Relationship Id="rId279" Type="http://schemas.openxmlformats.org/officeDocument/2006/relationships/hyperlink" Target="https://pravo-search.minjust.ru/bigs/showDocument.html?id=D44ECA43-4799-45D9-BC0B-104CB4AF124E" TargetMode="External"/><Relationship Id="rId22" Type="http://schemas.openxmlformats.org/officeDocument/2006/relationships/hyperlink" Target="https://pravo-search.minjust.ru/bigs/showDocument.html?id=A127EA68-0E65-4026-A99D-AE72FAE64DE4" TargetMode="External"/><Relationship Id="rId43" Type="http://schemas.openxmlformats.org/officeDocument/2006/relationships/hyperlink" Target="https://pravo-search.minjust.ru/bigs/showDocument.html?id=3DE480D4-76BC-48FD-9797-833600D64939" TargetMode="External"/><Relationship Id="rId64" Type="http://schemas.openxmlformats.org/officeDocument/2006/relationships/hyperlink" Target="https://pravo-search.minjust.ru/bigs/showDocument.html?id=5A0F0CE7-8F70-4813-9157-FB085E6020DA" TargetMode="External"/><Relationship Id="rId118" Type="http://schemas.openxmlformats.org/officeDocument/2006/relationships/hyperlink" Target="https://pravo-search.minjust.ru/bigs/showDocument.html?id=354E3E11-BC91-4E5D-9A4A-0B301590934D" TargetMode="External"/><Relationship Id="rId139" Type="http://schemas.openxmlformats.org/officeDocument/2006/relationships/hyperlink" Target="https://pravo-search.minjust.ru/bigs/showDocument.html?id=EFA165CD-1023-4ABF-9FF2-83F54587AECC" TargetMode="External"/><Relationship Id="rId85" Type="http://schemas.openxmlformats.org/officeDocument/2006/relationships/hyperlink" Target="https://pravo-search.minjust.ru/bigs/showDocument.html?id=E999DCF9-926B-4FA1-9B51-8FD631C66B00" TargetMode="External"/><Relationship Id="rId150" Type="http://schemas.openxmlformats.org/officeDocument/2006/relationships/hyperlink" Target="https://pravo-search.minjust.ru/bigs/showDocument.html?id=A6FD5388-AF64-4F29-946C-12948C6071FE" TargetMode="External"/><Relationship Id="rId171" Type="http://schemas.openxmlformats.org/officeDocument/2006/relationships/hyperlink" Target="https://pravo-search.minjust.ru/bigs/showDocument.html?id=118639A7-8AFE-414E-9653-B438DA0AED8B" TargetMode="External"/><Relationship Id="rId192" Type="http://schemas.openxmlformats.org/officeDocument/2006/relationships/hyperlink" Target="https://pravo-search.minjust.ru/bigs/showDocument.html?id=118639A7-8AFE-414E-9653-B438DA0AED8B" TargetMode="External"/><Relationship Id="rId206" Type="http://schemas.openxmlformats.org/officeDocument/2006/relationships/hyperlink" Target="https://pravo-search.minjust.ru/bigs/showDocument.html?id=D3963AC6-9554-42BB-9D8B-520E972DB709" TargetMode="External"/><Relationship Id="rId227" Type="http://schemas.openxmlformats.org/officeDocument/2006/relationships/hyperlink" Target="https://pravo-search.minjust.ru/bigs/showDocument.html?id=A0C4FEC3-9169-426D-9790-5136A3FC8651" TargetMode="External"/><Relationship Id="rId248" Type="http://schemas.openxmlformats.org/officeDocument/2006/relationships/hyperlink" Target="https://pravo-search.minjust.ru/bigs/showDocument.html?id=118639A7-8AFE-414E-9653-B438DA0AED8B" TargetMode="External"/><Relationship Id="rId269" Type="http://schemas.openxmlformats.org/officeDocument/2006/relationships/hyperlink" Target="https://pravo-search.minjust.ru/bigs/showDocument.html?id=8F21B21C-A408-42C4-B9FE-A939B863C84A" TargetMode="External"/><Relationship Id="rId12" Type="http://schemas.openxmlformats.org/officeDocument/2006/relationships/hyperlink" Target="https://pravo-search.minjust.ru/bigs/showDocument.html?id=DC54613A-0A51-4A5D-BC2F-AE5C33665F85" TargetMode="External"/><Relationship Id="rId33" Type="http://schemas.openxmlformats.org/officeDocument/2006/relationships/hyperlink" Target="https://pravo-search.minjust.ru/bigs/showDocument.html?id=B1494C0A-A144-461C-BE6E-A02EF6054007" TargetMode="External"/><Relationship Id="rId108" Type="http://schemas.openxmlformats.org/officeDocument/2006/relationships/hyperlink" Target="https://pravo-search.minjust.ru/bigs/showDocument.html?id=5ACD6289-F4D9-440D-9961-CF4A4E355FB6" TargetMode="External"/><Relationship Id="rId129" Type="http://schemas.openxmlformats.org/officeDocument/2006/relationships/hyperlink" Target="https://pravo-search.minjust.ru/bigs/showDocument.html?id=CF1F5643-3AEB-4438-9333-2E47F2A9D0E7" TargetMode="External"/><Relationship Id="rId280" Type="http://schemas.openxmlformats.org/officeDocument/2006/relationships/hyperlink" Target="https://pravo-search.minjust.ru/bigs/showDocument.html?id=D44ECA43-4799-45D9-BC0B-104CB4AF124E" TargetMode="External"/><Relationship Id="rId54" Type="http://schemas.openxmlformats.org/officeDocument/2006/relationships/hyperlink" Target="https://pravo-search.minjust.ru/bigs/showDocument.html?id=F7055DA8-E783-46FB-A722-7C8FCE3AB24C" TargetMode="External"/><Relationship Id="rId75" Type="http://schemas.openxmlformats.org/officeDocument/2006/relationships/hyperlink" Target="https://pravo-search.minjust.ru/bigs/showDocument.html?id=F7055DA8-E783-46FB-A722-7C8FCE3AB24C" TargetMode="External"/><Relationship Id="rId96" Type="http://schemas.openxmlformats.org/officeDocument/2006/relationships/hyperlink" Target="https://pravo-search.minjust.ru/bigs/showDocument.html?id=F7055DA8-E783-46FB-A722-7C8FCE3AB24C" TargetMode="External"/><Relationship Id="rId140" Type="http://schemas.openxmlformats.org/officeDocument/2006/relationships/hyperlink" Target="https://pravo-search.minjust.ru/bigs/showDocument.html?id=D3963AC6-9554-42BB-9D8B-520E972DB709" TargetMode="External"/><Relationship Id="rId161" Type="http://schemas.openxmlformats.org/officeDocument/2006/relationships/hyperlink" Target="https://pravo-search.minjust.ru/bigs/showDocument.html?id=354E3E11-BC91-4E5D-9A4A-0B301590934D" TargetMode="External"/><Relationship Id="rId182" Type="http://schemas.openxmlformats.org/officeDocument/2006/relationships/hyperlink" Target="https://pravo-search.minjust.ru/bigs/showDocument.html?id=A0C4FEC3-9169-426D-9790-5136A3FC8651" TargetMode="External"/><Relationship Id="rId217" Type="http://schemas.openxmlformats.org/officeDocument/2006/relationships/hyperlink" Target="https://pravo-search.minjust.ru/bigs/showDocument.html?id=70289D6B-DBB5-405E-AF7E-F4CB18BFBBE1" TargetMode="External"/><Relationship Id="rId6" Type="http://schemas.openxmlformats.org/officeDocument/2006/relationships/hyperlink" Target="https://pravo-search.minjust.ru/bigs/showDocument.html?id=A0C4FEC3-9169-426D-9790-5136A3FC8651" TargetMode="External"/><Relationship Id="rId238" Type="http://schemas.openxmlformats.org/officeDocument/2006/relationships/hyperlink" Target="https://pravo-search.minjust.ru/bigs/showDocument.html?id=3E8F427C-A512-4684-A508-8DC47FB7D541" TargetMode="External"/><Relationship Id="rId259" Type="http://schemas.openxmlformats.org/officeDocument/2006/relationships/hyperlink" Target="https://pravo-search.minjust.ru/bigs/showDocument.html?id=D3963AC6-9554-42BB-9D8B-520E972DB709" TargetMode="External"/><Relationship Id="rId23" Type="http://schemas.openxmlformats.org/officeDocument/2006/relationships/hyperlink" Target="https://pravo-search.minjust.ru/bigs/showDocument.html?id=AF3B4CE4-7E1A-4741-B5F0-65938B38FFBE" TargetMode="External"/><Relationship Id="rId119" Type="http://schemas.openxmlformats.org/officeDocument/2006/relationships/hyperlink" Target="https://pravo-search.minjust.ru/bigs/showDocument.html?id=A127EA68-0E65-4026-A99D-AE72FAE64DE4" TargetMode="External"/><Relationship Id="rId270" Type="http://schemas.openxmlformats.org/officeDocument/2006/relationships/hyperlink" Target="https://pravo-search.minjust.ru/bigs/showDocument.html?id=55E889B3-C1FA-4CC4-9147-C3B99191FF28" TargetMode="External"/><Relationship Id="rId44" Type="http://schemas.openxmlformats.org/officeDocument/2006/relationships/hyperlink" Target="https://pravo-search.minjust.ru/bigs/showDocument.html?id=F7055DA8-E783-46FB-A722-7C8FCE3AB24C" TargetMode="External"/><Relationship Id="rId65" Type="http://schemas.openxmlformats.org/officeDocument/2006/relationships/hyperlink" Target="https://pravo-search.minjust.ru/bigs/showDocument.html?id=C14D20F3-A0A8-4CD6-A29F-424F53A93931" TargetMode="External"/><Relationship Id="rId86" Type="http://schemas.openxmlformats.org/officeDocument/2006/relationships/hyperlink" Target="https://pravo-search.minjust.ru/bigs/showDocument.html?id=BB120F38-928A-4D9F-B370-39484DDD679A" TargetMode="External"/><Relationship Id="rId130" Type="http://schemas.openxmlformats.org/officeDocument/2006/relationships/hyperlink" Target="https://pravo-search.minjust.ru/bigs/showDocument.html?id=5A0F0CE7-8F70-4813-9157-FB085E6020DA" TargetMode="External"/><Relationship Id="rId151" Type="http://schemas.openxmlformats.org/officeDocument/2006/relationships/hyperlink" Target="https://pravo-search.minjust.ru/bigs/showDocument.html?id=D3963AC6-9554-42BB-9D8B-520E972DB709" TargetMode="External"/><Relationship Id="rId172" Type="http://schemas.openxmlformats.org/officeDocument/2006/relationships/hyperlink" Target="https://pravo-search.minjust.ru/bigs/showDocument.html?id=A6FD5388-AF64-4F29-946C-12948C6071FE" TargetMode="External"/><Relationship Id="rId193" Type="http://schemas.openxmlformats.org/officeDocument/2006/relationships/hyperlink" Target="https://pravo-search.minjust.ru/bigs/showDocument.html?id=EFA165CD-1023-4ABF-9FF2-83F54587AECC" TargetMode="External"/><Relationship Id="rId207" Type="http://schemas.openxmlformats.org/officeDocument/2006/relationships/hyperlink" Target="https://pravo-search.minjust.ru/bigs/showDocument.html?id=354E3E11-BC91-4E5D-9A4A-0B301590934D" TargetMode="External"/><Relationship Id="rId228" Type="http://schemas.openxmlformats.org/officeDocument/2006/relationships/hyperlink" Target="https://pravo-search.minjust.ru/bigs/showDocument.html?id=A0C4FEC3-9169-426D-9790-5136A3FC8651" TargetMode="External"/><Relationship Id="rId249" Type="http://schemas.openxmlformats.org/officeDocument/2006/relationships/hyperlink" Target="https://pravo-search.minjust.ru/bigs/showDocument.html?id=AF3B4CE4-7E1A-4741-B5F0-65938B38FFBE" TargetMode="External"/><Relationship Id="rId13" Type="http://schemas.openxmlformats.org/officeDocument/2006/relationships/hyperlink" Target="https://pravo-search.minjust.ru/bigs/showDocument.html?id=354E3E11-BC91-4E5D-9A4A-0B301590934D" TargetMode="External"/><Relationship Id="rId109" Type="http://schemas.openxmlformats.org/officeDocument/2006/relationships/hyperlink" Target="https://pravo-search.minjust.ru/bigs/showDocument.html?id=A127EA68-0E65-4026-A99D-AE72FAE64DE4" TargetMode="External"/><Relationship Id="rId260" Type="http://schemas.openxmlformats.org/officeDocument/2006/relationships/hyperlink" Target="https://pravo-search.minjust.ru/bigs/showDocument.html?id=DC54613A-0A51-4A5D-BC2F-AE5C33665F85" TargetMode="External"/><Relationship Id="rId281" Type="http://schemas.openxmlformats.org/officeDocument/2006/relationships/hyperlink" Target="https://pravo-search.minjust.ru/bigs/showDocument.html?id=118639A7-8AFE-414E-9653-B438DA0AED8B" TargetMode="External"/><Relationship Id="rId34" Type="http://schemas.openxmlformats.org/officeDocument/2006/relationships/hyperlink" Target="https://pravo-search.minjust.ru/bigs/showDocument.html?id=96E20C02-1B12-465A-B64C-24AA92270007" TargetMode="External"/><Relationship Id="rId50" Type="http://schemas.openxmlformats.org/officeDocument/2006/relationships/hyperlink" Target="https://pravo-search.minjust.ru/bigs/showDocument.html?id=14EB0F9E-FF4C-49C8-BFC5-3EDE32AF8A57" TargetMode="External"/><Relationship Id="rId55" Type="http://schemas.openxmlformats.org/officeDocument/2006/relationships/hyperlink" Target="https://pravo-search.minjust.ru/bigs/showDocument.html?id=A6FD5388-AF64-4F29-946C-12948C6071FE" TargetMode="External"/><Relationship Id="rId76" Type="http://schemas.openxmlformats.org/officeDocument/2006/relationships/hyperlink" Target="https://pravo-search.minjust.ru/bigs/showDocument.html?id=A6FD5388-AF64-4F29-946C-12948C6071FE" TargetMode="External"/><Relationship Id="rId97" Type="http://schemas.openxmlformats.org/officeDocument/2006/relationships/hyperlink" Target="https://pravo-search.minjust.ru/bigs/showDocument.html?id=96E20C02-1B12-465A-B64C-24AA92270007" TargetMode="External"/><Relationship Id="rId104" Type="http://schemas.openxmlformats.org/officeDocument/2006/relationships/hyperlink" Target="https://pravo-search.minjust.ru/bigs/showDocument.html?id=D3963AC6-9554-42BB-9D8B-520E972DB709" TargetMode="External"/><Relationship Id="rId120" Type="http://schemas.openxmlformats.org/officeDocument/2006/relationships/hyperlink" Target="https://pravo-search.minjust.ru/bigs/showDocument.html?id=2D942476-C41F-4846-A4AE-09255FDDF4E8" TargetMode="External"/><Relationship Id="rId125" Type="http://schemas.openxmlformats.org/officeDocument/2006/relationships/hyperlink" Target="https://pravo-search.minjust.ru/bigs/showDocument.html?id=70289D6B-DBB5-405E-AF7E-F4CB18BFBBE1" TargetMode="External"/><Relationship Id="rId141" Type="http://schemas.openxmlformats.org/officeDocument/2006/relationships/hyperlink" Target="https://pravo-search.minjust.ru/bigs/showDocument.html?id=A6FD5388-AF64-4F29-946C-12948C6071FE" TargetMode="External"/><Relationship Id="rId146" Type="http://schemas.openxmlformats.org/officeDocument/2006/relationships/hyperlink" Target="https://pravo-search.minjust.ru/bigs/showDocument.html?id=CF1F5643-3AEB-4438-9333-2E47F2A9D0E7" TargetMode="External"/><Relationship Id="rId167" Type="http://schemas.openxmlformats.org/officeDocument/2006/relationships/hyperlink" Target="https://pravo-search.minjust.ru/bigs/showDocument.html?id=D3963AC6-9554-42BB-9D8B-520E972DB709" TargetMode="External"/><Relationship Id="rId188" Type="http://schemas.openxmlformats.org/officeDocument/2006/relationships/hyperlink" Target="https://pravo-search.minjust.ru/bigs/showDocument.html?id=D3963AC6-9554-42BB-9D8B-520E972DB709" TargetMode="External"/><Relationship Id="rId7" Type="http://schemas.openxmlformats.org/officeDocument/2006/relationships/hyperlink" Target="https://pravo-search.minjust.ru/bigs/showDocument.html?id=2D942476-C41F-4846-A4AE-09255FDDF4E8" TargetMode="External"/><Relationship Id="rId71" Type="http://schemas.openxmlformats.org/officeDocument/2006/relationships/hyperlink" Target="https://pravo-search.minjust.ru/bigs/showDocument.html?id=D44ECA43-4799-45D9-BC0B-104CB4AF124E" TargetMode="External"/><Relationship Id="rId92" Type="http://schemas.openxmlformats.org/officeDocument/2006/relationships/hyperlink" Target="https://pravo-search.minjust.ru/bigs/showDocument.html?id=18B68750-B18F-40EC-84A9-896627BB71D9" TargetMode="External"/><Relationship Id="rId162" Type="http://schemas.openxmlformats.org/officeDocument/2006/relationships/hyperlink" Target="https://pravo-search.minjust.ru/bigs/showDocument.html?id=7EE28073-2AE9-47D2-B6D1-B8E753A1B91E" TargetMode="External"/><Relationship Id="rId183" Type="http://schemas.openxmlformats.org/officeDocument/2006/relationships/hyperlink" Target="https://pravo-search.minjust.ru/bigs/showDocument.html?id=118639A7-8AFE-414E-9653-B438DA0AED8B" TargetMode="External"/><Relationship Id="rId213" Type="http://schemas.openxmlformats.org/officeDocument/2006/relationships/hyperlink" Target="https://pravo-search.minjust.ru/bigs/showDocument.html?id=4D9DA04F-6DEF-4D7E-B43A-0FAFD797FD54" TargetMode="External"/><Relationship Id="rId218" Type="http://schemas.openxmlformats.org/officeDocument/2006/relationships/hyperlink" Target="https://pravo-search.minjust.ru/bigs/showDocument.html?id=70289D6B-DBB5-405E-AF7E-F4CB18BFBBE1" TargetMode="External"/><Relationship Id="rId234" Type="http://schemas.openxmlformats.org/officeDocument/2006/relationships/hyperlink" Target="https://pravo-search.minjust.ru/bigs/showDocument.html?id=DF4CF6DE-668C-41D9-8476-B9C0E1B06868" TargetMode="External"/><Relationship Id="rId239" Type="http://schemas.openxmlformats.org/officeDocument/2006/relationships/hyperlink" Target="https://pravo-search.minjust.ru/bigs/showDocument.html?id=2D942476-C41F-4846-A4AE-09255FDDF4E8"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E257884A-7B73-490A-8239-0D3AB1978849" TargetMode="External"/><Relationship Id="rId250" Type="http://schemas.openxmlformats.org/officeDocument/2006/relationships/hyperlink" Target="https://pravo-search.minjust.ru/bigs/showDocument.html?id=D3963AC6-9554-42BB-9D8B-520E972DB709" TargetMode="External"/><Relationship Id="rId255" Type="http://schemas.openxmlformats.org/officeDocument/2006/relationships/hyperlink" Target="https://pravo-search.minjust.ru/bigs/showDocument.html?id=D3963AC6-9554-42BB-9D8B-520E972DB709" TargetMode="External"/><Relationship Id="rId271" Type="http://schemas.openxmlformats.org/officeDocument/2006/relationships/hyperlink" Target="https://pravo-search.minjust.ru/bigs/showDocument.html?id=D3963AC6-9554-42BB-9D8B-520E972DB709" TargetMode="External"/><Relationship Id="rId276" Type="http://schemas.openxmlformats.org/officeDocument/2006/relationships/hyperlink" Target="https://pravo-search.minjust.ru/bigs/showDocument.html?id=DC54613A-0A51-4A5D-BC2F-AE5C33665F85" TargetMode="External"/><Relationship Id="rId24" Type="http://schemas.openxmlformats.org/officeDocument/2006/relationships/hyperlink" Target="https://pravo-search.minjust.ru/bigs/showDocument.html?id=3DE480D4-76BC-48FD-9797-833600D64939" TargetMode="External"/><Relationship Id="rId40" Type="http://schemas.openxmlformats.org/officeDocument/2006/relationships/hyperlink" Target="https://pravo-search.minjust.ru/bigs/showDocument.html?id=A127EA68-0E65-4026-A99D-AE72FAE64DE4" TargetMode="External"/><Relationship Id="rId45" Type="http://schemas.openxmlformats.org/officeDocument/2006/relationships/hyperlink" Target="https://pravo-search.minjust.ru/bigs/showDocument.html?id=C14D20F3-A0A8-4CD6-A29F-424F53A93931" TargetMode="External"/><Relationship Id="rId66" Type="http://schemas.openxmlformats.org/officeDocument/2006/relationships/hyperlink" Target="https://pravo-search.minjust.ru/bigs/showDocument.html?id=E257884A-7B73-490A-8239-0D3AB1978849" TargetMode="External"/><Relationship Id="rId87" Type="http://schemas.openxmlformats.org/officeDocument/2006/relationships/hyperlink" Target="https://pravo-search.minjust.ru/bigs/showDocument.html?id=16743DC3-BCB4-4D1C-B567-B34B14ED6AA4" TargetMode="External"/><Relationship Id="rId110" Type="http://schemas.openxmlformats.org/officeDocument/2006/relationships/hyperlink" Target="https://pravo-search.minjust.ru/bigs/showDocument.html?id=5ACD6289-F4D9-440D-9961-CF4A4E355FB6" TargetMode="External"/><Relationship Id="rId115" Type="http://schemas.openxmlformats.org/officeDocument/2006/relationships/hyperlink" Target="https://pravo-search.minjust.ru/bigs/showDocument.html?id=A0C4FEC3-9169-426D-9790-5136A3FC8651" TargetMode="External"/><Relationship Id="rId131" Type="http://schemas.openxmlformats.org/officeDocument/2006/relationships/hyperlink" Target="https://pravo-search.minjust.ru/bigs/showDocument.html?id=F7055DA8-E783-46FB-A722-7C8FCE3AB24C" TargetMode="External"/><Relationship Id="rId136" Type="http://schemas.openxmlformats.org/officeDocument/2006/relationships/hyperlink" Target="https://pravo-search.minjust.ru/bigs/showDocument.html?id=354E3E11-BC91-4E5D-9A4A-0B301590934D" TargetMode="External"/><Relationship Id="rId157" Type="http://schemas.openxmlformats.org/officeDocument/2006/relationships/hyperlink" Target="https://pravo-search.minjust.ru/bigs/showDocument.html?id=9AA48369-618A-4BB4-B4B8-AE15F2B7EBF6" TargetMode="External"/><Relationship Id="rId178" Type="http://schemas.openxmlformats.org/officeDocument/2006/relationships/hyperlink" Target="https://pravo-search.minjust.ru/bigs/showDocument.html?id=A6FD5388-AF64-4F29-946C-12948C6071FE" TargetMode="External"/><Relationship Id="rId61" Type="http://schemas.openxmlformats.org/officeDocument/2006/relationships/hyperlink" Target="https://pravo-search.minjust.ru/bigs/showDocument.html?id=C14D20F3-A0A8-4CD6-A29F-424F53A93931" TargetMode="External"/><Relationship Id="rId82" Type="http://schemas.openxmlformats.org/officeDocument/2006/relationships/hyperlink" Target="https://pravo-search.minjust.ru/bigs/showDocument.html?id=354E3E11-BC91-4E5D-9A4A-0B301590934D" TargetMode="External"/><Relationship Id="rId152" Type="http://schemas.openxmlformats.org/officeDocument/2006/relationships/hyperlink" Target="https://pravo-search.minjust.ru/bigs/showDocument.html?id=3DE480D4-76BC-48FD-9797-833600D64939" TargetMode="External"/><Relationship Id="rId173" Type="http://schemas.openxmlformats.org/officeDocument/2006/relationships/hyperlink" Target="https://pravo-search.minjust.ru/bigs/showDocument.html?id=DF4CF6DE-668C-41D9-8476-B9C0E1B06868" TargetMode="External"/><Relationship Id="rId194" Type="http://schemas.openxmlformats.org/officeDocument/2006/relationships/hyperlink" Target="https://pravo-search.minjust.ru/bigs/showDocument.html?id=72DF6706-F1B5-46E7-949A-FE1137C3D5F9" TargetMode="External"/><Relationship Id="rId199" Type="http://schemas.openxmlformats.org/officeDocument/2006/relationships/hyperlink" Target="https://pravo-search.minjust.ru/bigs/showDocument.html?id=D3963AC6-9554-42BB-9D8B-520E972DB709" TargetMode="External"/><Relationship Id="rId203" Type="http://schemas.openxmlformats.org/officeDocument/2006/relationships/hyperlink" Target="https://pravo-search.minjust.ru/bigs/showDocument.html?id=D3963AC6-9554-42BB-9D8B-520E972DB709" TargetMode="External"/><Relationship Id="rId208" Type="http://schemas.openxmlformats.org/officeDocument/2006/relationships/hyperlink" Target="https://pravo-search.minjust.ru/bigs/showDocument.html?id=E3582471-B8B8-4D69-B4C4-3DF3F904EEA0" TargetMode="External"/><Relationship Id="rId229" Type="http://schemas.openxmlformats.org/officeDocument/2006/relationships/hyperlink" Target="https://pravo-search.minjust.ru/bigs/showDocument.html?id=618E45BC-C4BC-49C6-A43F-5B1D58ED6A48" TargetMode="External"/><Relationship Id="rId19" Type="http://schemas.openxmlformats.org/officeDocument/2006/relationships/hyperlink" Target="https://pravo-search.minjust.ru/bigs/showDocument.html?id=520FF35E-8A3F-4921-884A-D563563A2012" TargetMode="External"/><Relationship Id="rId224" Type="http://schemas.openxmlformats.org/officeDocument/2006/relationships/hyperlink" Target="https://pravo-search.minjust.ru/bigs/showDocument.html?id=D3963AC6-9554-42BB-9D8B-520E972DB709" TargetMode="External"/><Relationship Id="rId240" Type="http://schemas.openxmlformats.org/officeDocument/2006/relationships/hyperlink" Target="https://pravo-search.minjust.ru/bigs/showDocument.html?id=F7055DA8-E783-46FB-A722-7C8FCE3AB24C" TargetMode="External"/><Relationship Id="rId245" Type="http://schemas.openxmlformats.org/officeDocument/2006/relationships/hyperlink" Target="https://pravo-search.minjust.ru/bigs/showDocument.html?id=D3963AC6-9554-42BB-9D8B-520E972DB709" TargetMode="External"/><Relationship Id="rId261" Type="http://schemas.openxmlformats.org/officeDocument/2006/relationships/hyperlink" Target="https://pravo-search.minjust.ru/bigs/showDocument.html?id=5A0F0CE7-8F70-4813-9157-FB085E6020DA" TargetMode="External"/><Relationship Id="rId266" Type="http://schemas.openxmlformats.org/officeDocument/2006/relationships/hyperlink" Target="https://pravo-search.minjust.ru/bigs/showDocument.html?id=BB120F38-928A-4D9F-B370-39484DDD679A" TargetMode="External"/><Relationship Id="rId287" Type="http://schemas.openxmlformats.org/officeDocument/2006/relationships/hyperlink" Target="https://pravo-search.minjust.ru/bigs/showDocument.html?id=A6FD5388-AF64-4F29-946C-12948C6071FE" TargetMode="External"/><Relationship Id="rId14" Type="http://schemas.openxmlformats.org/officeDocument/2006/relationships/hyperlink" Target="https://pravo-search.minjust.ru/bigs/showDocument.html?id=5A0F0CE7-8F70-4813-9157-FB085E6020DA" TargetMode="External"/><Relationship Id="rId30" Type="http://schemas.openxmlformats.org/officeDocument/2006/relationships/hyperlink" Target="https://pravo-search.minjust.ru/bigs/showDocument.html?id=70289D6B-DBB5-405E-AF7E-F4CB18BFBBE1" TargetMode="External"/><Relationship Id="rId35" Type="http://schemas.openxmlformats.org/officeDocument/2006/relationships/hyperlink" Target="https://pravo-search.minjust.ru/bigs/showDocument.html?id=EA8D1455-6046-40CD-B78B-52A9093D3842" TargetMode="External"/><Relationship Id="rId56" Type="http://schemas.openxmlformats.org/officeDocument/2006/relationships/hyperlink" Target="https://pravo-search.minjust.ru/bigs/showDocument.html?id=A127EA68-0E65-4026-A99D-AE72FAE64DE4" TargetMode="External"/><Relationship Id="rId77" Type="http://schemas.openxmlformats.org/officeDocument/2006/relationships/hyperlink" Target="https://pravo-search.minjust.ru/bigs/showDocument.html?id=65C50C7B-F7FF-4560-8AE4-3116FE2075C3" TargetMode="External"/><Relationship Id="rId100" Type="http://schemas.openxmlformats.org/officeDocument/2006/relationships/hyperlink" Target="https://pravo-search.minjust.ru/bigs/showDocument.html?id=E257884A-7B73-490A-8239-0D3AB1978849" TargetMode="External"/><Relationship Id="rId105" Type="http://schemas.openxmlformats.org/officeDocument/2006/relationships/hyperlink" Target="https://pravo-search.minjust.ru/bigs/showDocument.html?id=D3963AC6-9554-42BB-9D8B-520E972DB709" TargetMode="External"/><Relationship Id="rId126" Type="http://schemas.openxmlformats.org/officeDocument/2006/relationships/hyperlink" Target="https://pravo-search.minjust.ru/bigs/showDocument.html?id=AC2C8B4B-28DB-4371-B261-86FAA741885D" TargetMode="External"/><Relationship Id="rId147" Type="http://schemas.openxmlformats.org/officeDocument/2006/relationships/hyperlink" Target="https://pravo-search.minjust.ru/bigs/showDocument.html?id=AB8CD4C4-8D82-444E-83C5-FF5157A65F85" TargetMode="External"/><Relationship Id="rId168" Type="http://schemas.openxmlformats.org/officeDocument/2006/relationships/hyperlink" Target="https://pravo-search.minjust.ru/bigs/showDocument.html?id=D3963AC6-9554-42BB-9D8B-520E972DB709" TargetMode="External"/><Relationship Id="rId282" Type="http://schemas.openxmlformats.org/officeDocument/2006/relationships/hyperlink" Target="https://pravo-search.minjust.ru/bigs/showDocument.html?id=A127EA68-0E65-4026-A99D-AE72FAE64DE4" TargetMode="External"/><Relationship Id="rId8" Type="http://schemas.openxmlformats.org/officeDocument/2006/relationships/hyperlink" Target="https://pravo-search.minjust.ru/bigs/showDocument.html?id=BB120F38-928A-4D9F-B370-39484DDD679A" TargetMode="External"/><Relationship Id="rId51" Type="http://schemas.openxmlformats.org/officeDocument/2006/relationships/hyperlink" Target="https://pravo-search.minjust.ru/bigs/showDocument.html?id=72DF6706-F1B5-46E7-949A-FE1137C3D5F9" TargetMode="External"/><Relationship Id="rId72" Type="http://schemas.openxmlformats.org/officeDocument/2006/relationships/hyperlink" Target="https://pravo-search.minjust.ru/bigs/showDocument.html?id=A6FD5388-AF64-4F29-946C-12948C6071FE" TargetMode="External"/><Relationship Id="rId93" Type="http://schemas.openxmlformats.org/officeDocument/2006/relationships/hyperlink" Target="https://pravo-search.minjust.ru/bigs/showDocument.html?id=AF3B4CE4-7E1A-4741-B5F0-65938B38FFBE" TargetMode="External"/><Relationship Id="rId98" Type="http://schemas.openxmlformats.org/officeDocument/2006/relationships/hyperlink" Target="https://pravo-search.minjust.ru/bigs/showDocument.html?id=D3963AC6-9554-42BB-9D8B-520E972DB709" TargetMode="External"/><Relationship Id="rId121" Type="http://schemas.openxmlformats.org/officeDocument/2006/relationships/hyperlink" Target="https://pravo-search.minjust.ru/bigs/showDocument.html?id=354E3E11-BC91-4E5D-9A4A-0B301590934D" TargetMode="External"/><Relationship Id="rId142" Type="http://schemas.openxmlformats.org/officeDocument/2006/relationships/hyperlink" Target="https://pravo-search.minjust.ru/bigs/showDocument.html?id=A6FD5388-AF64-4F29-946C-12948C6071FE" TargetMode="External"/><Relationship Id="rId163" Type="http://schemas.openxmlformats.org/officeDocument/2006/relationships/hyperlink" Target="https://pravo-search.minjust.ru/bigs/showDocument.html?id=EFA165CD-1023-4ABF-9FF2-83F54587AECC" TargetMode="External"/><Relationship Id="rId184" Type="http://schemas.openxmlformats.org/officeDocument/2006/relationships/hyperlink" Target="https://pravo-search.minjust.ru/bigs/showDocument.html?id=A6FD5388-AF64-4F29-946C-12948C6071FE" TargetMode="External"/><Relationship Id="rId189" Type="http://schemas.openxmlformats.org/officeDocument/2006/relationships/hyperlink" Target="https://pravo-search.minjust.ru/bigs/showDocument.html?id=F7055DA8-E783-46FB-A722-7C8FCE3AB24C" TargetMode="External"/><Relationship Id="rId219" Type="http://schemas.openxmlformats.org/officeDocument/2006/relationships/hyperlink" Target="https://pravo-search.minjust.ru/bigs/showDocument.html?id=AF3B4CE4-7E1A-4741-B5F0-65938B38FFBE" TargetMode="External"/><Relationship Id="rId3" Type="http://schemas.openxmlformats.org/officeDocument/2006/relationships/settings" Target="settings.xml"/><Relationship Id="rId214" Type="http://schemas.openxmlformats.org/officeDocument/2006/relationships/hyperlink" Target="https://pravo-search.minjust.ru/bigs/showDocument.html?id=5A0F0CE7-8F70-4813-9157-FB085E6020DA" TargetMode="External"/><Relationship Id="rId230" Type="http://schemas.openxmlformats.org/officeDocument/2006/relationships/hyperlink" Target="https://pravo-search.minjust.ru/bigs/showDocument.html?id=D3963AC6-9554-42BB-9D8B-520E972DB709" TargetMode="External"/><Relationship Id="rId235" Type="http://schemas.openxmlformats.org/officeDocument/2006/relationships/hyperlink" Target="https://pravo-search.minjust.ru/bigs/showDocument.html?id=118639A7-8AFE-414E-9653-B438DA0AED8B" TargetMode="External"/><Relationship Id="rId251" Type="http://schemas.openxmlformats.org/officeDocument/2006/relationships/hyperlink" Target="https://pravo-search.minjust.ru/bigs/showDocument.html?id=118639A7-8AFE-414E-9653-B438DA0AED8B" TargetMode="External"/><Relationship Id="rId256" Type="http://schemas.openxmlformats.org/officeDocument/2006/relationships/hyperlink" Target="https://pravo-search.minjust.ru/bigs/showDocument.html?id=354E3E11-BC91-4E5D-9A4A-0B301590934D" TargetMode="External"/><Relationship Id="rId277" Type="http://schemas.openxmlformats.org/officeDocument/2006/relationships/hyperlink" Target="https://pravo-search.minjust.ru/bigs/showDocument.html?id=354E3E11-BC91-4E5D-9A4A-0B301590934D" TargetMode="External"/><Relationship Id="rId25" Type="http://schemas.openxmlformats.org/officeDocument/2006/relationships/hyperlink" Target="https://pravo-search.minjust.ru/bigs/showDocument.html?id=EFA165CD-1023-4ABF-9FF2-83F54587AECC" TargetMode="External"/><Relationship Id="rId46" Type="http://schemas.openxmlformats.org/officeDocument/2006/relationships/hyperlink" Target="https://pravo-search.minjust.ru/bigs/showDocument.html?id=C14D20F3-A0A8-4CD6-A29F-424F53A93931" TargetMode="External"/><Relationship Id="rId67" Type="http://schemas.openxmlformats.org/officeDocument/2006/relationships/hyperlink" Target="https://pravo-search.minjust.ru/bigs/showDocument.html?id=A0C4FEC3-9169-426D-9790-5136A3FC8651" TargetMode="External"/><Relationship Id="rId116" Type="http://schemas.openxmlformats.org/officeDocument/2006/relationships/hyperlink" Target="https://pravo-search.minjust.ru/bigs/showDocument.html?id=A0C4FEC3-9169-426D-9790-5136A3FC8651" TargetMode="External"/><Relationship Id="rId137" Type="http://schemas.openxmlformats.org/officeDocument/2006/relationships/hyperlink" Target="https://pravo-search.minjust.ru/bigs/portal.html" TargetMode="External"/><Relationship Id="rId158" Type="http://schemas.openxmlformats.org/officeDocument/2006/relationships/hyperlink" Target="https://pravo-search.minjust.ru/bigs/showDocument.html?id=23BFA9AF-B847-4F54-8403-F2E327C4305A" TargetMode="External"/><Relationship Id="rId272" Type="http://schemas.openxmlformats.org/officeDocument/2006/relationships/hyperlink" Target="https://pravo-search.minjust.ru/bigs/showDocument.html?id=118639A7-8AFE-414E-9653-B438DA0AED8B" TargetMode="External"/><Relationship Id="rId20" Type="http://schemas.openxmlformats.org/officeDocument/2006/relationships/hyperlink" Target="https://pravo-search.minjust.ru/bigs/showDocument.html?id=DF4CF6DE-668C-41D9-8476-B9C0E1B06868" TargetMode="External"/><Relationship Id="rId41" Type="http://schemas.openxmlformats.org/officeDocument/2006/relationships/hyperlink" Target="https://pravo-search.minjust.ru/bigs/showDocument.html?id=F7055DA8-E783-46FB-A722-7C8FCE3AB24C" TargetMode="External"/><Relationship Id="rId62" Type="http://schemas.openxmlformats.org/officeDocument/2006/relationships/hyperlink" Target="https://pravo-search.minjust.ru/bigs/showDocument.html?id=DC54613A-0A51-4A5D-BC2F-AE5C33665F85" TargetMode="External"/><Relationship Id="rId83" Type="http://schemas.openxmlformats.org/officeDocument/2006/relationships/hyperlink" Target="https://pravo-search.minjust.ru/bigs/showDocument.html?id=D0F9DD83-DEA6-478F-A227-F9758BD9FB15" TargetMode="External"/><Relationship Id="rId88" Type="http://schemas.openxmlformats.org/officeDocument/2006/relationships/hyperlink" Target="https://pravo-search.minjust.ru/bigs/showDocument.html?id=B82F0836-2E5F-401B-8888-7D3A619B3081" TargetMode="External"/><Relationship Id="rId111" Type="http://schemas.openxmlformats.org/officeDocument/2006/relationships/hyperlink" Target="https://pravo-search.minjust.ru/bigs/showDocument.html?id=5ACD6289-F4D9-440D-9961-CF4A4E355FB6" TargetMode="External"/><Relationship Id="rId132" Type="http://schemas.openxmlformats.org/officeDocument/2006/relationships/hyperlink" Target="https://pravo-search.minjust.ru/bigs/showDocument.html?id=E257884A-7B73-490A-8239-0D3AB1978849" TargetMode="External"/><Relationship Id="rId153" Type="http://schemas.openxmlformats.org/officeDocument/2006/relationships/hyperlink" Target="https://pravo-search.minjust.ru/bigs/showDocument.html?id=5ACD6289-F4D9-440D-9961-CF4A4E355FB6" TargetMode="External"/><Relationship Id="rId174" Type="http://schemas.openxmlformats.org/officeDocument/2006/relationships/hyperlink" Target="https://pravo-search.minjust.ru/bigs/showDocument.html?id=DF4CF6DE-668C-41D9-8476-B9C0E1B06868" TargetMode="External"/><Relationship Id="rId179" Type="http://schemas.openxmlformats.org/officeDocument/2006/relationships/hyperlink" Target="https://pravo-search.minjust.ru/bigs/showDocument.html?id=A6FD5388-AF64-4F29-946C-12948C6071FE" TargetMode="External"/><Relationship Id="rId195" Type="http://schemas.openxmlformats.org/officeDocument/2006/relationships/hyperlink" Target="https://pravo-search.minjust.ru/bigs/showDocument.html?id=118639A7-8AFE-414E-9653-B438DA0AED8B" TargetMode="External"/><Relationship Id="rId209" Type="http://schemas.openxmlformats.org/officeDocument/2006/relationships/hyperlink" Target="https://pravo-search.minjust.ru/bigs/showDocument.html?id=A127EA68-0E65-4026-A99D-AE72FAE64DE4" TargetMode="External"/><Relationship Id="rId190" Type="http://schemas.openxmlformats.org/officeDocument/2006/relationships/hyperlink" Target="https://pravo-search.minjust.ru/bigs/showDocument.html?id=2D942476-C41F-4846-A4AE-09255FDDF4E8" TargetMode="External"/><Relationship Id="rId204" Type="http://schemas.openxmlformats.org/officeDocument/2006/relationships/hyperlink" Target="https://pravo-search.minjust.ru/bigs/showDocument.html?id=D3963AC6-9554-42BB-9D8B-520E972DB709" TargetMode="External"/><Relationship Id="rId220" Type="http://schemas.openxmlformats.org/officeDocument/2006/relationships/hyperlink" Target="https://pravo-search.minjust.ru/bigs/showDocument.html?id=E257884A-7B73-490A-8239-0D3AB1978849" TargetMode="External"/><Relationship Id="rId225" Type="http://schemas.openxmlformats.org/officeDocument/2006/relationships/hyperlink" Target="https://pravo-search.minjust.ru/bigs/showDocument.html?id=AB8CD4C4-8D82-444E-83C5-FF5157A65F85" TargetMode="External"/><Relationship Id="rId241" Type="http://schemas.openxmlformats.org/officeDocument/2006/relationships/hyperlink" Target="https://pravo-search.minjust.ru/bigs/showDocument.html?id=D3963AC6-9554-42BB-9D8B-520E972DB709" TargetMode="External"/><Relationship Id="rId246" Type="http://schemas.openxmlformats.org/officeDocument/2006/relationships/hyperlink" Target="https://pravo-search.minjust.ru/bigs/showDocument.html?id=354E3E11-BC91-4E5D-9A4A-0B301590934D" TargetMode="External"/><Relationship Id="rId267" Type="http://schemas.openxmlformats.org/officeDocument/2006/relationships/hyperlink" Target="https://pravo-search.minjust.ru/bigs/showDocument.html?id=D0F9DD83-DEA6-478F-A227-F9758BD9FB15" TargetMode="External"/><Relationship Id="rId288" Type="http://schemas.openxmlformats.org/officeDocument/2006/relationships/fontTable" Target="fontTable.xml"/><Relationship Id="rId15" Type="http://schemas.openxmlformats.org/officeDocument/2006/relationships/hyperlink" Target="https://pravo-search.minjust.ru/bigs/showDocument.html?id=D44ECA43-4799-45D9-BC0B-104CB4AF124E" TargetMode="External"/><Relationship Id="rId36" Type="http://schemas.openxmlformats.org/officeDocument/2006/relationships/hyperlink" Target="https://pravo-search.minjust.ru/bigs/showDocument.html?id=520FF35E-8A3F-4921-884A-D563563A2012" TargetMode="External"/><Relationship Id="rId57" Type="http://schemas.openxmlformats.org/officeDocument/2006/relationships/hyperlink" Target="https://pravo-search.minjust.ru/bigs/showDocument.html?id=C3F3C2CE-FAB3-4130-9D0D-777F80331204" TargetMode="External"/><Relationship Id="rId106" Type="http://schemas.openxmlformats.org/officeDocument/2006/relationships/hyperlink" Target="https://pravo-search.minjust.ru/bigs/showDocument.html?id=55E889B3-C1FA-4CC4-9147-C3B99191FF28" TargetMode="External"/><Relationship Id="rId127" Type="http://schemas.openxmlformats.org/officeDocument/2006/relationships/hyperlink" Target="https://pravo-search.minjust.ru/bigs/showDocument.html?id=E257884A-7B73-490A-8239-0D3AB1978849" TargetMode="External"/><Relationship Id="rId262" Type="http://schemas.openxmlformats.org/officeDocument/2006/relationships/hyperlink" Target="https://pravo-search.minjust.ru/bigs/showDocument.html?id=8F21B21C-A408-42C4-B9FE-A939B863C84A" TargetMode="External"/><Relationship Id="rId283" Type="http://schemas.openxmlformats.org/officeDocument/2006/relationships/hyperlink" Target="https://pravo-search.minjust.ru/bigs/showDocument.html?id=AF3B4CE4-7E1A-4741-B5F0-65938B38FFBE" TargetMode="External"/><Relationship Id="rId10" Type="http://schemas.openxmlformats.org/officeDocument/2006/relationships/hyperlink" Target="https://pravo-search.minjust.ru/bigs/showDocument.html?id=72DF6706-F1B5-46E7-949A-FE1137C3D5F9" TargetMode="External"/><Relationship Id="rId31" Type="http://schemas.openxmlformats.org/officeDocument/2006/relationships/hyperlink" Target="https://pravo-search.minjust.ru/bigs/showDocument.html?id=D3963AC6-9554-42BB-9D8B-520E972DB709" TargetMode="External"/><Relationship Id="rId52" Type="http://schemas.openxmlformats.org/officeDocument/2006/relationships/hyperlink" Target="https://pravo-search.minjust.ru/bigs/showDocument.html?id=72DF6706-F1B5-46E7-949A-FE1137C3D5F9" TargetMode="External"/><Relationship Id="rId73" Type="http://schemas.openxmlformats.org/officeDocument/2006/relationships/hyperlink" Target="https://pravo-search.minjust.ru/bigs/showDocument.html?id=96E20C02-1B12-465A-B64C-24AA92270007" TargetMode="External"/><Relationship Id="rId78" Type="http://schemas.openxmlformats.org/officeDocument/2006/relationships/hyperlink" Target="https://pravo-search.minjust.ru/bigs/showDocument.html?id=D3963AC6-9554-42BB-9D8B-520E972DB709" TargetMode="External"/><Relationship Id="rId94" Type="http://schemas.openxmlformats.org/officeDocument/2006/relationships/hyperlink" Target="https://pravo-search.minjust.ru/bigs/showDocument.html?id=5ACD6289-F4D9-440D-9961-CF4A4E355FB6" TargetMode="External"/><Relationship Id="rId99" Type="http://schemas.openxmlformats.org/officeDocument/2006/relationships/hyperlink" Target="https://pravo-search.minjust.ru/bigs/showDocument.html?id=D3963AC6-9554-42BB-9D8B-520E972DB709" TargetMode="External"/><Relationship Id="rId101" Type="http://schemas.openxmlformats.org/officeDocument/2006/relationships/hyperlink" Target="https://pravo-search.minjust.ru/bigs/showDocument.html?id=6785A26F-52A6-439E-A2E4-93801511E564" TargetMode="External"/><Relationship Id="rId122" Type="http://schemas.openxmlformats.org/officeDocument/2006/relationships/hyperlink" Target="https://pravo-search.minjust.ru/bigs/showDocument.html?id=5ACD6289-F4D9-440D-9961-CF4A4E355FB6" TargetMode="External"/><Relationship Id="rId143" Type="http://schemas.openxmlformats.org/officeDocument/2006/relationships/hyperlink" Target="https://pravo-search.minjust.ru/bigs/showDocument.html?id=A6FD5388-AF64-4F29-946C-12948C6071FE" TargetMode="External"/><Relationship Id="rId148" Type="http://schemas.openxmlformats.org/officeDocument/2006/relationships/hyperlink" Target="https://pravo-search.minjust.ru/bigs/showDocument.html?id=A6FD5388-AF64-4F29-946C-12948C6071FE" TargetMode="External"/><Relationship Id="rId164" Type="http://schemas.openxmlformats.org/officeDocument/2006/relationships/hyperlink" Target="https://pravo-search.minjust.ru/bigs/showDocument.html?id=7EE28073-2AE9-47D2-B6D1-B8E753A1B91E" TargetMode="External"/><Relationship Id="rId169" Type="http://schemas.openxmlformats.org/officeDocument/2006/relationships/hyperlink" Target="https://pravo-search.minjust.ru/bigs/showDocument.html?id=D3963AC6-9554-42BB-9D8B-520E972DB709" TargetMode="External"/><Relationship Id="rId185" Type="http://schemas.openxmlformats.org/officeDocument/2006/relationships/hyperlink" Target="https://pravo-search.minjust.ru/bigs/showDocument.html?id=AF3B4CE4-7E1A-4741-B5F0-65938B38FFBE"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82F0836-2E5F-401B-8888-7D3A619B3081" TargetMode="External"/><Relationship Id="rId180" Type="http://schemas.openxmlformats.org/officeDocument/2006/relationships/hyperlink" Target="https://pravo-search.minjust.ru/bigs/showDocument.html?id=A6FD5388-AF64-4F29-946C-12948C6071FE" TargetMode="External"/><Relationship Id="rId210" Type="http://schemas.openxmlformats.org/officeDocument/2006/relationships/hyperlink" Target="https://pravo-search.minjust.ru/bigs/showDocument.html?id=64390DD6-4C68-41B0-B582-85852103DFF5" TargetMode="External"/><Relationship Id="rId215" Type="http://schemas.openxmlformats.org/officeDocument/2006/relationships/hyperlink" Target="https://pravo-search.minjust.ru/bigs/showDocument.html?id=AF3B4CE4-7E1A-4741-B5F0-65938B38FFBE" TargetMode="External"/><Relationship Id="rId236" Type="http://schemas.openxmlformats.org/officeDocument/2006/relationships/hyperlink" Target="https://pravo-search.minjust.ru/bigs/showDocument.html?id=D3963AC6-9554-42BB-9D8B-520E972DB709" TargetMode="External"/><Relationship Id="rId257" Type="http://schemas.openxmlformats.org/officeDocument/2006/relationships/hyperlink" Target="https://pravo-search.minjust.ru/bigs/showDocument.html?id=5A0F0CE7-8F70-4813-9157-FB085E6020DA" TargetMode="External"/><Relationship Id="rId278" Type="http://schemas.openxmlformats.org/officeDocument/2006/relationships/hyperlink" Target="https://pravo-search.minjust.ru/bigs/showDocument.html?id=354E3E11-BC91-4E5D-9A4A-0B301590934D" TargetMode="External"/><Relationship Id="rId26" Type="http://schemas.openxmlformats.org/officeDocument/2006/relationships/hyperlink" Target="https://pravo-search.minjust.ru/bigs/showDocument.html?id=5ACD6289-F4D9-440D-9961-CF4A4E355FB6" TargetMode="External"/><Relationship Id="rId231" Type="http://schemas.openxmlformats.org/officeDocument/2006/relationships/hyperlink" Target="https://pravo-search.minjust.ru/bigs/showDocument.html?id=72DF6706-F1B5-46E7-949A-FE1137C3D5F9" TargetMode="External"/><Relationship Id="rId252" Type="http://schemas.openxmlformats.org/officeDocument/2006/relationships/hyperlink" Target="https://pravo-search.minjust.ru/bigs/showDocument.html?id=AF3B4CE4-7E1A-4741-B5F0-65938B38FFBE" TargetMode="External"/><Relationship Id="rId273" Type="http://schemas.openxmlformats.org/officeDocument/2006/relationships/hyperlink" Target="https://pravo-search.minjust.ru/bigs/showDocument.html?id=7EE28073-2AE9-47D2-B6D1-B8E753A1B91E" TargetMode="External"/><Relationship Id="rId47" Type="http://schemas.openxmlformats.org/officeDocument/2006/relationships/hyperlink" Target="https://pravo-search.minjust.ru/bigs/showDocument.html?id=DF4CF6DE-668C-41D9-8476-B9C0E1B06868" TargetMode="External"/><Relationship Id="rId68" Type="http://schemas.openxmlformats.org/officeDocument/2006/relationships/hyperlink" Target="https://pravo-search.minjust.ru/bigs/showDocument.html?id=DC54613A-0A51-4A5D-BC2F-AE5C33665F85" TargetMode="External"/><Relationship Id="rId89" Type="http://schemas.openxmlformats.org/officeDocument/2006/relationships/hyperlink" Target="https://pravo-search.minjust.ru/bigs/showDocument.html?id=A127EA68-0E65-4026-A99D-AE72FAE64DE4" TargetMode="External"/><Relationship Id="rId112" Type="http://schemas.openxmlformats.org/officeDocument/2006/relationships/hyperlink" Target="https://pravo-search.minjust.ru/bigs/showDocument.html?id=354E3E11-BC91-4E5D-9A4A-0B301590934D" TargetMode="External"/><Relationship Id="rId133" Type="http://schemas.openxmlformats.org/officeDocument/2006/relationships/hyperlink" Target="https://pravo-search.minjust.ru/bigs/showDocument.html?id=70289D6B-DBB5-405E-AF7E-F4CB18BFBBE1" TargetMode="External"/><Relationship Id="rId154" Type="http://schemas.openxmlformats.org/officeDocument/2006/relationships/hyperlink" Target="https://pravo-search.minjust.ru/bigs/showDocument.html?id=5ACD6289-F4D9-440D-9961-CF4A4E355FB6" TargetMode="External"/><Relationship Id="rId175" Type="http://schemas.openxmlformats.org/officeDocument/2006/relationships/hyperlink" Target="https://pravo-search.minjust.ru/bigs/showDocument.html?id=D3963AC6-9554-42BB-9D8B-520E972DB709" TargetMode="External"/><Relationship Id="rId196" Type="http://schemas.openxmlformats.org/officeDocument/2006/relationships/hyperlink" Target="https://pravo-search.minjust.ru/bigs/showDocument.html?id=D3963AC6-9554-42BB-9D8B-520E972DB709" TargetMode="External"/><Relationship Id="rId200" Type="http://schemas.openxmlformats.org/officeDocument/2006/relationships/hyperlink" Target="https://pravo-search.minjust.ru/bigs/showDocument.html?id=DF4CF6DE-668C-41D9-8476-B9C0E1B06868" TargetMode="External"/><Relationship Id="rId16" Type="http://schemas.openxmlformats.org/officeDocument/2006/relationships/hyperlink" Target="https://pravo-search.minjust.ru/bigs/showDocument.html?id=64390DD6-4C68-41B0-B582-85852103DFF5" TargetMode="External"/><Relationship Id="rId221" Type="http://schemas.openxmlformats.org/officeDocument/2006/relationships/hyperlink" Target="https://pravo-search.minjust.ru/bigs/showDocument.html?id=BB120F38-928A-4D9F-B370-39484DDD679A" TargetMode="External"/><Relationship Id="rId242" Type="http://schemas.openxmlformats.org/officeDocument/2006/relationships/hyperlink" Target="https://pravo-search.minjust.ru/bigs/showDocument.html?id=2D942476-C41F-4846-A4AE-09255FDDF4E8" TargetMode="External"/><Relationship Id="rId263" Type="http://schemas.openxmlformats.org/officeDocument/2006/relationships/hyperlink" Target="https://pravo-search.minjust.ru/bigs/showDocument.html?id=A0C4FEC3-9169-426D-9790-5136A3FC8651" TargetMode="External"/><Relationship Id="rId284" Type="http://schemas.openxmlformats.org/officeDocument/2006/relationships/hyperlink" Target="https://pravo-search.minjust.ru/bigs/showDocument.html?id=F7055DA8-E783-46FB-A722-7C8FCE3AB24C" TargetMode="External"/><Relationship Id="rId37" Type="http://schemas.openxmlformats.org/officeDocument/2006/relationships/hyperlink" Target="https://pravo-search.minjust.ru/bigs/showDocument.html?id=354E3E11-BC91-4E5D-9A4A-0B301590934D" TargetMode="External"/><Relationship Id="rId58" Type="http://schemas.openxmlformats.org/officeDocument/2006/relationships/hyperlink" Target="https://pravo-search.minjust.ru/bigs/showDocument.html?id=A6FD5388-AF64-4F29-946C-12948C6071FE" TargetMode="External"/><Relationship Id="rId79" Type="http://schemas.openxmlformats.org/officeDocument/2006/relationships/hyperlink" Target="https://pravo-search.minjust.ru/bigs/showDocument.html?id=2D942476-C41F-4846-A4AE-09255FDDF4E8" TargetMode="External"/><Relationship Id="rId102" Type="http://schemas.openxmlformats.org/officeDocument/2006/relationships/hyperlink" Target="https://pravo-search.minjust.ru/bigs/showDocument.html?id=E257884A-7B73-490A-8239-0D3AB1978849" TargetMode="External"/><Relationship Id="rId123" Type="http://schemas.openxmlformats.org/officeDocument/2006/relationships/hyperlink" Target="https://pravo-search.minjust.ru/bigs/showDocument.html?id=DF4CF6DE-668C-41D9-8476-B9C0E1B06868" TargetMode="External"/><Relationship Id="rId144" Type="http://schemas.openxmlformats.org/officeDocument/2006/relationships/hyperlink" Target="https://pravo-search.minjust.ru/bigs/showDocument.html?id=A6FD5388-AF64-4F29-946C-12948C6071FE" TargetMode="External"/><Relationship Id="rId90" Type="http://schemas.openxmlformats.org/officeDocument/2006/relationships/hyperlink" Target="https://pravo-search.minjust.ru/bigs/showDocument.html?id=520FF35E-8A3F-4921-884A-D563563A2012" TargetMode="External"/><Relationship Id="rId165" Type="http://schemas.openxmlformats.org/officeDocument/2006/relationships/hyperlink" Target="https://pravo-search.minjust.ru/bigs/showDocument.html?id=EFA165CD-1023-4ABF-9FF2-83F54587AECC" TargetMode="External"/><Relationship Id="rId186" Type="http://schemas.openxmlformats.org/officeDocument/2006/relationships/hyperlink" Target="https://pravo-search.minjust.ru/bigs/showDocument.html?id=D3963AC6-9554-42BB-9D8B-520E972DB709" TargetMode="External"/><Relationship Id="rId211" Type="http://schemas.openxmlformats.org/officeDocument/2006/relationships/hyperlink" Target="https://pravo-search.minjust.ru/bigs/showDocument.html?id=A127EA68-0E65-4026-A99D-AE72FAE64DE4" TargetMode="External"/><Relationship Id="rId232" Type="http://schemas.openxmlformats.org/officeDocument/2006/relationships/hyperlink" Target="https://pravo-search.minjust.ru/bigs/showDocument.html?id=A0C4FEC3-9169-426D-9790-5136A3FC8651" TargetMode="External"/><Relationship Id="rId253" Type="http://schemas.openxmlformats.org/officeDocument/2006/relationships/hyperlink" Target="https://pravo-search.minjust.ru/bigs/showDocument.html?id=3DE480D4-76BC-48FD-9797-833600D64939" TargetMode="External"/><Relationship Id="rId274" Type="http://schemas.openxmlformats.org/officeDocument/2006/relationships/hyperlink" Target="https://pravo-search.minjust.ru/bigs/showDocument.html?id=C14D20F3-A0A8-4CD6-A29F-424F53A93931" TargetMode="External"/><Relationship Id="rId27" Type="http://schemas.openxmlformats.org/officeDocument/2006/relationships/hyperlink" Target="https://pravo-search.minjust.ru/bigs/showDocument.html?id=F7055DA8-E783-46FB-A722-7C8FCE3AB24C" TargetMode="External"/><Relationship Id="rId48" Type="http://schemas.openxmlformats.org/officeDocument/2006/relationships/hyperlink" Target="https://pravo-search.minjust.ru/bigs/showDocument.html?id=A127EA68-0E65-4026-A99D-AE72FAE64DE4" TargetMode="External"/><Relationship Id="rId69" Type="http://schemas.openxmlformats.org/officeDocument/2006/relationships/hyperlink" Target="https://pravo-search.minjust.ru/bigs/showDocument.html?id=D44ECA43-4799-45D9-BC0B-104CB4AF124E" TargetMode="External"/><Relationship Id="rId113" Type="http://schemas.openxmlformats.org/officeDocument/2006/relationships/hyperlink" Target="https://pravo-search.minjust.ru/bigs/showDocument.html?id=D44ECA43-4799-45D9-BC0B-104CB4AF124E" TargetMode="External"/><Relationship Id="rId134" Type="http://schemas.openxmlformats.org/officeDocument/2006/relationships/hyperlink" Target="https://pravo-search.minjust.ru/bigs/showDocument.html?id=AB8CD4C4-8D82-444E-83C5-FF5157A65F85" TargetMode="External"/><Relationship Id="rId80" Type="http://schemas.openxmlformats.org/officeDocument/2006/relationships/hyperlink" Target="https://pravo-search.minjust.ru/bigs/showDocument.html?id=5A0F0CE7-8F70-4813-9157-FB085E6020DA" TargetMode="External"/><Relationship Id="rId155" Type="http://schemas.openxmlformats.org/officeDocument/2006/relationships/hyperlink" Target="https://pravo-search.minjust.ru/bigs/showDocument.html?id=E257884A-7B73-490A-8239-0D3AB1978849" TargetMode="External"/><Relationship Id="rId176" Type="http://schemas.openxmlformats.org/officeDocument/2006/relationships/hyperlink" Target="https://pravo-search.minjust.ru/bigs/showDocument.html?id=D3963AC6-9554-42BB-9D8B-520E972DB709" TargetMode="External"/><Relationship Id="rId197" Type="http://schemas.openxmlformats.org/officeDocument/2006/relationships/hyperlink" Target="https://pravo-search.minjust.ru/bigs/showDocument.html?id=A6FD5388-AF64-4F29-946C-12948C6071FE" TargetMode="External"/><Relationship Id="rId201" Type="http://schemas.openxmlformats.org/officeDocument/2006/relationships/hyperlink" Target="https://pravo-search.minjust.ru/bigs/showDocument.html?id=D3963AC6-9554-42BB-9D8B-520E972DB709" TargetMode="External"/><Relationship Id="rId222" Type="http://schemas.openxmlformats.org/officeDocument/2006/relationships/hyperlink" Target="https://pravo-search.minjust.ru/bigs/showDocument.html?id=618E45BC-C4BC-49C6-A43F-5B1D58ED6A48" TargetMode="External"/><Relationship Id="rId243" Type="http://schemas.openxmlformats.org/officeDocument/2006/relationships/hyperlink" Target="https://pravo-search.minjust.ru/bigs/showDocument.html?id=D3963AC6-9554-42BB-9D8B-520E972DB709" TargetMode="External"/><Relationship Id="rId264" Type="http://schemas.openxmlformats.org/officeDocument/2006/relationships/hyperlink" Target="https://pravo-search.minjust.ru/bigs/showDocument.html?id=BB120F38-928A-4D9F-B370-39484DDD679A" TargetMode="External"/><Relationship Id="rId285" Type="http://schemas.openxmlformats.org/officeDocument/2006/relationships/hyperlink" Target="https://pravo-search.minjust.ru/bigs/showDocument.html?id=E257884A-7B73-490A-8239-0D3AB1978849" TargetMode="External"/><Relationship Id="rId17" Type="http://schemas.openxmlformats.org/officeDocument/2006/relationships/hyperlink" Target="https://pravo-search.minjust.ru/bigs/showDocument.html?id=C3F3C2CE-FAB3-4130-9D0D-777F80331204" TargetMode="External"/><Relationship Id="rId38" Type="http://schemas.openxmlformats.org/officeDocument/2006/relationships/hyperlink" Target="https://pravo-search.minjust.ru/bigs/showDocument.html?id=354E3E11-BC91-4E5D-9A4A-0B301590934D" TargetMode="External"/><Relationship Id="rId59" Type="http://schemas.openxmlformats.org/officeDocument/2006/relationships/hyperlink" Target="https://pravo-search.minjust.ru/bigs/showDocument.html?id=C14D20F3-A0A8-4CD6-A29F-424F53A93931" TargetMode="External"/><Relationship Id="rId103" Type="http://schemas.openxmlformats.org/officeDocument/2006/relationships/hyperlink" Target="https://pravo-search.minjust.ru/bigs/showDocument.html?id=D3963AC6-9554-42BB-9D8B-520E972DB709" TargetMode="External"/><Relationship Id="rId124" Type="http://schemas.openxmlformats.org/officeDocument/2006/relationships/hyperlink" Target="https://pravo-search.minjust.ru/bigs/showDocument.html?id=E257884A-7B73-490A-8239-0D3AB1978849" TargetMode="External"/><Relationship Id="rId70" Type="http://schemas.openxmlformats.org/officeDocument/2006/relationships/hyperlink" Target="https://pravo-search.minjust.ru/bigs/showDocument.html?id=F7055DA8-E783-46FB-A722-7C8FCE3AB24C" TargetMode="External"/><Relationship Id="rId91" Type="http://schemas.openxmlformats.org/officeDocument/2006/relationships/hyperlink" Target="https://pravo-search.minjust.ru/bigs/showDocument.html?id=118639A7-8AFE-414E-9653-B438DA0AED8B" TargetMode="External"/><Relationship Id="rId145" Type="http://schemas.openxmlformats.org/officeDocument/2006/relationships/hyperlink" Target="https://pravo-search.minjust.ru/bigs/showDocument.html?id=AC2C8B4B-28DB-4371-B261-86FAA741885D" TargetMode="External"/><Relationship Id="rId166" Type="http://schemas.openxmlformats.org/officeDocument/2006/relationships/hyperlink" Target="https://pravo-search.minjust.ru/bigs/showDocument.html?id=A6FD5388-AF64-4F29-946C-12948C6071FE" TargetMode="External"/><Relationship Id="rId187" Type="http://schemas.openxmlformats.org/officeDocument/2006/relationships/hyperlink" Target="https://pravo-search.minjust.ru/bigs/showDocument.html?id=D3963AC6-9554-42BB-9D8B-520E972DB709" TargetMode="External"/><Relationship Id="rId1" Type="http://schemas.openxmlformats.org/officeDocument/2006/relationships/styles" Target="styles.xml"/><Relationship Id="rId212" Type="http://schemas.openxmlformats.org/officeDocument/2006/relationships/hyperlink" Target="https://pravo-search.minjust.ru/bigs/showDocument.html?id=A6FD5388-AF64-4F29-946C-12948C6071FE" TargetMode="External"/><Relationship Id="rId233" Type="http://schemas.openxmlformats.org/officeDocument/2006/relationships/hyperlink" Target="https://pravo-search.minjust.ru/bigs/showDocument.html?id=55E889B3-C1FA-4CC4-9147-C3B99191FF28" TargetMode="External"/><Relationship Id="rId254" Type="http://schemas.openxmlformats.org/officeDocument/2006/relationships/hyperlink" Target="https://pravo-search.minjust.ru/bigs/showDocument.html?id=AF3B4CE4-7E1A-4741-B5F0-65938B38FFBE" TargetMode="External"/><Relationship Id="rId28" Type="http://schemas.openxmlformats.org/officeDocument/2006/relationships/hyperlink" Target="https://pravo-search.minjust.ru/bigs/showDocument.html?id=618E45BC-C4BC-49C6-A43F-5B1D58ED6A48" TargetMode="External"/><Relationship Id="rId49" Type="http://schemas.openxmlformats.org/officeDocument/2006/relationships/hyperlink" Target="https://pravo-search.minjust.ru/bigs/showDocument.html?id=D44ECA43-4799-45D9-BC0B-104CB4AF124E" TargetMode="External"/><Relationship Id="rId114" Type="http://schemas.openxmlformats.org/officeDocument/2006/relationships/hyperlink" Target="https://pravo-search.minjust.ru/bigs/showDocument.html?id=4F48675C-2DC2-4B7B-8F43-C7D17AB9072F" TargetMode="External"/><Relationship Id="rId275" Type="http://schemas.openxmlformats.org/officeDocument/2006/relationships/hyperlink" Target="https://pravo-search.minjust.ru/bigs/showDocument.html?id=D0F9DD83-DEA6-478F-A227-F9758BD9FB15" TargetMode="External"/><Relationship Id="rId60" Type="http://schemas.openxmlformats.org/officeDocument/2006/relationships/hyperlink" Target="https://pravo-search.minjust.ru/bigs/showDocument.html?id=C14D20F3-A0A8-4CD6-A29F-424F53A93931" TargetMode="External"/><Relationship Id="rId81" Type="http://schemas.openxmlformats.org/officeDocument/2006/relationships/hyperlink" Target="https://pravo-search.minjust.ru/bigs/showDocument.html?id=2D942476-C41F-4846-A4AE-09255FDDF4E8" TargetMode="External"/><Relationship Id="rId135" Type="http://schemas.openxmlformats.org/officeDocument/2006/relationships/hyperlink" Target="https://pravo-search.minjust.ru/bigs/showDocument.html?id=E257884A-7B73-490A-8239-0D3AB1978849" TargetMode="External"/><Relationship Id="rId156" Type="http://schemas.openxmlformats.org/officeDocument/2006/relationships/hyperlink" Target="https://pravo-search.minjust.ru/bigs/showDocument.html?id=E257884A-7B73-490A-8239-0D3AB1978849" TargetMode="External"/><Relationship Id="rId177" Type="http://schemas.openxmlformats.org/officeDocument/2006/relationships/hyperlink" Target="https://pravo-search.minjust.ru/bigs/showDocument.html?id=A6FD5388-AF64-4F29-946C-12948C6071FE" TargetMode="External"/><Relationship Id="rId198" Type="http://schemas.openxmlformats.org/officeDocument/2006/relationships/hyperlink" Target="https://pravo-search.minjust.ru/bigs/showDocument.html?id=A127EA68-0E65-4026-A99D-AE72FAE64DE4" TargetMode="External"/><Relationship Id="rId202" Type="http://schemas.openxmlformats.org/officeDocument/2006/relationships/hyperlink" Target="https://pravo-search.minjust.ru/bigs/showDocument.html?id=A6FD5388-AF64-4F29-946C-12948C6071FE" TargetMode="External"/><Relationship Id="rId223" Type="http://schemas.openxmlformats.org/officeDocument/2006/relationships/hyperlink" Target="https://pravo-search.minjust.ru/bigs/showDocument.html?id=E257884A-7B73-490A-8239-0D3AB1978849" TargetMode="External"/><Relationship Id="rId244" Type="http://schemas.openxmlformats.org/officeDocument/2006/relationships/hyperlink" Target="https://pravo-search.minjust.ru/bigs/showDocument.html?id=D3963AC6-9554-42BB-9D8B-520E972DB709" TargetMode="External"/><Relationship Id="rId18" Type="http://schemas.openxmlformats.org/officeDocument/2006/relationships/hyperlink" Target="https://pravo-search.minjust.ru/bigs/showDocument.html?id=7EE28073-2AE9-47D2-B6D1-B8E753A1B91E" TargetMode="External"/><Relationship Id="rId39" Type="http://schemas.openxmlformats.org/officeDocument/2006/relationships/hyperlink" Target="https://pravo-search.minjust.ru/bigs/showDocument.html?id=BB120F38-928A-4D9F-B370-39484DDD679A" TargetMode="External"/><Relationship Id="rId265" Type="http://schemas.openxmlformats.org/officeDocument/2006/relationships/hyperlink" Target="https://pravo-search.minjust.ru/bigs/showDocument.html?id=A0C4FEC3-9169-426D-9790-5136A3FC8651" TargetMode="External"/><Relationship Id="rId286" Type="http://schemas.openxmlformats.org/officeDocument/2006/relationships/hyperlink" Target="https://pravo-search.minjust.ru/bigs/showDocument.html?id=D3963AC6-9554-42BB-9D8B-520E972DB7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29484</Words>
  <Characters>168063</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2024-02-08T06:50:00Z</dcterms:created>
  <dcterms:modified xsi:type="dcterms:W3CDTF">2024-02-08T06:50:00Z</dcterms:modified>
</cp:coreProperties>
</file>