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B929A" w14:textId="77777777" w:rsidR="003F7149" w:rsidRPr="003F7149" w:rsidRDefault="003F7149" w:rsidP="003F7149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3F714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1A6AA91" wp14:editId="01EA6EDF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679450" cy="800100"/>
            <wp:effectExtent l="19050" t="0" r="6350" b="0"/>
            <wp:wrapSquare wrapText="right"/>
            <wp:docPr id="2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06E6">
        <w:rPr>
          <w:rFonts w:ascii="Times New Roman" w:hAnsi="Times New Roman" w:cs="Times New Roman"/>
          <w:noProof/>
          <w:lang w:eastAsia="ru-RU"/>
        </w:rPr>
        <w:t xml:space="preserve"> </w:t>
      </w:r>
    </w:p>
    <w:p w14:paraId="2B43F8D6" w14:textId="77777777" w:rsidR="003F7149" w:rsidRPr="003F7149" w:rsidRDefault="003F7149" w:rsidP="003F714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9ADE9E1" w14:textId="77777777" w:rsidR="003F7149" w:rsidRPr="003F7149" w:rsidRDefault="003F7149" w:rsidP="003F714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FF24929" w14:textId="77777777" w:rsidR="003F7149" w:rsidRPr="003F7149" w:rsidRDefault="003F7149" w:rsidP="003F714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CED7D5E" w14:textId="77777777" w:rsidR="003F7149" w:rsidRPr="003F7149" w:rsidRDefault="003F7149" w:rsidP="0020277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7149">
        <w:rPr>
          <w:rFonts w:ascii="Times New Roman" w:hAnsi="Times New Roman" w:cs="Times New Roman"/>
          <w:b/>
          <w:sz w:val="36"/>
          <w:szCs w:val="36"/>
        </w:rPr>
        <w:t>КОМИТЕТ МЕСТНОГО САМОУПРАВЛЕНИЯ</w:t>
      </w:r>
      <w:r w:rsidRPr="003F7149">
        <w:rPr>
          <w:rFonts w:ascii="Times New Roman" w:hAnsi="Times New Roman" w:cs="Times New Roman"/>
          <w:b/>
          <w:sz w:val="36"/>
          <w:szCs w:val="36"/>
        </w:rPr>
        <w:br/>
        <w:t>МУНИЦИПАЛЬНОГО ОБРАЗОВАНИЯ</w:t>
      </w:r>
    </w:p>
    <w:p w14:paraId="5DEF3FF6" w14:textId="77777777" w:rsidR="003F7149" w:rsidRPr="003F7149" w:rsidRDefault="003F7149" w:rsidP="0020277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7149">
        <w:rPr>
          <w:rFonts w:ascii="Times New Roman" w:hAnsi="Times New Roman" w:cs="Times New Roman"/>
          <w:b/>
          <w:sz w:val="36"/>
          <w:szCs w:val="36"/>
        </w:rPr>
        <w:t>«РАБОЧИЙ ПОСЕЛОК ИССА»</w:t>
      </w:r>
      <w:r w:rsidRPr="003F7149">
        <w:rPr>
          <w:rFonts w:ascii="Times New Roman" w:hAnsi="Times New Roman" w:cs="Times New Roman"/>
          <w:b/>
          <w:sz w:val="36"/>
          <w:szCs w:val="36"/>
        </w:rPr>
        <w:br/>
        <w:t>ИССИНСКОГО РАЙОНА ПЕНЗЕНСКОЙ ОБЛАСТИ</w:t>
      </w:r>
    </w:p>
    <w:p w14:paraId="3E759EC7" w14:textId="77777777" w:rsidR="003F7149" w:rsidRPr="003F7149" w:rsidRDefault="003F7149" w:rsidP="002027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1590D0A" w14:textId="77777777" w:rsidR="003F7149" w:rsidRPr="003F7149" w:rsidRDefault="003F7149" w:rsidP="003F71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149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1055FCD2" w14:textId="77777777" w:rsidR="003F7149" w:rsidRPr="003F7149" w:rsidRDefault="003F7149" w:rsidP="003F7149">
      <w:pPr>
        <w:spacing w:after="0"/>
        <w:jc w:val="center"/>
        <w:rPr>
          <w:rFonts w:ascii="Times New Roman" w:hAnsi="Times New Roman" w:cs="Times New Roman"/>
          <w:u w:val="single"/>
        </w:rPr>
      </w:pPr>
    </w:p>
    <w:p w14:paraId="4DD0C301" w14:textId="77777777" w:rsidR="003F7149" w:rsidRPr="003F7149" w:rsidRDefault="003F7149" w:rsidP="003F7149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3F7149">
        <w:rPr>
          <w:rFonts w:ascii="Times New Roman" w:hAnsi="Times New Roman" w:cs="Times New Roman"/>
          <w:u w:val="single"/>
        </w:rPr>
        <w:t xml:space="preserve">от </w:t>
      </w:r>
      <w:r w:rsidR="003506E6">
        <w:rPr>
          <w:rFonts w:ascii="Times New Roman" w:hAnsi="Times New Roman" w:cs="Times New Roman"/>
          <w:u w:val="single"/>
        </w:rPr>
        <w:t>29.10</w:t>
      </w:r>
      <w:r w:rsidRPr="003F7149">
        <w:rPr>
          <w:rFonts w:ascii="Times New Roman" w:hAnsi="Times New Roman" w:cs="Times New Roman"/>
          <w:u w:val="single"/>
        </w:rPr>
        <w:t xml:space="preserve">.2014 №  </w:t>
      </w:r>
      <w:r w:rsidR="003506E6">
        <w:rPr>
          <w:rFonts w:ascii="Times New Roman" w:hAnsi="Times New Roman" w:cs="Times New Roman"/>
          <w:u w:val="single"/>
        </w:rPr>
        <w:t>15-2/6</w:t>
      </w:r>
      <w:r w:rsidRPr="003F7149">
        <w:rPr>
          <w:rFonts w:ascii="Times New Roman" w:hAnsi="Times New Roman" w:cs="Times New Roman"/>
          <w:u w:val="single"/>
        </w:rPr>
        <w:t xml:space="preserve"> </w:t>
      </w:r>
    </w:p>
    <w:p w14:paraId="5CD5D87A" w14:textId="77777777" w:rsidR="003F7149" w:rsidRPr="003F7149" w:rsidRDefault="003F7149" w:rsidP="003F7149">
      <w:pPr>
        <w:spacing w:after="0"/>
        <w:jc w:val="center"/>
        <w:rPr>
          <w:rFonts w:ascii="Times New Roman" w:hAnsi="Times New Roman" w:cs="Times New Roman"/>
          <w:b/>
        </w:rPr>
      </w:pPr>
      <w:r w:rsidRPr="003F7149">
        <w:rPr>
          <w:rFonts w:ascii="Times New Roman" w:hAnsi="Times New Roman" w:cs="Times New Roman"/>
        </w:rPr>
        <w:t>р.п. Исса</w:t>
      </w:r>
      <w:r w:rsidRPr="003F7149">
        <w:rPr>
          <w:rFonts w:ascii="Times New Roman" w:hAnsi="Times New Roman" w:cs="Times New Roman"/>
          <w:b/>
        </w:rPr>
        <w:t xml:space="preserve"> </w:t>
      </w:r>
    </w:p>
    <w:p w14:paraId="12DE955E" w14:textId="77777777" w:rsidR="003F7149" w:rsidRPr="003F7149" w:rsidRDefault="00A4220E" w:rsidP="002027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220E">
        <w:rPr>
          <w:rFonts w:ascii="Times New Roman" w:hAnsi="Times New Roman" w:cs="Times New Roman"/>
          <w:b/>
          <w:sz w:val="28"/>
          <w:szCs w:val="28"/>
        </w:rPr>
        <w:t>Об утверждении Порядка принятия решений об условиях приватизации имущества</w:t>
      </w:r>
      <w:r w:rsidR="00994D9F">
        <w:rPr>
          <w:rFonts w:ascii="Times New Roman" w:hAnsi="Times New Roman" w:cs="Times New Roman"/>
          <w:b/>
          <w:sz w:val="28"/>
          <w:szCs w:val="28"/>
        </w:rPr>
        <w:t xml:space="preserve">, находящегося в собственности </w:t>
      </w:r>
      <w:r w:rsidR="003F7149" w:rsidRPr="003F7149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«Рабочий поселок Исса» </w:t>
      </w:r>
      <w:r w:rsidR="003F7149" w:rsidRPr="003F7149">
        <w:rPr>
          <w:rFonts w:ascii="Times New Roman" w:hAnsi="Times New Roman" w:cs="Times New Roman"/>
          <w:b/>
          <w:bCs/>
          <w:sz w:val="28"/>
          <w:szCs w:val="28"/>
        </w:rPr>
        <w:t>Иссинского района Пензенской области»</w:t>
      </w:r>
    </w:p>
    <w:p w14:paraId="0014F0D9" w14:textId="77777777" w:rsidR="00A4220E" w:rsidRPr="00F6464B" w:rsidRDefault="00A4220E" w:rsidP="0020277E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D9AF8D" w14:textId="77777777" w:rsidR="00F6464B" w:rsidRPr="00F6464B" w:rsidRDefault="00F6464B" w:rsidP="00F6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решений Комитета местного самоуправления муниципального образования «Рабочий поселок Исса» Иссинского района Пензенской области </w:t>
      </w:r>
      <w:hyperlink r:id="rId5" w:tgtFrame="_blank" w:history="1">
        <w:r w:rsidRPr="00F6464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03.06.2016 № 171-28/6</w:t>
        </w:r>
      </w:hyperlink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6" w:tgtFrame="_blank" w:history="1">
        <w:r w:rsidRPr="00F6464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05.10.2016 № 190-33/6</w:t>
        </w:r>
      </w:hyperlink>
      <w:r w:rsidRPr="00F6464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7" w:tgtFrame="_blank" w:history="1">
        <w:r w:rsidRPr="00F6464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24.03.2022 № 195-45/7</w:t>
        </w:r>
      </w:hyperlink>
      <w:r w:rsidRPr="00F6464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8" w:tgtFrame="_blank" w:history="1">
        <w:r w:rsidRPr="00F6464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08.08.2022 № 219-50/7</w:t>
        </w:r>
      </w:hyperlink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7F307615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12EF6DF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реализации Федерального закона от 21.12.2001 № 178-ФЗ «О приватизации государственного и муниципального имущества» (с последующими изменениями), решения Комитета местного самоуправления муниципального образования «Рабочий поселок Исса» Иссинского района Пензенской области </w:t>
      </w:r>
      <w:hyperlink r:id="rId9" w:tgtFrame="_blank" w:history="1">
        <w:r w:rsidRPr="00F6464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20.05.2014 № 456-47/5</w:t>
        </w:r>
      </w:hyperlink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Порядка управления и распоряжения имуществом, находящимся в собственности муниципального образования «Рабочий поселок Исса» Иссинского района Пензенской области, статьей 21 </w:t>
      </w:r>
      <w:hyperlink r:id="rId10" w:tgtFrame="_blank" w:history="1">
        <w:r w:rsidRPr="00F6464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Устава муниципального образования «Рабочий поселок Исса» Иссинского района Пензенской области</w:t>
        </w:r>
      </w:hyperlink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 изменениями и дополнениями),</w:t>
      </w:r>
    </w:p>
    <w:p w14:paraId="01C18A94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8EE00C4" w14:textId="77777777" w:rsidR="00F6464B" w:rsidRPr="00F6464B" w:rsidRDefault="00F6464B" w:rsidP="00F6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 местного самоуправления муниципального образования «Рабочий поселок Исса» Иссинского района Пензенской области решил:</w:t>
      </w:r>
    </w:p>
    <w:p w14:paraId="5DA062F6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D015D58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 Порядок принятия решений об условиях приватизации имущества, находящегося в собственности муниципального образования «Рабочий поселок Исса» Иссинского района Пензенской области.</w:t>
      </w:r>
    </w:p>
    <w:p w14:paraId="6866DAF9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2.Настоящее решение опубликовать в информационном бюллетене «Поселковые ведомости».</w:t>
      </w:r>
    </w:p>
    <w:p w14:paraId="4CEB72C6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решение вступает в силу после его официального опубликования.</w:t>
      </w:r>
    </w:p>
    <w:p w14:paraId="7F9EFA7B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Контроль за исполнением настоящего решения возложить на главу муниципального образования «Рабочий поселок Исса» Иссинского района Пензенской области.</w:t>
      </w:r>
    </w:p>
    <w:p w14:paraId="10FC37BF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6F365FE" w14:textId="77777777" w:rsidR="00F6464B" w:rsidRPr="00F6464B" w:rsidRDefault="00F6464B" w:rsidP="00F6464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</w:t>
      </w:r>
    </w:p>
    <w:p w14:paraId="329C7F51" w14:textId="77777777" w:rsidR="00F6464B" w:rsidRPr="00F6464B" w:rsidRDefault="00F6464B" w:rsidP="00F6464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«Рабочий поселок Исса»</w:t>
      </w:r>
    </w:p>
    <w:p w14:paraId="38CD0930" w14:textId="77777777" w:rsidR="00F6464B" w:rsidRPr="00F6464B" w:rsidRDefault="00F6464B" w:rsidP="00F6464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В.С.Авдеев</w:t>
      </w:r>
      <w:proofErr w:type="spellEnd"/>
    </w:p>
    <w:p w14:paraId="2CE64A35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9B9AFF1" w14:textId="77777777" w:rsidR="00F6464B" w:rsidRPr="00F6464B" w:rsidRDefault="00F6464B" w:rsidP="00F6464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14:paraId="039F7E7B" w14:textId="77777777" w:rsidR="00F6464B" w:rsidRPr="00F6464B" w:rsidRDefault="00F6464B" w:rsidP="00F6464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 Комитета местного самоуправления</w:t>
      </w:r>
    </w:p>
    <w:p w14:paraId="18C3E491" w14:textId="77777777" w:rsidR="00F6464B" w:rsidRPr="00F6464B" w:rsidRDefault="00F6464B" w:rsidP="00F6464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«Рабочий поселок Исса»</w:t>
      </w:r>
    </w:p>
    <w:p w14:paraId="2E2444C7" w14:textId="77777777" w:rsidR="00F6464B" w:rsidRPr="00F6464B" w:rsidRDefault="00F6464B" w:rsidP="00F6464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 района Пензенской области</w:t>
      </w:r>
    </w:p>
    <w:p w14:paraId="406F3F50" w14:textId="77777777" w:rsidR="00F6464B" w:rsidRPr="00F6464B" w:rsidRDefault="00F6464B" w:rsidP="00F6464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Порядка принятия решений об условиях</w:t>
      </w:r>
    </w:p>
    <w:p w14:paraId="06DCC2AC" w14:textId="77777777" w:rsidR="00F6464B" w:rsidRPr="00F6464B" w:rsidRDefault="00F6464B" w:rsidP="00F6464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приватизации имущества, находящегося в собственности</w:t>
      </w:r>
    </w:p>
    <w:p w14:paraId="5E24F575" w14:textId="77777777" w:rsidR="00F6464B" w:rsidRPr="00F6464B" w:rsidRDefault="00F6464B" w:rsidP="00F6464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«Рабочий поселок Исса»</w:t>
      </w:r>
    </w:p>
    <w:p w14:paraId="4AE97374" w14:textId="77777777" w:rsidR="00F6464B" w:rsidRPr="00F6464B" w:rsidRDefault="00F6464B" w:rsidP="00F6464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 района Пензенской области»</w:t>
      </w:r>
    </w:p>
    <w:p w14:paraId="78FEFCD5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29"/>
      <w:bookmarkEnd w:id="0"/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9367375" w14:textId="77777777" w:rsidR="00F6464B" w:rsidRPr="00F6464B" w:rsidRDefault="00F6464B" w:rsidP="00F6464B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принятия решений об условиях приватизации имущества, находящегося в собственности муниципального образования «Рабочий поселок Исса» Иссинского района Пензенской области</w:t>
      </w:r>
    </w:p>
    <w:p w14:paraId="68F847E9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7EBB1E1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Решения об условиях приватизации имущества, находящегося в собственности муниципального образования «Рабочий поселок Исса» Иссинского района Пензенской области (далее – муниципальное имущество) подготавливаются и принимаются в сроки, позволяющие обеспечить приватизацию муниципального имущества в соответствии с прогнозным планом (программой) приватизации муниципального имущества.</w:t>
      </w:r>
    </w:p>
    <w:p w14:paraId="4813BE5C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Подготовка решения об условиях приватизации муниципального имущества осуществляется администрацией муниципального образования «Рабочий поселок Исса» Иссинского района Пензенской области (далее – администрация).</w:t>
      </w:r>
    </w:p>
    <w:p w14:paraId="387A9D0C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Наряду с подготовкой решения об условиях приватизации муниципального имущества администрацией при необходимости подготавливаются решения об установлении обременения в отношении имущества, подлежащего приватизации, и о дальнейшем использовании муниципального имущества, не подлежащего приватизации. Указанные решения принимаются одновременно с решениями об условиях приватизации муниципального имущества.</w:t>
      </w:r>
    </w:p>
    <w:p w14:paraId="52E7B617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Решение об условиях приватизации муниципального имущества принимается администрацией в форме постановления, которое подлежит размещению на официальном сайте администрации в сети «Интернет».</w:t>
      </w:r>
    </w:p>
    <w:p w14:paraId="1E417D4E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решения Комитета местного самоуправления муниципального образования «Рабочий поселок Исса» Иссинского района Пензенской области </w:t>
      </w:r>
      <w:hyperlink r:id="rId11" w:tgtFrame="_blank" w:history="1">
        <w:r w:rsidRPr="00F6464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03.06.2016 № 171-28/6</w:t>
        </w:r>
      </w:hyperlink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5170D0DB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В решении об условиях приватизации муниципального имущества должны содержаться следующие сведения:</w:t>
      </w:r>
    </w:p>
    <w:p w14:paraId="70095240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имущества и иные позволяющие его индивидуализировать данные (характеристика имущества);</w:t>
      </w:r>
    </w:p>
    <w:p w14:paraId="30A54249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 приватизации имущества;</w:t>
      </w:r>
    </w:p>
    <w:p w14:paraId="4EECA6B0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начальная цена имущества;</w:t>
      </w:r>
    </w:p>
    <w:p w14:paraId="67C3824E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преимущественное право арендаторов на приобретение арендуемого имущества с соблюдением условий, установленных статьей 3 Федерального закона от 22.07.2008 №159-ФЗ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Федерации;</w:t>
      </w:r>
    </w:p>
    <w:p w14:paraId="526AD868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срок рассрочки платежа (в случае ее предоставления);</w:t>
      </w:r>
    </w:p>
    <w:p w14:paraId="67FCE119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необходимые для приватизации имущества сведения.</w:t>
      </w:r>
    </w:p>
    <w:p w14:paraId="6B547BAF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14:paraId="2319CF3A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14:paraId="302FB837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14:paraId="31BAEF25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размер уставного капитала акционерного общества или общества с ограниченной ответственностью, создаваемых посредством преобразования унитарного предприятия;</w:t>
      </w:r>
    </w:p>
    <w:p w14:paraId="6B753E1F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(изменения в ред. решения Комитета местного самоуправления муниципального образования «Рабочий поселок Исса» Иссинского района Пензенской области </w:t>
      </w:r>
      <w:hyperlink r:id="rId12" w:tgtFrame="_blank" w:history="1">
        <w:r w:rsidRPr="00F6464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08.08.2022 № 219-50/7</w:t>
        </w:r>
      </w:hyperlink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0BDD29BF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– муниципального образования «Рабочий поселок Исса» Иссинского района Пензенской области.</w:t>
      </w:r>
    </w:p>
    <w:p w14:paraId="3E9728E1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(изменения в ред. решения Комитета местного самоуправления муниципального образования «Рабочий поселок Исса» Иссинского района Пензенской области </w:t>
      </w:r>
      <w:hyperlink r:id="rId13" w:tgtFrame="_blank" w:history="1">
        <w:r w:rsidRPr="00F6464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08.08.2022 № 219-50/7</w:t>
        </w:r>
      </w:hyperlink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480804D2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(пункт 5 в ред. решения Комитета местного самоуправления муниципального образования «Рабочий поселок Исса» Иссинского района Пензенской области </w:t>
      </w:r>
      <w:hyperlink r:id="rId14" w:tgtFrame="_blank" w:history="1">
        <w:r w:rsidRPr="00F6464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24.03.2022 № 195-45/7</w:t>
        </w:r>
      </w:hyperlink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76ADD842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Решение об условиях приватизации муниципального имущества подлежит размещению в течение десяти дней со дня принятия такого решения на сайте в информационно-телекоммуникационной сети «Интернет», определенном администрацией,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Федерации.</w:t>
      </w:r>
    </w:p>
    <w:p w14:paraId="064E525E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(изменения в ред. решений Комитета местного самоуправления муниципального образования «Рабочий поселок Исса» Иссинского района Пензенской области </w:t>
      </w:r>
      <w:hyperlink r:id="rId15" w:tgtFrame="_blank" w:history="1">
        <w:r w:rsidRPr="00F6464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05.10.2016 № 190-33/6</w:t>
        </w:r>
      </w:hyperlink>
      <w:r w:rsidRPr="00F6464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 </w:t>
      </w:r>
      <w:hyperlink r:id="rId16" w:tgtFrame="_blank" w:history="1">
        <w:r w:rsidRPr="00F6464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08.08.2022 № 219-50/7</w:t>
        </w:r>
      </w:hyperlink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05BA9354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 дня утверждения прогнозного плана (программы) приватизации муниципального имущества и до дня государственной регистрации созданного хозяйственного общества унитарное предприятие без согласия собственника его имущества не вправе:</w:t>
      </w:r>
    </w:p>
    <w:p w14:paraId="61B2B350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сокращать численность работников указанного унитарного предприятия;</w:t>
      </w:r>
    </w:p>
    <w:p w14:paraId="1F95EDF0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совершать сделки (несколько взаимосвязанных сделок),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унитарного предприятия, а также сделки (несколько взаимосвязанных сделок), связанные с возможностью отчуждения прямо или косвенно имущества,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унитарного предприятия;</w:t>
      </w:r>
    </w:p>
    <w:p w14:paraId="55D5DCEA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решения Комитета местного самоуправления муниципального образования «Рабочий поселок Исса» Иссинского района Пензенской области </w:t>
      </w:r>
      <w:hyperlink r:id="rId17" w:tgtFrame="_blank" w:history="1">
        <w:r w:rsidRPr="00F6464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08.08.2022 № 219-50/7</w:t>
        </w:r>
      </w:hyperlink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0888D6DA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получать кредиты;</w:t>
      </w:r>
    </w:p>
    <w:p w14:paraId="04A71482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выпуск ценных бумаг;</w:t>
      </w:r>
    </w:p>
    <w:p w14:paraId="18CA7241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выступать учредителем хозяйственных товариществ или обществ, а также приобретать и отчуждать акции (доли) в уставном (складочном) капитале хозяйственных товариществ или обществ.</w:t>
      </w:r>
    </w:p>
    <w:p w14:paraId="298DF5D7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В случае признания торгов по продаже имущества несостоявшимися, администрация проводит повторные торги, либо готовит постановления об условиях приватизации муниципального имущества иным предусмотренным Федеральным законом от 21.12.2001 № 178-ФЗ "О приватизации государственного и муниципального имущества" </w:t>
      </w: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(с последующими изменениями) способом и о признании утратившим силу ранее изданного постановления об условиях приватизации муниципального имущества.</w:t>
      </w:r>
    </w:p>
    <w:p w14:paraId="461D04DC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Вопросы, не урегулированные настоящим Порядком, регулируются действующим законодательством Российской Федерации.</w:t>
      </w:r>
    </w:p>
    <w:p w14:paraId="625037E6" w14:textId="77777777" w:rsidR="00F6464B" w:rsidRPr="00F6464B" w:rsidRDefault="00F6464B" w:rsidP="00F6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(пункт 7 в ред. решения Комитета местного самоуправления муниципального образования «Рабочий поселок Исса» Иссинского района Пензенской области </w:t>
      </w:r>
      <w:hyperlink r:id="rId18" w:tgtFrame="_blank" w:history="1">
        <w:r w:rsidRPr="00F6464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08.08.2022 № 219-50/7</w:t>
        </w:r>
      </w:hyperlink>
      <w:r w:rsidRPr="00F64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68F9C926" w14:textId="73972E57" w:rsidR="0005008B" w:rsidRPr="00A4220E" w:rsidRDefault="0005008B" w:rsidP="00F6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05008B" w:rsidRPr="00A4220E" w:rsidSect="00205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0E"/>
    <w:rsid w:val="0005008B"/>
    <w:rsid w:val="0005586C"/>
    <w:rsid w:val="00165FD9"/>
    <w:rsid w:val="0020277E"/>
    <w:rsid w:val="003506E6"/>
    <w:rsid w:val="003F7149"/>
    <w:rsid w:val="00456475"/>
    <w:rsid w:val="00461766"/>
    <w:rsid w:val="004C708F"/>
    <w:rsid w:val="0074404C"/>
    <w:rsid w:val="007971E7"/>
    <w:rsid w:val="007E403E"/>
    <w:rsid w:val="00877836"/>
    <w:rsid w:val="009762B4"/>
    <w:rsid w:val="00994D9F"/>
    <w:rsid w:val="00A4220E"/>
    <w:rsid w:val="00A839EC"/>
    <w:rsid w:val="00A9334E"/>
    <w:rsid w:val="00B06554"/>
    <w:rsid w:val="00B42B33"/>
    <w:rsid w:val="00BC2C9E"/>
    <w:rsid w:val="00D3431D"/>
    <w:rsid w:val="00E808FF"/>
    <w:rsid w:val="00F54DAE"/>
    <w:rsid w:val="00F6464B"/>
    <w:rsid w:val="00FA6BDA"/>
    <w:rsid w:val="00FE2926"/>
    <w:rsid w:val="00FE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5CFB"/>
  <w15:docId w15:val="{3F7377AB-A1F2-421D-B948-8CCF9309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46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2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A4220E"/>
    <w:pPr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A422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46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64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64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E7198E3-2802-42B9-AD3D-ECEC1C61C5D3" TargetMode="External"/><Relationship Id="rId13" Type="http://schemas.openxmlformats.org/officeDocument/2006/relationships/hyperlink" Target="https://pravo-search.minjust.ru/bigs/showDocument.html?id=7E7198E3-2802-42B9-AD3D-ECEC1C61C5D3" TargetMode="External"/><Relationship Id="rId18" Type="http://schemas.openxmlformats.org/officeDocument/2006/relationships/hyperlink" Target="https://pravo-search.minjust.ru/bigs/showDocument.html?id=7E7198E3-2802-42B9-AD3D-ECEC1C61C5D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7852B3D0-F807-4079-A5DB-C64B033C2084" TargetMode="External"/><Relationship Id="rId12" Type="http://schemas.openxmlformats.org/officeDocument/2006/relationships/hyperlink" Target="https://pravo-search.minjust.ru/bigs/showDocument.html?id=7E7198E3-2802-42B9-AD3D-ECEC1C61C5D3" TargetMode="External"/><Relationship Id="rId17" Type="http://schemas.openxmlformats.org/officeDocument/2006/relationships/hyperlink" Target="https://pravo-search.minjust.ru/bigs/showDocument.html?id=7E7198E3-2802-42B9-AD3D-ECEC1C61C5D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7E7198E3-2802-42B9-AD3D-ECEC1C61C5D3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93D8275-A7FD-41F8-919F-1DA283117C68" TargetMode="External"/><Relationship Id="rId11" Type="http://schemas.openxmlformats.org/officeDocument/2006/relationships/hyperlink" Target="https://pravo-search.minjust.ru/bigs/showDocument.html?id=F93F6E5A-F8ED-486D-A4BE-EDDF8AF29D90" TargetMode="External"/><Relationship Id="rId5" Type="http://schemas.openxmlformats.org/officeDocument/2006/relationships/hyperlink" Target="https://pravo-search.minjust.ru/bigs/showDocument.html?id=F93F6E5A-F8ED-486D-A4BE-EDDF8AF29D90" TargetMode="External"/><Relationship Id="rId15" Type="http://schemas.openxmlformats.org/officeDocument/2006/relationships/hyperlink" Target="https://pravo-search.minjust.ru/bigs/showDocument.html?id=793D8275-A7FD-41F8-919F-1DA283117C68" TargetMode="External"/><Relationship Id="rId10" Type="http://schemas.openxmlformats.org/officeDocument/2006/relationships/hyperlink" Target="https://pravo-search.minjust.ru/bigs/showDocument.html?id=70E6966F-19DA-4293-A6A9-6F13DB169711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pravo-search.minjust.ru/bigs/showDocument.html?id=5B7CB14B-09A9-46CF-A12D-010F927234D9" TargetMode="External"/><Relationship Id="rId14" Type="http://schemas.openxmlformats.org/officeDocument/2006/relationships/hyperlink" Target="https://pravo-search.minjust.ru/bigs/showDocument.html?id=7852B3D0-F807-4079-A5DB-C64B033C20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1 2</cp:lastModifiedBy>
  <cp:revision>2</cp:revision>
  <cp:lastPrinted>2014-10-18T12:50:00Z</cp:lastPrinted>
  <dcterms:created xsi:type="dcterms:W3CDTF">2022-11-15T11:28:00Z</dcterms:created>
  <dcterms:modified xsi:type="dcterms:W3CDTF">2022-11-15T11:28:00Z</dcterms:modified>
</cp:coreProperties>
</file>