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2E" w:rsidRDefault="005A642E" w:rsidP="005A642E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5A642E" w:rsidRDefault="005A642E" w:rsidP="005A642E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3.1. Основные права и обязанности начальника отдела</w:t>
      </w:r>
      <w:r>
        <w:rPr>
          <w:i/>
          <w:iCs/>
          <w:color w:val="000000"/>
          <w:sz w:val="24"/>
          <w:szCs w:val="24"/>
          <w:u w:val="single"/>
          <w:lang w:bidi="ru-RU"/>
        </w:rPr>
        <w:t>,</w:t>
      </w:r>
      <w:r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12,13, 14 Федерального закона № 25-ФЗ.</w:t>
      </w:r>
      <w:bookmarkEnd w:id="0"/>
    </w:p>
    <w:p w:rsidR="005A642E" w:rsidRDefault="005A642E" w:rsidP="005A642E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>
        <w:rPr>
          <w:color w:val="000000"/>
          <w:sz w:val="24"/>
          <w:szCs w:val="24"/>
          <w:lang w:bidi="ru-RU"/>
        </w:rPr>
        <w:t xml:space="preserve">В целях реализации задач и функций, возложенных на юридический отдел администрации </w:t>
      </w:r>
      <w:proofErr w:type="spellStart"/>
      <w:r>
        <w:rPr>
          <w:color w:val="000000"/>
          <w:sz w:val="24"/>
          <w:szCs w:val="24"/>
          <w:lang w:bidi="ru-RU"/>
        </w:rPr>
        <w:t>Иссинского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района Пензенской области (далее-отдел) начальник отдела</w:t>
      </w:r>
      <w:bookmarkStart w:id="2" w:name="bookmark39"/>
      <w:bookmarkEnd w:id="1"/>
      <w:r>
        <w:rPr>
          <w:color w:val="000000"/>
          <w:sz w:val="24"/>
          <w:szCs w:val="24"/>
          <w:lang w:bidi="ru-RU"/>
        </w:rPr>
        <w:t xml:space="preserve"> обязан:</w:t>
      </w:r>
      <w:bookmarkEnd w:id="2"/>
    </w:p>
    <w:p w:rsidR="005A642E" w:rsidRDefault="005A642E" w:rsidP="005A642E">
      <w:pPr>
        <w:numPr>
          <w:ilvl w:val="0"/>
          <w:numId w:val="2"/>
        </w:numPr>
        <w:ind w:left="851" w:hanging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выполнение задач, полномочий, функций, возложенных на отдел;</w:t>
      </w:r>
    </w:p>
    <w:p w:rsidR="005A642E" w:rsidRDefault="005A642E" w:rsidP="005A642E">
      <w:pPr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2)  Осуществлять общее руководство отделом.</w:t>
      </w:r>
    </w:p>
    <w:p w:rsidR="005A642E" w:rsidRDefault="005A642E" w:rsidP="005A642E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</w:t>
      </w:r>
      <w:r>
        <w:rPr>
          <w:color w:val="000000"/>
          <w:spacing w:val="-1"/>
          <w:sz w:val="24"/>
          <w:szCs w:val="24"/>
        </w:rPr>
        <w:t xml:space="preserve">Давать письменные заключения по проектам муниципальных </w:t>
      </w:r>
      <w:r>
        <w:rPr>
          <w:color w:val="000000"/>
          <w:spacing w:val="-5"/>
          <w:sz w:val="24"/>
          <w:szCs w:val="24"/>
        </w:rPr>
        <w:t>правовых актов, поступивших для согласования в отдел.</w:t>
      </w:r>
    </w:p>
    <w:p w:rsidR="005A642E" w:rsidRDefault="005A642E" w:rsidP="005A642E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       4) Представлять интересы администрации района (по </w:t>
      </w:r>
      <w:r>
        <w:rPr>
          <w:color w:val="000000"/>
          <w:spacing w:val="4"/>
          <w:sz w:val="24"/>
          <w:szCs w:val="24"/>
        </w:rPr>
        <w:t xml:space="preserve">доверенности) в правоохранительных органах, иных органах власти и управлениях, </w:t>
      </w:r>
      <w:r>
        <w:rPr>
          <w:color w:val="000000"/>
          <w:sz w:val="24"/>
          <w:szCs w:val="24"/>
        </w:rPr>
        <w:t>в арбитражных судах, судах общей юрисдикции, третейских судах.</w:t>
      </w:r>
    </w:p>
    <w:p w:rsidR="005A642E" w:rsidRDefault="005A642E" w:rsidP="005A642E">
      <w:pPr>
        <w:shd w:val="clear" w:color="auto" w:fill="FFFFFF"/>
        <w:tabs>
          <w:tab w:val="left" w:pos="0"/>
        </w:tabs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      5) На основании постановлений и распоряжений администрации района участвовать в работе </w:t>
      </w:r>
      <w:r>
        <w:rPr>
          <w:color w:val="000000"/>
          <w:spacing w:val="-5"/>
          <w:sz w:val="24"/>
          <w:szCs w:val="24"/>
        </w:rPr>
        <w:t>комиссий, рабочих групп.</w:t>
      </w:r>
    </w:p>
    <w:p w:rsidR="005A642E" w:rsidRDefault="005A642E" w:rsidP="005A642E">
      <w:pPr>
        <w:shd w:val="clear" w:color="auto" w:fill="FFFFFF"/>
        <w:tabs>
          <w:tab w:val="left" w:pos="0"/>
        </w:tabs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6) Организовать проведение </w:t>
      </w:r>
      <w:r>
        <w:rPr>
          <w:color w:val="000000"/>
          <w:sz w:val="24"/>
          <w:szCs w:val="24"/>
        </w:rPr>
        <w:t xml:space="preserve">антикоррупционной экспертизы </w:t>
      </w:r>
      <w:r>
        <w:rPr>
          <w:color w:val="000000"/>
          <w:spacing w:val="-6"/>
          <w:sz w:val="24"/>
          <w:szCs w:val="24"/>
        </w:rPr>
        <w:t xml:space="preserve">нормативных правовых актов и проектов нормативных правовых актов администрации района в целях </w:t>
      </w:r>
      <w:r>
        <w:rPr>
          <w:sz w:val="24"/>
          <w:szCs w:val="24"/>
        </w:rPr>
        <w:t xml:space="preserve">предотвращения включения в текст нормативного правового акта (проекта нормативного правового акта) </w:t>
      </w:r>
      <w:proofErr w:type="spellStart"/>
      <w:r>
        <w:rPr>
          <w:sz w:val="24"/>
          <w:szCs w:val="24"/>
        </w:rPr>
        <w:t>коррупциогенных</w:t>
      </w:r>
      <w:proofErr w:type="spellEnd"/>
      <w:r>
        <w:rPr>
          <w:sz w:val="24"/>
          <w:szCs w:val="24"/>
        </w:rPr>
        <w:t xml:space="preserve"> факторов</w:t>
      </w:r>
      <w:r>
        <w:rPr>
          <w:color w:val="000000"/>
          <w:spacing w:val="-6"/>
          <w:sz w:val="24"/>
          <w:szCs w:val="24"/>
        </w:rPr>
        <w:t>.</w:t>
      </w:r>
    </w:p>
    <w:p w:rsidR="005A642E" w:rsidRDefault="005A642E" w:rsidP="005A642E">
      <w:pPr>
        <w:shd w:val="clear" w:color="auto" w:fill="FFFFFF"/>
        <w:tabs>
          <w:tab w:val="left" w:pos="0"/>
        </w:tabs>
        <w:ind w:left="-11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7) Обеспечить эффективное взаимодействие отдела со стр</w:t>
      </w:r>
      <w:r>
        <w:rPr>
          <w:color w:val="000000"/>
          <w:spacing w:val="-6"/>
          <w:sz w:val="24"/>
          <w:szCs w:val="24"/>
        </w:rPr>
        <w:t>уктурными подразделениями администрации района</w:t>
      </w:r>
      <w:r>
        <w:rPr>
          <w:sz w:val="24"/>
          <w:szCs w:val="24"/>
        </w:rPr>
        <w:t>.</w:t>
      </w:r>
    </w:p>
    <w:p w:rsidR="005A642E" w:rsidRDefault="005A642E" w:rsidP="005A642E">
      <w:pPr>
        <w:tabs>
          <w:tab w:val="num" w:pos="1080"/>
          <w:tab w:val="num" w:pos="1260"/>
        </w:tabs>
        <w:ind w:firstLine="53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8) Самостоятельно или совместно с другими структурными подразделениями администрации готовить предложения об изменении или отмене (признании утратившими силу) распоряжений, постановлений администрации района. </w:t>
      </w:r>
    </w:p>
    <w:p w:rsidR="005A642E" w:rsidRDefault="005A642E" w:rsidP="005A642E">
      <w:pPr>
        <w:tabs>
          <w:tab w:val="num" w:pos="540"/>
          <w:tab w:val="num" w:pos="1080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9) Консультировать должностных лиц и сотрудников администрации по организационно-правовым и другим юридическим вопросам. </w:t>
      </w:r>
    </w:p>
    <w:p w:rsidR="005A642E" w:rsidRDefault="005A642E" w:rsidP="005A642E">
      <w:pPr>
        <w:tabs>
          <w:tab w:val="num" w:pos="900"/>
          <w:tab w:val="num" w:pos="1260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10)   Вносить главе администрации района предложения по совершенствованию работы юридического отдела.</w:t>
      </w:r>
    </w:p>
    <w:p w:rsidR="005A642E" w:rsidRDefault="005A642E" w:rsidP="005A642E">
      <w:pPr>
        <w:numPr>
          <w:ilvl w:val="0"/>
          <w:numId w:val="3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Осуществлять другие функции в пределах установленных полномочий в соответствии с действующим законодательством.</w:t>
      </w:r>
    </w:p>
    <w:p w:rsidR="005A642E" w:rsidRDefault="005A642E" w:rsidP="005A642E">
      <w:pPr>
        <w:numPr>
          <w:ilvl w:val="0"/>
          <w:numId w:val="3"/>
        </w:numPr>
        <w:tabs>
          <w:tab w:val="left" w:pos="993"/>
        </w:tabs>
        <w:ind w:left="142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>
        <w:rPr>
          <w:sz w:val="24"/>
          <w:szCs w:val="24"/>
        </w:rPr>
        <w:t>ответственному</w:t>
      </w:r>
      <w:proofErr w:type="gramEnd"/>
      <w:r>
        <w:rPr>
          <w:sz w:val="24"/>
          <w:szCs w:val="24"/>
        </w:rPr>
        <w:t xml:space="preserve"> за делопроизводство, в том числе при уходе в отпуск, убытие в командировку,  в случае болезни или оставления должности.</w:t>
      </w:r>
    </w:p>
    <w:p w:rsidR="005A642E" w:rsidRDefault="005A642E" w:rsidP="005A64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13)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конфликта.</w:t>
      </w:r>
    </w:p>
    <w:p w:rsidR="005A642E" w:rsidRDefault="005A642E" w:rsidP="005A64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14)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5A642E" w:rsidRDefault="005A642E" w:rsidP="005A64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15) Точно и в срок выполнять поручения представителя нанимателя.</w:t>
      </w:r>
    </w:p>
    <w:p w:rsidR="005A642E" w:rsidRDefault="005A642E" w:rsidP="005A64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16) Соблюдать правила внутреннего трудового распорядка, Кодекс этики и служебного поведения муниципальных служащих в </w:t>
      </w:r>
      <w:proofErr w:type="spellStart"/>
      <w:r>
        <w:rPr>
          <w:sz w:val="24"/>
          <w:szCs w:val="24"/>
        </w:rPr>
        <w:t>Иссинском</w:t>
      </w:r>
      <w:proofErr w:type="spellEnd"/>
      <w:r>
        <w:rPr>
          <w:sz w:val="24"/>
          <w:szCs w:val="24"/>
        </w:rPr>
        <w:t xml:space="preserve"> районе Пензенской области, правила пожарной безопасности.</w:t>
      </w:r>
    </w:p>
    <w:p w:rsidR="005A642E" w:rsidRDefault="005A642E" w:rsidP="005A64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17)  Осуществлять  иные полномочия, предусмотренные законодательством Российской Федерации, Пензенской области и Уставом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5A642E" w:rsidRDefault="005A642E" w:rsidP="005A642E">
      <w:pPr>
        <w:shd w:val="clear" w:color="auto" w:fill="FFFFFF"/>
        <w:ind w:firstLine="426"/>
        <w:jc w:val="both"/>
        <w:rPr>
          <w:sz w:val="24"/>
          <w:szCs w:val="24"/>
        </w:rPr>
      </w:pPr>
    </w:p>
    <w:p w:rsidR="005A642E" w:rsidRDefault="005A642E" w:rsidP="005A642E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5A642E" w:rsidRDefault="005A642E" w:rsidP="005A642E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3.3. </w:t>
      </w:r>
      <w:r>
        <w:rPr>
          <w:color w:val="000000"/>
          <w:sz w:val="24"/>
          <w:szCs w:val="24"/>
          <w:lang w:bidi="ru-RU"/>
        </w:rPr>
        <w:t xml:space="preserve">В целях исполнения возложенных должностных обязанностей </w:t>
      </w:r>
      <w:r>
        <w:rPr>
          <w:iCs/>
          <w:color w:val="000000"/>
          <w:sz w:val="24"/>
          <w:szCs w:val="24"/>
          <w:lang w:bidi="ru-RU"/>
        </w:rPr>
        <w:t>начальник отдела</w:t>
      </w:r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имеет право:</w:t>
      </w:r>
    </w:p>
    <w:p w:rsidR="005A642E" w:rsidRDefault="005A642E" w:rsidP="005A642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Давать указания, обязательные для исполнения работниками отдела, в пределах их компетенции. 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Представлять отдел в органах государственной власти, органах местного самоуправления, иных организациях.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Вносить на рассмотрение главы администрации района вопросы, отнесенные к компетенции отдела.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4) Подписывать служебную документацию в пределах своей компетенции. 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Представлять главе администрации района предложения по штатному расписанию отдела.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Представлять главе администрации района предложения по кандидатурам на назначение и освобождение от должности сотрудников отдела.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7) Вносить главе администрации района представление на поощрение сотрудников отдела и применение к ним дисциплинарных взысканий.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Запрашивать и получать от структурных подразделений администрации района необходимые документы и информацию.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9) Привлекать сотрудников структурных подразделений администрации района для подготовки проектов нормативных правовых актов и осуществления иных мероприятий, связанных с правовым обеспечением деятельности администрации района.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10) Возвращать исполнителям на доработку некачественные и противоречащие действующему законодательству проекты нормативных правовых актов и других документов, составлять по ним заключения и справки об устранении выявленных нарушений.</w:t>
      </w:r>
    </w:p>
    <w:p w:rsidR="005A642E" w:rsidRDefault="005A642E" w:rsidP="005A642E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11) Принимать участие в совещаниях и заседаниях администрации района.</w:t>
      </w:r>
    </w:p>
    <w:p w:rsidR="005A642E" w:rsidRDefault="005A642E" w:rsidP="005A642E">
      <w:pPr>
        <w:widowControl w:val="0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12) Осуществлять иные полномочия, предусмотренные действующим законодательством. </w:t>
      </w:r>
    </w:p>
    <w:p w:rsidR="00DA6B2F" w:rsidRDefault="00DA6B2F">
      <w:bookmarkStart w:id="3" w:name="_GoBack"/>
      <w:bookmarkEnd w:id="3"/>
    </w:p>
    <w:sectPr w:rsidR="00DA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657805F5"/>
    <w:multiLevelType w:val="hybridMultilevel"/>
    <w:tmpl w:val="D2524DC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F6709C0"/>
    <w:multiLevelType w:val="hybridMultilevel"/>
    <w:tmpl w:val="A1A25BF4"/>
    <w:lvl w:ilvl="0" w:tplc="04190011">
      <w:start w:val="11"/>
      <w:numFmt w:val="decimal"/>
      <w:lvlText w:val="%1)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2E"/>
    <w:rsid w:val="005A642E"/>
    <w:rsid w:val="00DA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2022-11-15T06:22:00Z</dcterms:created>
  <dcterms:modified xsi:type="dcterms:W3CDTF">2022-11-15T06:22:00Z</dcterms:modified>
</cp:coreProperties>
</file>