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D24" w:rsidRDefault="00900D24" w:rsidP="00900D24">
      <w:pPr>
        <w:pStyle w:val="30"/>
        <w:shd w:val="clear" w:color="auto" w:fill="auto"/>
        <w:spacing w:before="0" w:after="63" w:line="313" w:lineRule="exact"/>
        <w:ind w:left="2020" w:right="20"/>
        <w:jc w:val="left"/>
      </w:pPr>
      <w:r>
        <w:t>Круг лиц, обязанных предоставлять сведения о доходах, имуществе и обязательствах имущественного характера</w:t>
      </w:r>
    </w:p>
    <w:p w:rsidR="00900D24" w:rsidRDefault="00900D24" w:rsidP="00900D24">
      <w:pPr>
        <w:pStyle w:val="1"/>
        <w:shd w:val="clear" w:color="auto" w:fill="auto"/>
        <w:spacing w:after="0" w:line="310" w:lineRule="exact"/>
        <w:ind w:left="20" w:right="20" w:firstLine="680"/>
        <w:jc w:val="both"/>
      </w:pPr>
      <w:r>
        <w:t>Указанный вопрос регулируется ст. 8 Федерального закона от 25.12.2008 № 273-ФЗ «О противодействии коррупции».</w:t>
      </w:r>
    </w:p>
    <w:p w:rsidR="00900D24" w:rsidRDefault="00900D24" w:rsidP="00900D24">
      <w:pPr>
        <w:pStyle w:val="1"/>
        <w:shd w:val="clear" w:color="auto" w:fill="auto"/>
        <w:spacing w:after="0" w:line="310" w:lineRule="exact"/>
        <w:ind w:left="20" w:right="20" w:firstLine="680"/>
        <w:jc w:val="both"/>
      </w:pPr>
      <w:r>
        <w:t>Сведения о своих доходах, об имуществе и обязательствах имущественного характера, обязаны представлять представителю нанимателя (работодателю):</w:t>
      </w:r>
    </w:p>
    <w:p w:rsidR="00900D24" w:rsidRDefault="00900D24" w:rsidP="00900D24">
      <w:pPr>
        <w:pStyle w:val="1"/>
        <w:numPr>
          <w:ilvl w:val="0"/>
          <w:numId w:val="1"/>
        </w:numPr>
        <w:shd w:val="clear" w:color="auto" w:fill="auto"/>
        <w:spacing w:after="0" w:line="310" w:lineRule="exact"/>
        <w:ind w:left="20" w:right="20" w:firstLine="680"/>
        <w:jc w:val="both"/>
      </w:pPr>
      <w:r>
        <w:t xml:space="preserve"> граждане, претендующие на замещение должностей государственной или муниципальной службы, включенных в перечни, установленные нормативными правовыми актами РФ;</w:t>
      </w:r>
    </w:p>
    <w:p w:rsidR="00900D24" w:rsidRDefault="00900D24" w:rsidP="00900D24">
      <w:pPr>
        <w:pStyle w:val="1"/>
        <w:numPr>
          <w:ilvl w:val="0"/>
          <w:numId w:val="1"/>
        </w:numPr>
        <w:shd w:val="clear" w:color="auto" w:fill="auto"/>
        <w:spacing w:after="0" w:line="310" w:lineRule="exact"/>
        <w:ind w:left="20" w:right="20" w:firstLine="680"/>
        <w:jc w:val="both"/>
      </w:pPr>
      <w:r>
        <w:t xml:space="preserve"> граждане, претендующие на замещение </w:t>
      </w:r>
      <w:proofErr w:type="gramStart"/>
      <w:r>
        <w:t>должностей членов Совета директоров Центрального банка</w:t>
      </w:r>
      <w:proofErr w:type="gramEnd"/>
      <w:r>
        <w:t xml:space="preserve"> РФ, должностей в Центральном банке РФ, включенных в перечень, утвержденный Советом директоров Центрального банка РФ;</w:t>
      </w:r>
    </w:p>
    <w:p w:rsidR="00900D24" w:rsidRDefault="00900D24" w:rsidP="00900D24">
      <w:pPr>
        <w:pStyle w:val="1"/>
        <w:numPr>
          <w:ilvl w:val="0"/>
          <w:numId w:val="1"/>
        </w:numPr>
        <w:shd w:val="clear" w:color="auto" w:fill="auto"/>
        <w:spacing w:after="0" w:line="310" w:lineRule="exact"/>
        <w:ind w:left="20" w:right="20" w:firstLine="680"/>
        <w:jc w:val="both"/>
      </w:pPr>
      <w:r>
        <w:t xml:space="preserve"> граждане, претендующие на замещение должностей, включенных в перечни, установленные нормативными правовыми актами РФ, в государственных корпорациях, Пенсионном фонде РФ. </w:t>
      </w:r>
      <w:proofErr w:type="gramStart"/>
      <w:r>
        <w:t>Фонде социального страхования РФ,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  <w:proofErr w:type="gramEnd"/>
    </w:p>
    <w:p w:rsidR="00900D24" w:rsidRDefault="00900D24" w:rsidP="00900D24">
      <w:pPr>
        <w:pStyle w:val="1"/>
        <w:numPr>
          <w:ilvl w:val="0"/>
          <w:numId w:val="1"/>
        </w:numPr>
        <w:shd w:val="clear" w:color="auto" w:fill="auto"/>
        <w:spacing w:after="0" w:line="310" w:lineRule="exact"/>
        <w:ind w:left="20" w:right="20" w:firstLine="680"/>
        <w:jc w:val="both"/>
      </w:pPr>
      <w:r>
        <w:t xml:space="preserve"> 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900D24" w:rsidRDefault="00900D24" w:rsidP="00900D24">
      <w:pPr>
        <w:pStyle w:val="1"/>
        <w:numPr>
          <w:ilvl w:val="0"/>
          <w:numId w:val="1"/>
        </w:numPr>
        <w:shd w:val="clear" w:color="auto" w:fill="auto"/>
        <w:spacing w:after="0" w:line="310" w:lineRule="exact"/>
        <w:ind w:left="20" w:firstLine="680"/>
        <w:jc w:val="both"/>
      </w:pPr>
      <w:r>
        <w:t>граждане, претендующие на замещение должностей руководителей государственных (муниципальных) учреждений;</w:t>
      </w:r>
    </w:p>
    <w:p w:rsidR="00900D24" w:rsidRDefault="00900D24" w:rsidP="00900D24">
      <w:pPr>
        <w:pStyle w:val="1"/>
        <w:numPr>
          <w:ilvl w:val="0"/>
          <w:numId w:val="1"/>
        </w:numPr>
        <w:shd w:val="clear" w:color="auto" w:fill="auto"/>
        <w:spacing w:after="0" w:line="310" w:lineRule="exact"/>
        <w:ind w:left="20" w:firstLine="680"/>
        <w:jc w:val="both"/>
      </w:pPr>
      <w:r>
        <w:t xml:space="preserve"> лица, замещающие вышеперечисленные должности.</w:t>
      </w:r>
    </w:p>
    <w:p w:rsidR="00900D24" w:rsidRDefault="00900D24" w:rsidP="00900D24">
      <w:pPr>
        <w:pStyle w:val="1"/>
        <w:shd w:val="clear" w:color="auto" w:fill="auto"/>
        <w:spacing w:after="424" w:line="310" w:lineRule="exact"/>
        <w:ind w:left="20" w:firstLine="680"/>
        <w:jc w:val="both"/>
      </w:pPr>
      <w:r>
        <w:t>При этом вышеуказанные сведения должны представляться должностным лицом в отношении супруги и несовершеннолетних детей. Таким образом, истребование таких сведений в отношении родителей, братьев, сестер, совершеннолетних детей, не предусмотрено федеральным законодательством.</w:t>
      </w:r>
      <w:bookmarkStart w:id="0" w:name="_GoBack"/>
      <w:bookmarkEnd w:id="0"/>
    </w:p>
    <w:p w:rsidR="00711ADF" w:rsidRDefault="00711ADF"/>
    <w:sectPr w:rsidR="00711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BD9"/>
    <w:multiLevelType w:val="multilevel"/>
    <w:tmpl w:val="4E520F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71"/>
    <w:rsid w:val="00711ADF"/>
    <w:rsid w:val="00900D24"/>
    <w:rsid w:val="00DB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0D24"/>
    <w:rPr>
      <w:rFonts w:ascii="Times New Roman" w:eastAsia="Times New Roman" w:hAnsi="Times New Roman" w:cs="Times New Roman"/>
      <w:b/>
      <w:bCs/>
      <w:spacing w:val="13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900D24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0D24"/>
    <w:pPr>
      <w:widowControl w:val="0"/>
      <w:shd w:val="clear" w:color="auto" w:fill="FFFFFF"/>
      <w:spacing w:before="60" w:after="0" w:line="302" w:lineRule="exact"/>
      <w:ind w:hanging="1300"/>
      <w:jc w:val="center"/>
    </w:pPr>
    <w:rPr>
      <w:rFonts w:ascii="Times New Roman" w:eastAsia="Times New Roman" w:hAnsi="Times New Roman" w:cs="Times New Roman"/>
      <w:b/>
      <w:bCs/>
      <w:spacing w:val="13"/>
      <w:sz w:val="23"/>
      <w:szCs w:val="23"/>
    </w:rPr>
  </w:style>
  <w:style w:type="paragraph" w:customStyle="1" w:styleId="1">
    <w:name w:val="Основной текст1"/>
    <w:basedOn w:val="a"/>
    <w:link w:val="a3"/>
    <w:rsid w:val="00900D24"/>
    <w:pPr>
      <w:widowControl w:val="0"/>
      <w:shd w:val="clear" w:color="auto" w:fill="FFFFFF"/>
      <w:spacing w:after="180" w:line="238" w:lineRule="exact"/>
    </w:pPr>
    <w:rPr>
      <w:rFonts w:ascii="Times New Roman" w:eastAsia="Times New Roman" w:hAnsi="Times New Roman" w:cs="Times New Roman"/>
      <w:spacing w:val="8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0D24"/>
    <w:rPr>
      <w:rFonts w:ascii="Times New Roman" w:eastAsia="Times New Roman" w:hAnsi="Times New Roman" w:cs="Times New Roman"/>
      <w:b/>
      <w:bCs/>
      <w:spacing w:val="13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900D24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0D24"/>
    <w:pPr>
      <w:widowControl w:val="0"/>
      <w:shd w:val="clear" w:color="auto" w:fill="FFFFFF"/>
      <w:spacing w:before="60" w:after="0" w:line="302" w:lineRule="exact"/>
      <w:ind w:hanging="1300"/>
      <w:jc w:val="center"/>
    </w:pPr>
    <w:rPr>
      <w:rFonts w:ascii="Times New Roman" w:eastAsia="Times New Roman" w:hAnsi="Times New Roman" w:cs="Times New Roman"/>
      <w:b/>
      <w:bCs/>
      <w:spacing w:val="13"/>
      <w:sz w:val="23"/>
      <w:szCs w:val="23"/>
    </w:rPr>
  </w:style>
  <w:style w:type="paragraph" w:customStyle="1" w:styleId="1">
    <w:name w:val="Основной текст1"/>
    <w:basedOn w:val="a"/>
    <w:link w:val="a3"/>
    <w:rsid w:val="00900D24"/>
    <w:pPr>
      <w:widowControl w:val="0"/>
      <w:shd w:val="clear" w:color="auto" w:fill="FFFFFF"/>
      <w:spacing w:after="180" w:line="238" w:lineRule="exact"/>
    </w:pPr>
    <w:rPr>
      <w:rFonts w:ascii="Times New Roman" w:eastAsia="Times New Roman" w:hAnsi="Times New Roman" w:cs="Times New Roman"/>
      <w:spacing w:val="8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Ohrana truda</dc:creator>
  <cp:keywords/>
  <dc:description/>
  <cp:lastModifiedBy>Ohrana truda</cp:lastModifiedBy>
  <cp:revision>2</cp:revision>
  <dcterms:created xsi:type="dcterms:W3CDTF">2023-06-13T12:08:00Z</dcterms:created>
  <dcterms:modified xsi:type="dcterms:W3CDTF">2023-06-13T12:08:00Z</dcterms:modified>
</cp:coreProperties>
</file>