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08B" w:rsidRPr="00503145" w:rsidRDefault="00914F29" w:rsidP="008F0612">
      <w:pPr>
        <w:spacing w:line="192" w:lineRule="auto"/>
        <w:jc w:val="center"/>
        <w:rPr>
          <w:b/>
          <w:bCs/>
          <w:sz w:val="30"/>
          <w:szCs w:val="3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герб" style="width:54.75pt;height:60.75pt;visibility:visible">
            <v:imagedata r:id="rId6" o:title=""/>
          </v:shape>
        </w:pict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12708B" w:rsidRPr="00B6783A">
        <w:trPr>
          <w:trHeight w:hRule="exact" w:val="397"/>
        </w:trPr>
        <w:tc>
          <w:tcPr>
            <w:tcW w:w="9720" w:type="dxa"/>
          </w:tcPr>
          <w:p w:rsidR="0012708B" w:rsidRPr="00B6783A" w:rsidRDefault="0012708B" w:rsidP="00980B0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2708B" w:rsidRPr="00B6783A">
        <w:tc>
          <w:tcPr>
            <w:tcW w:w="9720" w:type="dxa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АДМИНИСТРАЦИЯ ИССИНСКОГОРАЙОНА</w:t>
            </w:r>
          </w:p>
        </w:tc>
      </w:tr>
      <w:tr w:rsidR="0012708B" w:rsidRPr="00B6783A">
        <w:trPr>
          <w:trHeight w:hRule="exact" w:val="397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36"/>
                <w:szCs w:val="36"/>
              </w:rPr>
            </w:pPr>
            <w:r w:rsidRPr="00B6783A">
              <w:rPr>
                <w:sz w:val="36"/>
                <w:szCs w:val="36"/>
              </w:rPr>
              <w:t>ПЕНЗЕНСКОЙ ОБЛАСТИ</w:t>
            </w:r>
          </w:p>
        </w:tc>
      </w:tr>
      <w:tr w:rsidR="0012708B">
        <w:trPr>
          <w:trHeight w:val="294"/>
        </w:trPr>
        <w:tc>
          <w:tcPr>
            <w:tcW w:w="9720" w:type="dxa"/>
          </w:tcPr>
          <w:p w:rsidR="0012708B" w:rsidRPr="00B6783A" w:rsidRDefault="0012708B" w:rsidP="00980B03">
            <w:pPr>
              <w:pStyle w:val="3"/>
            </w:pPr>
          </w:p>
        </w:tc>
      </w:tr>
      <w:tr w:rsidR="0012708B" w:rsidRPr="00B6783A">
        <w:trPr>
          <w:trHeight w:hRule="exact" w:val="542"/>
        </w:trPr>
        <w:tc>
          <w:tcPr>
            <w:tcW w:w="9720" w:type="dxa"/>
            <w:vAlign w:val="center"/>
          </w:tcPr>
          <w:p w:rsidR="0012708B" w:rsidRPr="00B6783A" w:rsidRDefault="0012708B" w:rsidP="00980B03">
            <w:pPr>
              <w:pStyle w:val="3"/>
              <w:rPr>
                <w:sz w:val="28"/>
                <w:szCs w:val="28"/>
              </w:rPr>
            </w:pPr>
            <w:r w:rsidRPr="00B6783A">
              <w:rPr>
                <w:sz w:val="28"/>
                <w:szCs w:val="28"/>
              </w:rPr>
              <w:t>ПОСТАНОВЛЕНИЕ</w:t>
            </w:r>
          </w:p>
        </w:tc>
      </w:tr>
      <w:tr w:rsidR="0012708B">
        <w:trPr>
          <w:trHeight w:hRule="exact" w:val="212"/>
        </w:trPr>
        <w:tc>
          <w:tcPr>
            <w:tcW w:w="9720" w:type="dxa"/>
            <w:vAlign w:val="center"/>
          </w:tcPr>
          <w:p w:rsidR="0012708B" w:rsidRDefault="0012708B" w:rsidP="00980B03">
            <w:pPr>
              <w:pStyle w:val="3"/>
              <w:rPr>
                <w:sz w:val="28"/>
                <w:szCs w:val="28"/>
              </w:rPr>
            </w:pPr>
          </w:p>
        </w:tc>
      </w:tr>
    </w:tbl>
    <w:p w:rsidR="0012708B" w:rsidRDefault="0012708B" w:rsidP="008F0612">
      <w:pPr>
        <w:spacing w:line="192" w:lineRule="auto"/>
        <w:jc w:val="both"/>
        <w:rPr>
          <w:sz w:val="16"/>
          <w:szCs w:val="16"/>
        </w:rPr>
      </w:pPr>
    </w:p>
    <w:p w:rsidR="0012708B" w:rsidRDefault="0012708B" w:rsidP="008F0612">
      <w:pPr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2708B" w:rsidRPr="00282B2B">
        <w:tc>
          <w:tcPr>
            <w:tcW w:w="284" w:type="dxa"/>
            <w:vAlign w:val="bottom"/>
          </w:tcPr>
          <w:p w:rsidR="0012708B" w:rsidRPr="00282B2B" w:rsidRDefault="0012708B" w:rsidP="00980B03">
            <w:pPr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708B" w:rsidRPr="00282B2B" w:rsidRDefault="0031426E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24.08.2023</w:t>
            </w:r>
          </w:p>
        </w:tc>
        <w:tc>
          <w:tcPr>
            <w:tcW w:w="397" w:type="dxa"/>
            <w:vAlign w:val="bottom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708B" w:rsidRPr="00282B2B" w:rsidRDefault="0031426E" w:rsidP="00980B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211-п</w:t>
            </w:r>
          </w:p>
        </w:tc>
      </w:tr>
      <w:tr w:rsidR="0012708B" w:rsidRPr="00282B2B">
        <w:tc>
          <w:tcPr>
            <w:tcW w:w="4650" w:type="dxa"/>
            <w:gridSpan w:val="4"/>
          </w:tcPr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</w:p>
          <w:p w:rsidR="0012708B" w:rsidRPr="00282B2B" w:rsidRDefault="0012708B" w:rsidP="00980B03">
            <w:pPr>
              <w:jc w:val="center"/>
              <w:rPr>
                <w:sz w:val="24"/>
                <w:szCs w:val="24"/>
              </w:rPr>
            </w:pPr>
            <w:r w:rsidRPr="00282B2B">
              <w:rPr>
                <w:sz w:val="24"/>
                <w:szCs w:val="24"/>
              </w:rPr>
              <w:t>Р.п. Исса</w:t>
            </w:r>
          </w:p>
        </w:tc>
      </w:tr>
    </w:tbl>
    <w:p w:rsidR="0012708B" w:rsidRDefault="0012708B" w:rsidP="008F0612">
      <w:pPr>
        <w:rPr>
          <w:sz w:val="28"/>
          <w:szCs w:val="28"/>
        </w:rPr>
      </w:pPr>
    </w:p>
    <w:p w:rsidR="0012708B" w:rsidRDefault="0012708B" w:rsidP="008F0612">
      <w:pPr>
        <w:jc w:val="center"/>
        <w:rPr>
          <w:sz w:val="28"/>
          <w:szCs w:val="28"/>
        </w:rPr>
      </w:pPr>
    </w:p>
    <w:p w:rsidR="0012708B" w:rsidRDefault="0012708B">
      <w:pPr>
        <w:pStyle w:val="ConsPlusTitlePage"/>
        <w:rPr>
          <w:rFonts w:cs="Times New Roman"/>
        </w:rPr>
      </w:pPr>
    </w:p>
    <w:p w:rsidR="0012708B" w:rsidRDefault="0012708B">
      <w:pPr>
        <w:pStyle w:val="ConsPlusNormal"/>
        <w:ind w:firstLine="540"/>
        <w:jc w:val="both"/>
        <w:outlineLvl w:val="0"/>
        <w:rPr>
          <w:rFonts w:cs="Times New Roman"/>
        </w:rPr>
      </w:pPr>
    </w:p>
    <w:p w:rsidR="0012708B" w:rsidRDefault="0012708B" w:rsidP="008F0612">
      <w:pPr>
        <w:jc w:val="center"/>
        <w:rPr>
          <w:b/>
          <w:bCs/>
          <w:sz w:val="28"/>
          <w:szCs w:val="28"/>
        </w:rPr>
      </w:pPr>
    </w:p>
    <w:p w:rsidR="000E071E" w:rsidRDefault="000E071E" w:rsidP="00A357D1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О внесении изменений </w:t>
      </w:r>
      <w:r w:rsidR="00650F9A">
        <w:rPr>
          <w:b/>
          <w:bCs/>
          <w:spacing w:val="-1"/>
        </w:rPr>
        <w:t xml:space="preserve"> </w:t>
      </w:r>
      <w:r>
        <w:rPr>
          <w:b/>
          <w:bCs/>
          <w:spacing w:val="-1"/>
        </w:rPr>
        <w:t xml:space="preserve">в Порядок осуществления органами </w:t>
      </w:r>
      <w:r w:rsidR="00650F9A">
        <w:rPr>
          <w:b/>
          <w:bCs/>
          <w:spacing w:val="-1"/>
        </w:rPr>
        <w:t>местного самоуправления Иссинского района Пензенской области и (или) находящимися в их ведении казенными учреждениями бюджетных полномочий главных администраторов доходов бюджетов бюджетн</w:t>
      </w:r>
      <w:r>
        <w:rPr>
          <w:b/>
          <w:bCs/>
          <w:spacing w:val="-1"/>
        </w:rPr>
        <w:t xml:space="preserve">ой системы Российской Федерации, </w:t>
      </w:r>
      <w:proofErr w:type="gramStart"/>
      <w:r>
        <w:rPr>
          <w:b/>
          <w:bCs/>
          <w:spacing w:val="-1"/>
        </w:rPr>
        <w:t>утвержденный</w:t>
      </w:r>
      <w:proofErr w:type="gramEnd"/>
      <w:r>
        <w:rPr>
          <w:b/>
          <w:bCs/>
          <w:spacing w:val="-1"/>
        </w:rPr>
        <w:t xml:space="preserve"> постановлением администрации Иссинского района Пензенской области  </w:t>
      </w:r>
    </w:p>
    <w:p w:rsidR="0012708B" w:rsidRPr="00650F9A" w:rsidRDefault="000E071E" w:rsidP="00A357D1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</w:rPr>
      </w:pPr>
      <w:r>
        <w:rPr>
          <w:b/>
          <w:bCs/>
          <w:spacing w:val="-1"/>
        </w:rPr>
        <w:t>от 17.11.2020 № 348-п  (с последующими изменениями)</w:t>
      </w:r>
    </w:p>
    <w:p w:rsidR="0012708B" w:rsidRDefault="0012708B" w:rsidP="008F0612">
      <w:pPr>
        <w:pStyle w:val="ConsPlusNormal"/>
        <w:jc w:val="both"/>
        <w:rPr>
          <w:rFonts w:cs="Times New Roman"/>
        </w:rPr>
      </w:pPr>
    </w:p>
    <w:p w:rsidR="0012708B" w:rsidRDefault="0012708B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 w:rsidRPr="008F0612">
        <w:rPr>
          <w:sz w:val="28"/>
          <w:szCs w:val="28"/>
        </w:rPr>
        <w:t xml:space="preserve">В </w:t>
      </w:r>
      <w:r w:rsidR="000720BA">
        <w:rPr>
          <w:sz w:val="28"/>
          <w:szCs w:val="28"/>
        </w:rPr>
        <w:t xml:space="preserve">соответствии со статьей 160.1 Бюджетного кодекса Российской Федерации, руководствуясь </w:t>
      </w:r>
      <w:r w:rsidRPr="008F0612">
        <w:rPr>
          <w:sz w:val="28"/>
          <w:szCs w:val="28"/>
        </w:rPr>
        <w:t>статьей 21</w:t>
      </w:r>
      <w:r w:rsidR="000E071E">
        <w:rPr>
          <w:sz w:val="28"/>
          <w:szCs w:val="28"/>
        </w:rPr>
        <w:t xml:space="preserve"> </w:t>
      </w:r>
      <w:r w:rsidRPr="008F0612">
        <w:rPr>
          <w:sz w:val="28"/>
          <w:szCs w:val="28"/>
        </w:rPr>
        <w:t xml:space="preserve">Устава Иссинского района Пензенской области, администрация Иссинского района Пензенской области  </w:t>
      </w:r>
      <w:r w:rsidRPr="008F0612">
        <w:rPr>
          <w:b/>
          <w:bCs/>
          <w:sz w:val="28"/>
          <w:szCs w:val="28"/>
        </w:rPr>
        <w:t>постановляет:</w:t>
      </w:r>
    </w:p>
    <w:p w:rsidR="00650F9A" w:rsidRDefault="00650F9A" w:rsidP="00650F9A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Внести в </w:t>
      </w:r>
      <w:r w:rsidR="000E071E">
        <w:rPr>
          <w:bCs/>
          <w:sz w:val="28"/>
          <w:szCs w:val="28"/>
        </w:rPr>
        <w:t>Порядок</w:t>
      </w:r>
      <w:r>
        <w:rPr>
          <w:bCs/>
          <w:sz w:val="28"/>
          <w:szCs w:val="28"/>
        </w:rPr>
        <w:t xml:space="preserve"> осуществления органами местного самоуправления Иссинского района Пензенской области и (или) находящимися в их ведении казенными учреждениями бюджетных </w:t>
      </w:r>
      <w:proofErr w:type="gramStart"/>
      <w:r>
        <w:rPr>
          <w:bCs/>
          <w:sz w:val="28"/>
          <w:szCs w:val="28"/>
        </w:rPr>
        <w:t>полномочий главных администраторов доходов бюджетов бюджетн</w:t>
      </w:r>
      <w:r w:rsidR="000E071E">
        <w:rPr>
          <w:bCs/>
          <w:sz w:val="28"/>
          <w:szCs w:val="28"/>
        </w:rPr>
        <w:t>ой системы Российской</w:t>
      </w:r>
      <w:proofErr w:type="gramEnd"/>
      <w:r w:rsidR="000E071E">
        <w:rPr>
          <w:bCs/>
          <w:sz w:val="28"/>
          <w:szCs w:val="28"/>
        </w:rPr>
        <w:t xml:space="preserve"> Федерации, утвержденный постановлением администрации Иссинского района Пензенской области от 17.11.2020           № 348-п (с последующими изменениями) (</w:t>
      </w:r>
      <w:r w:rsidR="007A4FD5">
        <w:rPr>
          <w:bCs/>
          <w:sz w:val="28"/>
          <w:szCs w:val="28"/>
        </w:rPr>
        <w:t>далее – Порядок), следующие изменения</w:t>
      </w:r>
      <w:r>
        <w:rPr>
          <w:bCs/>
          <w:sz w:val="28"/>
          <w:szCs w:val="28"/>
        </w:rPr>
        <w:t>:</w:t>
      </w:r>
    </w:p>
    <w:p w:rsidR="00735BB7" w:rsidRDefault="00735BB7" w:rsidP="000E071E">
      <w:pPr>
        <w:widowControl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п</w:t>
      </w:r>
      <w:r w:rsidR="000E071E">
        <w:rPr>
          <w:bCs/>
          <w:sz w:val="28"/>
          <w:szCs w:val="28"/>
        </w:rPr>
        <w:t>ункт 1 Порядка</w:t>
      </w:r>
      <w:r>
        <w:rPr>
          <w:bCs/>
          <w:sz w:val="28"/>
          <w:szCs w:val="28"/>
        </w:rPr>
        <w:t>:</w:t>
      </w:r>
    </w:p>
    <w:p w:rsidR="000E071E" w:rsidRDefault="00735BB7" w:rsidP="00735BB7">
      <w:pPr>
        <w:widowControl/>
        <w:autoSpaceDE w:val="0"/>
        <w:autoSpaceDN w:val="0"/>
        <w:adjustRightInd w:val="0"/>
        <w:ind w:left="567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1.1.1.</w:t>
      </w:r>
      <w:r w:rsidR="000E071E">
        <w:rPr>
          <w:bCs/>
          <w:sz w:val="28"/>
          <w:szCs w:val="28"/>
        </w:rPr>
        <w:t xml:space="preserve"> дополнить подпунктом следующего содержания:</w:t>
      </w:r>
    </w:p>
    <w:p w:rsidR="000E071E" w:rsidRDefault="007A4FD5" w:rsidP="000E071E">
      <w:pPr>
        <w:widowControl/>
        <w:autoSpaceDE w:val="0"/>
        <w:autoSpaceDN w:val="0"/>
        <w:adjustRightInd w:val="0"/>
        <w:ind w:firstLine="567"/>
        <w:jc w:val="both"/>
        <w:outlineLvl w:val="0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«е-1</w:t>
      </w:r>
      <w:r w:rsidR="000E071E">
        <w:rPr>
          <w:bCs/>
          <w:sz w:val="28"/>
          <w:szCs w:val="28"/>
        </w:rPr>
        <w:t>) разра</w:t>
      </w:r>
      <w:r>
        <w:rPr>
          <w:bCs/>
          <w:sz w:val="28"/>
          <w:szCs w:val="28"/>
        </w:rPr>
        <w:t>батывают и утверждают регламент</w:t>
      </w:r>
      <w:r w:rsidR="000E071E">
        <w:rPr>
          <w:bCs/>
          <w:sz w:val="28"/>
          <w:szCs w:val="28"/>
        </w:rPr>
        <w:t xml:space="preserve"> реализации полномочий администратора доходов бюджета по взысканию дебиторской задолженности по платежам в бюджет, п</w:t>
      </w:r>
      <w:r>
        <w:rPr>
          <w:bCs/>
          <w:sz w:val="28"/>
          <w:szCs w:val="28"/>
        </w:rPr>
        <w:t>еням и штрафам по ним, разработанный в соответствии с общими требованиями, установленными Министерством финансов Российской Федерации;»;</w:t>
      </w:r>
      <w:proofErr w:type="gramEnd"/>
    </w:p>
    <w:p w:rsidR="007A4FD5" w:rsidRDefault="00735BB7" w:rsidP="00735BB7">
      <w:pPr>
        <w:widowControl/>
        <w:numPr>
          <w:ilvl w:val="2"/>
          <w:numId w:val="8"/>
        </w:numPr>
        <w:autoSpaceDE w:val="0"/>
        <w:autoSpaceDN w:val="0"/>
        <w:adjustRightInd w:val="0"/>
        <w:ind w:left="0" w:firstLine="566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</w:t>
      </w:r>
      <w:r w:rsidR="007A4FD5">
        <w:rPr>
          <w:bCs/>
          <w:sz w:val="28"/>
          <w:szCs w:val="28"/>
        </w:rPr>
        <w:t xml:space="preserve"> под</w:t>
      </w:r>
      <w:r>
        <w:rPr>
          <w:bCs/>
          <w:sz w:val="28"/>
          <w:szCs w:val="28"/>
        </w:rPr>
        <w:t>пункте «и»</w:t>
      </w:r>
      <w:r w:rsidR="007A4FD5">
        <w:rPr>
          <w:bCs/>
          <w:sz w:val="28"/>
          <w:szCs w:val="28"/>
        </w:rPr>
        <w:t xml:space="preserve"> после слов «до соответствующих казенных учреждений» дополнить словами «и Финансового управления администрации Иссинского района Пензенской области»;</w:t>
      </w:r>
    </w:p>
    <w:p w:rsidR="007A4FD5" w:rsidRDefault="00735BB7" w:rsidP="00735BB7">
      <w:pPr>
        <w:widowControl/>
        <w:numPr>
          <w:ilvl w:val="2"/>
          <w:numId w:val="8"/>
        </w:numPr>
        <w:autoSpaceDE w:val="0"/>
        <w:autoSpaceDN w:val="0"/>
        <w:adjustRightInd w:val="0"/>
        <w:ind w:left="0" w:firstLine="566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в подпункте «л»</w:t>
      </w:r>
      <w:r w:rsidR="007A4FD5">
        <w:rPr>
          <w:bCs/>
          <w:sz w:val="28"/>
          <w:szCs w:val="28"/>
        </w:rPr>
        <w:t xml:space="preserve"> слова «главных» и «(администраторов)» исключить.</w:t>
      </w:r>
    </w:p>
    <w:p w:rsidR="007A4FD5" w:rsidRDefault="0091028D" w:rsidP="007A4F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Рекомендовать органам местного самоуправления муниципальных образований Иссинского района Пензенской области внести изменения в действующие Порядки осуществления полномочий главных администраторов доходов местных бюджетов, и довести их до сведения Финансового управления администрации Иссинского района Пензенской области.</w:t>
      </w:r>
    </w:p>
    <w:p w:rsidR="00455F0A" w:rsidRPr="007A4FD5" w:rsidRDefault="00455F0A" w:rsidP="007A4FD5">
      <w:pPr>
        <w:widowControl/>
        <w:numPr>
          <w:ilvl w:val="0"/>
          <w:numId w:val="4"/>
        </w:numPr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lang w:eastAsia="en-US"/>
        </w:rPr>
      </w:pPr>
      <w:r w:rsidRPr="007A4FD5">
        <w:rPr>
          <w:sz w:val="28"/>
          <w:szCs w:val="28"/>
        </w:rPr>
        <w:t>Настоящее постановление опубликовать в информационном вестнике «Иссинский районный вестник».</w:t>
      </w:r>
    </w:p>
    <w:p w:rsidR="007E2B19" w:rsidRPr="000645EF" w:rsidRDefault="000E071E" w:rsidP="00ED0D25">
      <w:pPr>
        <w:widowControl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8F7111" w:rsidRPr="000645EF">
        <w:rPr>
          <w:sz w:val="28"/>
          <w:szCs w:val="28"/>
          <w:lang w:eastAsia="en-US"/>
        </w:rPr>
        <w:t>. Настоящее пост</w:t>
      </w:r>
      <w:r w:rsidR="007A336E">
        <w:rPr>
          <w:sz w:val="28"/>
          <w:szCs w:val="28"/>
          <w:lang w:eastAsia="en-US"/>
        </w:rPr>
        <w:t xml:space="preserve">ановление вступает в силу </w:t>
      </w:r>
      <w:r w:rsidR="0031426E">
        <w:rPr>
          <w:sz w:val="28"/>
          <w:szCs w:val="28"/>
          <w:lang w:eastAsia="en-US"/>
        </w:rPr>
        <w:t xml:space="preserve">на следующий день </w:t>
      </w:r>
      <w:r w:rsidR="007A336E">
        <w:rPr>
          <w:sz w:val="28"/>
          <w:szCs w:val="28"/>
          <w:lang w:eastAsia="en-US"/>
        </w:rPr>
        <w:t>после</w:t>
      </w:r>
      <w:r w:rsidR="00C53732" w:rsidRPr="000645EF">
        <w:rPr>
          <w:sz w:val="28"/>
          <w:szCs w:val="28"/>
          <w:lang w:eastAsia="en-US"/>
        </w:rPr>
        <w:t xml:space="preserve"> </w:t>
      </w:r>
      <w:r w:rsidR="0031426E">
        <w:rPr>
          <w:sz w:val="28"/>
          <w:szCs w:val="28"/>
          <w:lang w:eastAsia="en-US"/>
        </w:rPr>
        <w:t xml:space="preserve">дня </w:t>
      </w:r>
      <w:r w:rsidR="00C53732" w:rsidRPr="000645EF">
        <w:rPr>
          <w:sz w:val="28"/>
          <w:szCs w:val="28"/>
          <w:lang w:eastAsia="en-US"/>
        </w:rPr>
        <w:t>его официального опубликования</w:t>
      </w:r>
      <w:r w:rsidR="00F33228" w:rsidRPr="000645EF">
        <w:rPr>
          <w:sz w:val="28"/>
          <w:szCs w:val="28"/>
          <w:lang w:eastAsia="en-US"/>
        </w:rPr>
        <w:t>.</w:t>
      </w:r>
    </w:p>
    <w:p w:rsidR="0012708B" w:rsidRDefault="00EB65DA" w:rsidP="00EB65DA">
      <w:pPr>
        <w:widowControl/>
        <w:autoSpaceDE w:val="0"/>
        <w:autoSpaceDN w:val="0"/>
        <w:adjustRightInd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071E">
        <w:rPr>
          <w:sz w:val="28"/>
          <w:szCs w:val="28"/>
        </w:rPr>
        <w:t>5</w:t>
      </w:r>
      <w:r w:rsidR="0012708B">
        <w:rPr>
          <w:sz w:val="28"/>
          <w:szCs w:val="28"/>
        </w:rPr>
        <w:t xml:space="preserve">. </w:t>
      </w:r>
      <w:proofErr w:type="gramStart"/>
      <w:r w:rsidR="0012708B" w:rsidRPr="00CF23B1">
        <w:rPr>
          <w:sz w:val="28"/>
          <w:szCs w:val="28"/>
        </w:rPr>
        <w:t>Контроль за</w:t>
      </w:r>
      <w:proofErr w:type="gramEnd"/>
      <w:r w:rsidR="0012708B" w:rsidRPr="00CF23B1">
        <w:rPr>
          <w:sz w:val="28"/>
          <w:szCs w:val="28"/>
        </w:rPr>
        <w:t xml:space="preserve"> исполнением настоящего постановления возложить на</w:t>
      </w:r>
      <w:r w:rsidR="0012708B">
        <w:t xml:space="preserve"> </w:t>
      </w:r>
      <w:r w:rsidR="007A336E">
        <w:rPr>
          <w:sz w:val="28"/>
          <w:szCs w:val="28"/>
        </w:rPr>
        <w:t>начальника Ф</w:t>
      </w:r>
      <w:r w:rsidR="0012708B">
        <w:rPr>
          <w:sz w:val="28"/>
          <w:szCs w:val="28"/>
        </w:rPr>
        <w:t>инансового управления администрации Иссинского района Пензенской области.</w:t>
      </w:r>
    </w:p>
    <w:p w:rsidR="0012708B" w:rsidRDefault="0012708B" w:rsidP="008F7111">
      <w:pPr>
        <w:pStyle w:val="ConsPlusNormal"/>
        <w:spacing w:before="120"/>
        <w:ind w:firstLine="540"/>
        <w:jc w:val="both"/>
        <w:rPr>
          <w:rFonts w:cs="Times New Roman"/>
        </w:rPr>
      </w:pPr>
    </w:p>
    <w:p w:rsidR="008F7111" w:rsidRDefault="008F7111" w:rsidP="008F7111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08B" w:rsidRPr="008F0612" w:rsidRDefault="006B5B77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E071E">
        <w:rPr>
          <w:rFonts w:ascii="Times New Roman" w:hAnsi="Times New Roman" w:cs="Times New Roman"/>
          <w:sz w:val="28"/>
          <w:szCs w:val="28"/>
        </w:rPr>
        <w:t xml:space="preserve"> Иссинского района</w:t>
      </w:r>
      <w:r w:rsidR="0012708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174C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Н.А. Аргаткин</w:t>
      </w:r>
    </w:p>
    <w:p w:rsidR="0012708B" w:rsidRPr="000E071E" w:rsidRDefault="000E071E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071E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12708B" w:rsidRDefault="0012708B" w:rsidP="008F7111">
      <w:pPr>
        <w:pStyle w:val="ConsPlusNormal"/>
        <w:spacing w:before="120"/>
        <w:ind w:firstLine="540"/>
        <w:jc w:val="both"/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F084C" w:rsidRDefault="00EF084C" w:rsidP="00E02169">
      <w:pPr>
        <w:widowControl/>
        <w:autoSpaceDE w:val="0"/>
        <w:autoSpaceDN w:val="0"/>
        <w:adjustRightInd w:val="0"/>
        <w:ind w:firstLine="539"/>
        <w:jc w:val="right"/>
        <w:rPr>
          <w:rFonts w:eastAsia="Calibri"/>
          <w:sz w:val="28"/>
          <w:szCs w:val="28"/>
        </w:rPr>
      </w:pPr>
    </w:p>
    <w:p w:rsidR="00E02169" w:rsidRPr="00ED0D25" w:rsidRDefault="00E02169" w:rsidP="00ED0D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02169" w:rsidRPr="00ED0D25" w:rsidSect="00EF08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E984B28"/>
    <w:multiLevelType w:val="hybridMultilevel"/>
    <w:tmpl w:val="EEA8611E"/>
    <w:lvl w:ilvl="0" w:tplc="FFC83B2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612"/>
    <w:rsid w:val="00002074"/>
    <w:rsid w:val="000163BB"/>
    <w:rsid w:val="000439F8"/>
    <w:rsid w:val="000645EF"/>
    <w:rsid w:val="000710EC"/>
    <w:rsid w:val="000720BA"/>
    <w:rsid w:val="000E071E"/>
    <w:rsid w:val="00105D46"/>
    <w:rsid w:val="00110DD7"/>
    <w:rsid w:val="00113239"/>
    <w:rsid w:val="00117D12"/>
    <w:rsid w:val="00125402"/>
    <w:rsid w:val="0012708B"/>
    <w:rsid w:val="001547E7"/>
    <w:rsid w:val="001906F7"/>
    <w:rsid w:val="001948FC"/>
    <w:rsid w:val="00195564"/>
    <w:rsid w:val="001A7057"/>
    <w:rsid w:val="001C2C3F"/>
    <w:rsid w:val="001D39D7"/>
    <w:rsid w:val="001E162B"/>
    <w:rsid w:val="001E2A12"/>
    <w:rsid w:val="001E329F"/>
    <w:rsid w:val="00206B6A"/>
    <w:rsid w:val="00231F12"/>
    <w:rsid w:val="00235324"/>
    <w:rsid w:val="002415E7"/>
    <w:rsid w:val="002422C0"/>
    <w:rsid w:val="002569F8"/>
    <w:rsid w:val="00257A7F"/>
    <w:rsid w:val="00272563"/>
    <w:rsid w:val="00282B2B"/>
    <w:rsid w:val="00285DB7"/>
    <w:rsid w:val="00287104"/>
    <w:rsid w:val="002C26F0"/>
    <w:rsid w:val="002F69D0"/>
    <w:rsid w:val="0031426E"/>
    <w:rsid w:val="003260CF"/>
    <w:rsid w:val="00330834"/>
    <w:rsid w:val="003341EF"/>
    <w:rsid w:val="0035546F"/>
    <w:rsid w:val="00357A9C"/>
    <w:rsid w:val="00362F32"/>
    <w:rsid w:val="0037527C"/>
    <w:rsid w:val="003756AC"/>
    <w:rsid w:val="003925BB"/>
    <w:rsid w:val="003A5E30"/>
    <w:rsid w:val="003B72FF"/>
    <w:rsid w:val="003C179D"/>
    <w:rsid w:val="003F14D4"/>
    <w:rsid w:val="004033E9"/>
    <w:rsid w:val="0041602E"/>
    <w:rsid w:val="00424B4E"/>
    <w:rsid w:val="00434765"/>
    <w:rsid w:val="00445BC8"/>
    <w:rsid w:val="00455F0A"/>
    <w:rsid w:val="004951EE"/>
    <w:rsid w:val="004B2C3D"/>
    <w:rsid w:val="004C6272"/>
    <w:rsid w:val="004D500E"/>
    <w:rsid w:val="004F1B9D"/>
    <w:rsid w:val="004F38A5"/>
    <w:rsid w:val="004F65BB"/>
    <w:rsid w:val="00500AF4"/>
    <w:rsid w:val="0050278D"/>
    <w:rsid w:val="00503145"/>
    <w:rsid w:val="0051607E"/>
    <w:rsid w:val="005174CC"/>
    <w:rsid w:val="00527956"/>
    <w:rsid w:val="005356FE"/>
    <w:rsid w:val="00552022"/>
    <w:rsid w:val="00574674"/>
    <w:rsid w:val="005A7DD5"/>
    <w:rsid w:val="005B1626"/>
    <w:rsid w:val="005D2848"/>
    <w:rsid w:val="005F1298"/>
    <w:rsid w:val="0060590A"/>
    <w:rsid w:val="006416E6"/>
    <w:rsid w:val="00650F9A"/>
    <w:rsid w:val="00652D32"/>
    <w:rsid w:val="00655109"/>
    <w:rsid w:val="006576F9"/>
    <w:rsid w:val="0067744D"/>
    <w:rsid w:val="006B5B77"/>
    <w:rsid w:val="006C2C95"/>
    <w:rsid w:val="006F5914"/>
    <w:rsid w:val="006F716A"/>
    <w:rsid w:val="00704222"/>
    <w:rsid w:val="00705C2E"/>
    <w:rsid w:val="0071789E"/>
    <w:rsid w:val="0073023B"/>
    <w:rsid w:val="0073386C"/>
    <w:rsid w:val="00735BB7"/>
    <w:rsid w:val="0075785E"/>
    <w:rsid w:val="00771A49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804EBC"/>
    <w:rsid w:val="00814AA5"/>
    <w:rsid w:val="00817262"/>
    <w:rsid w:val="00827DBB"/>
    <w:rsid w:val="00833CCB"/>
    <w:rsid w:val="00850144"/>
    <w:rsid w:val="008663A1"/>
    <w:rsid w:val="008706E5"/>
    <w:rsid w:val="008712AD"/>
    <w:rsid w:val="008A0731"/>
    <w:rsid w:val="008A2FA2"/>
    <w:rsid w:val="008D61EC"/>
    <w:rsid w:val="008F0612"/>
    <w:rsid w:val="008F7111"/>
    <w:rsid w:val="0091028D"/>
    <w:rsid w:val="00914F29"/>
    <w:rsid w:val="00956F46"/>
    <w:rsid w:val="00980B03"/>
    <w:rsid w:val="009845D2"/>
    <w:rsid w:val="00995F93"/>
    <w:rsid w:val="009A0DCC"/>
    <w:rsid w:val="009A2068"/>
    <w:rsid w:val="009C689F"/>
    <w:rsid w:val="009F0A52"/>
    <w:rsid w:val="00A146DC"/>
    <w:rsid w:val="00A14753"/>
    <w:rsid w:val="00A17EA6"/>
    <w:rsid w:val="00A33BD9"/>
    <w:rsid w:val="00A34C8E"/>
    <w:rsid w:val="00A357D1"/>
    <w:rsid w:val="00A47B56"/>
    <w:rsid w:val="00A65511"/>
    <w:rsid w:val="00A70B13"/>
    <w:rsid w:val="00A97D29"/>
    <w:rsid w:val="00AA3569"/>
    <w:rsid w:val="00AA4906"/>
    <w:rsid w:val="00AB1BF6"/>
    <w:rsid w:val="00AC459F"/>
    <w:rsid w:val="00AD54AF"/>
    <w:rsid w:val="00AE76FB"/>
    <w:rsid w:val="00B0751B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23C6"/>
    <w:rsid w:val="00BC00A5"/>
    <w:rsid w:val="00BC5761"/>
    <w:rsid w:val="00BD0CE0"/>
    <w:rsid w:val="00BE114B"/>
    <w:rsid w:val="00BE37EC"/>
    <w:rsid w:val="00BE6BF5"/>
    <w:rsid w:val="00C53732"/>
    <w:rsid w:val="00C542EA"/>
    <w:rsid w:val="00CB1BD0"/>
    <w:rsid w:val="00CE5DF1"/>
    <w:rsid w:val="00CF23B1"/>
    <w:rsid w:val="00D03B6D"/>
    <w:rsid w:val="00D97441"/>
    <w:rsid w:val="00DD1974"/>
    <w:rsid w:val="00DD7F22"/>
    <w:rsid w:val="00DE03C7"/>
    <w:rsid w:val="00DE45D6"/>
    <w:rsid w:val="00E02169"/>
    <w:rsid w:val="00E345CC"/>
    <w:rsid w:val="00E346F5"/>
    <w:rsid w:val="00E42DE0"/>
    <w:rsid w:val="00E92758"/>
    <w:rsid w:val="00E93EB3"/>
    <w:rsid w:val="00E965D7"/>
    <w:rsid w:val="00EB65DA"/>
    <w:rsid w:val="00ED0D25"/>
    <w:rsid w:val="00EF084C"/>
    <w:rsid w:val="00EF4CBF"/>
    <w:rsid w:val="00F01A38"/>
    <w:rsid w:val="00F139B7"/>
    <w:rsid w:val="00F232A4"/>
    <w:rsid w:val="00F33228"/>
    <w:rsid w:val="00F45368"/>
    <w:rsid w:val="00F72F88"/>
    <w:rsid w:val="00F768CF"/>
    <w:rsid w:val="00F82275"/>
    <w:rsid w:val="00F932B0"/>
    <w:rsid w:val="00F9353B"/>
    <w:rsid w:val="00F96FFA"/>
    <w:rsid w:val="00FA2CAD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F3414-CABD-44F8-9555-678FD9AC3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282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Admin</cp:lastModifiedBy>
  <cp:revision>43</cp:revision>
  <cp:lastPrinted>2023-08-24T08:20:00Z</cp:lastPrinted>
  <dcterms:created xsi:type="dcterms:W3CDTF">2021-01-26T13:03:00Z</dcterms:created>
  <dcterms:modified xsi:type="dcterms:W3CDTF">2023-08-24T08:20:00Z</dcterms:modified>
</cp:coreProperties>
</file>