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РЕЕСТР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 xml:space="preserve">муниципальной собственности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муниципального образования «Рабочий поселок Исса»</w:t>
      </w:r>
    </w:p>
    <w:p w:rsidR="00045357" w:rsidRPr="004B1348" w:rsidRDefault="00045357" w:rsidP="00045357">
      <w:pPr>
        <w:rPr>
          <w:color w:val="000000" w:themeColor="text1"/>
        </w:rPr>
      </w:pPr>
      <w:r w:rsidRPr="004B1348">
        <w:rPr>
          <w:color w:val="000000" w:themeColor="text1"/>
        </w:rPr>
        <w:t xml:space="preserve">                        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28"/>
        </w:rPr>
      </w:pPr>
      <w:r w:rsidRPr="004B1348">
        <w:rPr>
          <w:b/>
          <w:color w:val="000000" w:themeColor="text1"/>
          <w:sz w:val="28"/>
        </w:rPr>
        <w:t>2.  Движимое имущество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134"/>
        <w:gridCol w:w="1559"/>
        <w:gridCol w:w="1418"/>
        <w:gridCol w:w="1417"/>
        <w:gridCol w:w="1701"/>
        <w:gridCol w:w="1701"/>
        <w:gridCol w:w="1701"/>
        <w:gridCol w:w="1701"/>
      </w:tblGrid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proofErr w:type="gramStart"/>
            <w:r w:rsidRPr="004B1348">
              <w:rPr>
                <w:color w:val="000000" w:themeColor="text1"/>
                <w:sz w:val="24"/>
              </w:rPr>
              <w:t>№  п</w:t>
            </w:r>
            <w:proofErr w:type="gramEnd"/>
            <w:r w:rsidRPr="004B1348">
              <w:rPr>
                <w:color w:val="000000" w:themeColor="text1"/>
                <w:sz w:val="24"/>
              </w:rPr>
              <w:t>/п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Наименование имущества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Год ввода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Основание нахождения</w:t>
            </w: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Балансовая стоимость, </w:t>
            </w:r>
            <w:proofErr w:type="spellStart"/>
            <w:r w:rsidRPr="004B1348">
              <w:rPr>
                <w:color w:val="000000" w:themeColor="text1"/>
                <w:sz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Остаточная стоимость, руб.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№ двигателя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№ шасси</w:t>
            </w:r>
          </w:p>
        </w:tc>
        <w:tc>
          <w:tcPr>
            <w:tcW w:w="1701" w:type="dxa"/>
          </w:tcPr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</w:p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</w:p>
          <w:p w:rsidR="009E29F3" w:rsidRPr="004B1348" w:rsidRDefault="009E29F3" w:rsidP="009E29F3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исключения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9E29F3">
              <w:rPr>
                <w:sz w:val="24"/>
              </w:rPr>
              <w:t>Обременение (ограничение)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ВАЗ 21053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2002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100734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6982641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21952090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Снята с учета</w:t>
            </w:r>
            <w:r w:rsidR="00845D32">
              <w:rPr>
                <w:color w:val="000000" w:themeColor="text1"/>
                <w:sz w:val="24"/>
              </w:rPr>
              <w:t xml:space="preserve"> с 12.02.2020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  <w:lang w:val="en-US"/>
              </w:rPr>
            </w:pPr>
            <w:r w:rsidRPr="004B1348">
              <w:rPr>
                <w:color w:val="000000" w:themeColor="text1"/>
                <w:sz w:val="24"/>
                <w:lang w:val="en-US"/>
              </w:rPr>
              <w:t>LADA 212140</w:t>
            </w:r>
          </w:p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4х4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2012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323000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     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отсутствует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4E1746" w:rsidRPr="004B1348" w:rsidTr="00DB4D68">
        <w:tc>
          <w:tcPr>
            <w:tcW w:w="675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2552" w:type="dxa"/>
          </w:tcPr>
          <w:p w:rsidR="004E1746" w:rsidRP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Микроавтобус УАЗ 2206094-06</w:t>
            </w:r>
          </w:p>
        </w:tc>
        <w:tc>
          <w:tcPr>
            <w:tcW w:w="1134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2008</w:t>
            </w:r>
          </w:p>
        </w:tc>
        <w:tc>
          <w:tcPr>
            <w:tcW w:w="1559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Решение КМС №117-27/7 от 05.03.2021</w:t>
            </w:r>
          </w:p>
        </w:tc>
        <w:tc>
          <w:tcPr>
            <w:tcW w:w="1418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278900,00</w:t>
            </w:r>
          </w:p>
        </w:tc>
        <w:tc>
          <w:tcPr>
            <w:tcW w:w="1417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42130Е*80202796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37410080456886</w:t>
            </w:r>
          </w:p>
        </w:tc>
        <w:tc>
          <w:tcPr>
            <w:tcW w:w="1701" w:type="dxa"/>
          </w:tcPr>
          <w:p w:rsidR="004E1746" w:rsidRPr="004B1348" w:rsidRDefault="009B3059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Снята с учета 31.12.2022</w:t>
            </w:r>
          </w:p>
        </w:tc>
        <w:tc>
          <w:tcPr>
            <w:tcW w:w="1701" w:type="dxa"/>
          </w:tcPr>
          <w:p w:rsid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B0272F" w:rsidRPr="004B1348" w:rsidTr="00DB4D68">
        <w:tc>
          <w:tcPr>
            <w:tcW w:w="675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2552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Трактор с навесным оборудованием Беларус-82.1(Навесное оборудование: косилка роторная навесная КРН-2,1; КО-2 коммунальный отвал; МК-7 щетка коммунальная с поливом; погрузчик фронтальный ПКУ-0,8-0 с ковшом 0,8 м3 ПКУ-0,8-5_</w:t>
            </w:r>
          </w:p>
        </w:tc>
        <w:tc>
          <w:tcPr>
            <w:tcW w:w="1134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2022</w:t>
            </w:r>
          </w:p>
        </w:tc>
        <w:tc>
          <w:tcPr>
            <w:tcW w:w="1559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МК№0155300041922000001 от</w:t>
            </w:r>
          </w:p>
        </w:tc>
        <w:tc>
          <w:tcPr>
            <w:tcW w:w="1418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2 402 727,16</w:t>
            </w:r>
          </w:p>
        </w:tc>
        <w:tc>
          <w:tcPr>
            <w:tcW w:w="1417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2 402 727,16</w:t>
            </w:r>
          </w:p>
        </w:tc>
        <w:tc>
          <w:tcPr>
            <w:tcW w:w="1701" w:type="dxa"/>
          </w:tcPr>
          <w:p w:rsidR="00B0272F" w:rsidRPr="00303B9D" w:rsidRDefault="00303B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en-US"/>
              </w:rPr>
              <w:t>Y4R900Z01N</w:t>
            </w:r>
            <w:proofErr w:type="gramStart"/>
            <w:r>
              <w:rPr>
                <w:color w:val="000000" w:themeColor="text1"/>
                <w:sz w:val="24"/>
                <w:lang w:val="en-US"/>
              </w:rPr>
              <w:t>1113675</w:t>
            </w:r>
            <w:r>
              <w:rPr>
                <w:color w:val="000000" w:themeColor="text1"/>
                <w:sz w:val="24"/>
              </w:rPr>
              <w:t>,Двигатель</w:t>
            </w:r>
            <w:proofErr w:type="gramEnd"/>
            <w:r>
              <w:rPr>
                <w:color w:val="000000" w:themeColor="text1"/>
                <w:sz w:val="24"/>
              </w:rPr>
              <w:t xml:space="preserve"> внутреннего сгорания</w:t>
            </w:r>
          </w:p>
        </w:tc>
        <w:tc>
          <w:tcPr>
            <w:tcW w:w="1701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</w:t>
            </w:r>
            <w:r w:rsidRPr="00C520FD">
              <w:rPr>
                <w:bCs/>
                <w:sz w:val="16"/>
                <w:szCs w:val="16"/>
              </w:rPr>
              <w:t>.01.20</w:t>
            </w:r>
            <w:r>
              <w:rPr>
                <w:bCs/>
                <w:sz w:val="16"/>
                <w:szCs w:val="16"/>
              </w:rPr>
              <w:t>24</w:t>
            </w:r>
            <w:r w:rsidRPr="00C520FD">
              <w:rPr>
                <w:bCs/>
                <w:sz w:val="16"/>
                <w:szCs w:val="16"/>
              </w:rPr>
              <w:t xml:space="preserve"> №1</w:t>
            </w:r>
            <w:r>
              <w:rPr>
                <w:bCs/>
                <w:sz w:val="16"/>
                <w:szCs w:val="16"/>
              </w:rPr>
              <w:t>0</w:t>
            </w:r>
            <w:r w:rsidRPr="00C520FD">
              <w:rPr>
                <w:bCs/>
                <w:sz w:val="16"/>
                <w:szCs w:val="16"/>
              </w:rPr>
              <w:t>-п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«О передаче недвижимого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имущества, находящегося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собственности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муниципального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образования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Пензенской области,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оперативное управление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муниципальному казенному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предприятию «Иссинское ЖКХ»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Пензенской области</w:t>
            </w:r>
          </w:p>
          <w:p w:rsidR="00B0272F" w:rsidRPr="004B1348" w:rsidRDefault="00B0272F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нет</w:t>
            </w:r>
          </w:p>
        </w:tc>
      </w:tr>
      <w:tr w:rsidR="00C20E80" w:rsidRPr="004B1348" w:rsidTr="00DB4D68">
        <w:tc>
          <w:tcPr>
            <w:tcW w:w="675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5.</w:t>
            </w:r>
          </w:p>
        </w:tc>
        <w:tc>
          <w:tcPr>
            <w:tcW w:w="2552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Вакуумная машина ГАЗ-САЗ 39014-12 39014-1</w:t>
            </w:r>
          </w:p>
        </w:tc>
        <w:tc>
          <w:tcPr>
            <w:tcW w:w="1134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2023</w:t>
            </w:r>
          </w:p>
        </w:tc>
        <w:tc>
          <w:tcPr>
            <w:tcW w:w="1559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МК№27112023 от 27.11.2023г</w:t>
            </w:r>
          </w:p>
        </w:tc>
        <w:tc>
          <w:tcPr>
            <w:tcW w:w="1418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4975000,00</w:t>
            </w:r>
          </w:p>
        </w:tc>
        <w:tc>
          <w:tcPr>
            <w:tcW w:w="1417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4975000,00</w:t>
            </w: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ЯМЗ-53441</w:t>
            </w: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ХЗЕ39014</w:t>
            </w:r>
            <w:r>
              <w:rPr>
                <w:color w:val="000000" w:themeColor="text1"/>
                <w:sz w:val="24"/>
                <w:lang w:val="en-US"/>
              </w:rPr>
              <w:t>CR0000533</w:t>
            </w:r>
          </w:p>
        </w:tc>
        <w:tc>
          <w:tcPr>
            <w:tcW w:w="1701" w:type="dxa"/>
          </w:tcPr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</w:t>
            </w:r>
            <w:r w:rsidRPr="00C520FD">
              <w:rPr>
                <w:bCs/>
                <w:sz w:val="16"/>
                <w:szCs w:val="16"/>
              </w:rPr>
              <w:t>.01.20</w:t>
            </w:r>
            <w:r>
              <w:rPr>
                <w:bCs/>
                <w:sz w:val="16"/>
                <w:szCs w:val="16"/>
              </w:rPr>
              <w:t>24</w:t>
            </w:r>
            <w:r w:rsidRPr="00C520FD">
              <w:rPr>
                <w:bCs/>
                <w:sz w:val="16"/>
                <w:szCs w:val="16"/>
              </w:rPr>
              <w:t xml:space="preserve"> №1</w:t>
            </w:r>
            <w:r>
              <w:rPr>
                <w:bCs/>
                <w:sz w:val="16"/>
                <w:szCs w:val="16"/>
              </w:rPr>
              <w:t>0</w:t>
            </w:r>
            <w:r w:rsidRPr="00C520FD">
              <w:rPr>
                <w:bCs/>
                <w:sz w:val="16"/>
                <w:szCs w:val="16"/>
              </w:rPr>
              <w:t>-п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«О передаче недвижимого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имущества, находящегося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собственности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муниципального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образования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Пензенской области,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оперативное управление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муниципальному казенному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предприятию «Иссинское ЖКХ»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Пензенской области</w:t>
            </w:r>
          </w:p>
          <w:p w:rsidR="00C20E80" w:rsidRPr="004B1348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20E80" w:rsidRP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C20E80" w:rsidRPr="004B1348" w:rsidTr="00DB4D68">
        <w:tc>
          <w:tcPr>
            <w:tcW w:w="675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6.</w:t>
            </w:r>
          </w:p>
        </w:tc>
        <w:tc>
          <w:tcPr>
            <w:tcW w:w="2552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Машина </w:t>
            </w:r>
            <w:proofErr w:type="gramStart"/>
            <w:r>
              <w:rPr>
                <w:color w:val="000000" w:themeColor="text1"/>
                <w:sz w:val="24"/>
              </w:rPr>
              <w:t>для  коммунальных</w:t>
            </w:r>
            <w:proofErr w:type="gramEnd"/>
            <w:r>
              <w:rPr>
                <w:color w:val="000000" w:themeColor="text1"/>
                <w:sz w:val="24"/>
              </w:rPr>
              <w:t xml:space="preserve"> и дорожных работ УДКМ-3 на базе трактора </w:t>
            </w:r>
            <w:proofErr w:type="spellStart"/>
            <w:r>
              <w:rPr>
                <w:color w:val="000000" w:themeColor="text1"/>
                <w:sz w:val="24"/>
              </w:rPr>
              <w:t>Беларус</w:t>
            </w:r>
            <w:proofErr w:type="spellEnd"/>
            <w:r>
              <w:rPr>
                <w:color w:val="000000" w:themeColor="text1"/>
                <w:sz w:val="24"/>
              </w:rPr>
              <w:t xml:space="preserve"> 82.1.-23/12(с экскаваторным и погрузочным оборудованием)</w:t>
            </w:r>
          </w:p>
        </w:tc>
        <w:tc>
          <w:tcPr>
            <w:tcW w:w="1134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2023</w:t>
            </w:r>
          </w:p>
        </w:tc>
        <w:tc>
          <w:tcPr>
            <w:tcW w:w="1559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Договор№АР3288 от 21.11.2023</w:t>
            </w:r>
          </w:p>
        </w:tc>
        <w:tc>
          <w:tcPr>
            <w:tcW w:w="1418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3800000,00</w:t>
            </w:r>
          </w:p>
        </w:tc>
        <w:tc>
          <w:tcPr>
            <w:tcW w:w="1417" w:type="dxa"/>
          </w:tcPr>
          <w:p w:rsidR="00C20E80" w:rsidRDefault="00D507C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3800000,00</w:t>
            </w:r>
          </w:p>
        </w:tc>
        <w:tc>
          <w:tcPr>
            <w:tcW w:w="1701" w:type="dxa"/>
          </w:tcPr>
          <w:p w:rsidR="00C20E80" w:rsidRPr="00D507CF" w:rsidRDefault="00D507CF" w:rsidP="005B4D62">
            <w:pPr>
              <w:rPr>
                <w:color w:val="000000" w:themeColor="text1"/>
                <w:sz w:val="24"/>
                <w:lang w:val="en-US"/>
              </w:rPr>
            </w:pPr>
            <w:r>
              <w:rPr>
                <w:color w:val="000000" w:themeColor="text1"/>
                <w:sz w:val="24"/>
              </w:rPr>
              <w:t>0867</w:t>
            </w:r>
            <w:r>
              <w:rPr>
                <w:color w:val="000000" w:themeColor="text1"/>
                <w:sz w:val="24"/>
                <w:lang w:val="en-US"/>
              </w:rPr>
              <w:t>-Y4R900Z01P1133287(606256)</w:t>
            </w:r>
          </w:p>
        </w:tc>
        <w:tc>
          <w:tcPr>
            <w:tcW w:w="1701" w:type="dxa"/>
          </w:tcPr>
          <w:p w:rsidR="00C20E80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520FD" w:rsidRPr="00C520FD" w:rsidRDefault="00C520FD" w:rsidP="00C520FD">
            <w:pPr>
              <w:ind w:left="-249"/>
              <w:rPr>
                <w:bCs/>
                <w:color w:val="000000"/>
                <w:sz w:val="12"/>
                <w:szCs w:val="12"/>
              </w:rPr>
            </w:pP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</w:t>
            </w:r>
            <w:r w:rsidRPr="00C520FD">
              <w:rPr>
                <w:bCs/>
                <w:sz w:val="16"/>
                <w:szCs w:val="16"/>
              </w:rPr>
              <w:t>.01.20</w:t>
            </w:r>
            <w:r>
              <w:rPr>
                <w:bCs/>
                <w:sz w:val="16"/>
                <w:szCs w:val="16"/>
              </w:rPr>
              <w:t>24</w:t>
            </w:r>
            <w:r w:rsidRPr="00C520FD">
              <w:rPr>
                <w:bCs/>
                <w:sz w:val="16"/>
                <w:szCs w:val="16"/>
              </w:rPr>
              <w:t xml:space="preserve"> №1</w:t>
            </w:r>
            <w:r>
              <w:rPr>
                <w:bCs/>
                <w:sz w:val="16"/>
                <w:szCs w:val="16"/>
              </w:rPr>
              <w:t>0</w:t>
            </w:r>
            <w:r w:rsidRPr="00C520FD">
              <w:rPr>
                <w:bCs/>
                <w:sz w:val="16"/>
                <w:szCs w:val="16"/>
              </w:rPr>
              <w:t>-п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«О передаче недвижимого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имущества, находящегося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собственности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муниципального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образования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Пензенской области,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bCs/>
                <w:sz w:val="16"/>
                <w:szCs w:val="16"/>
              </w:rPr>
              <w:t>в оперативное управление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муниципальному казенному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предприятию «Иссинское ЖКХ»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муниципального образования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«Рабочий поселок Исса»</w:t>
            </w:r>
          </w:p>
          <w:p w:rsidR="00C520FD" w:rsidRPr="00C520FD" w:rsidRDefault="00C520FD" w:rsidP="00C520FD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lastRenderedPageBreak/>
              <w:t>Иссинского района</w:t>
            </w:r>
          </w:p>
          <w:p w:rsidR="00C520FD" w:rsidRPr="00C520FD" w:rsidRDefault="00C520FD" w:rsidP="00C520FD">
            <w:pPr>
              <w:jc w:val="center"/>
              <w:rPr>
                <w:bCs/>
                <w:sz w:val="16"/>
                <w:szCs w:val="16"/>
              </w:rPr>
            </w:pPr>
            <w:r w:rsidRPr="00C520FD">
              <w:rPr>
                <w:rFonts w:eastAsia="Calibri"/>
                <w:bCs/>
                <w:sz w:val="16"/>
                <w:szCs w:val="16"/>
                <w:lang w:eastAsia="en-US"/>
              </w:rPr>
              <w:t>Пензенской области</w:t>
            </w:r>
          </w:p>
          <w:p w:rsidR="00C20E80" w:rsidRPr="004B1348" w:rsidRDefault="00C20E80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C20E80" w:rsidRPr="00D507CF" w:rsidRDefault="00D507C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нет</w:t>
            </w:r>
          </w:p>
        </w:tc>
      </w:tr>
    </w:tbl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DB2D33" w:rsidRDefault="00DB2D33"/>
    <w:sectPr w:rsidR="00DB2D33" w:rsidSect="00045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357"/>
    <w:rsid w:val="00045357"/>
    <w:rsid w:val="001243CA"/>
    <w:rsid w:val="00140E66"/>
    <w:rsid w:val="00165C6D"/>
    <w:rsid w:val="00166489"/>
    <w:rsid w:val="001B1CB3"/>
    <w:rsid w:val="001F5EC9"/>
    <w:rsid w:val="002376D7"/>
    <w:rsid w:val="00303B9D"/>
    <w:rsid w:val="003F788E"/>
    <w:rsid w:val="00450CF7"/>
    <w:rsid w:val="0046449D"/>
    <w:rsid w:val="004B1348"/>
    <w:rsid w:val="004D3124"/>
    <w:rsid w:val="004E1746"/>
    <w:rsid w:val="005D2836"/>
    <w:rsid w:val="006427F3"/>
    <w:rsid w:val="00647D7C"/>
    <w:rsid w:val="006D1F60"/>
    <w:rsid w:val="0080341B"/>
    <w:rsid w:val="00845D32"/>
    <w:rsid w:val="0094757D"/>
    <w:rsid w:val="009671B0"/>
    <w:rsid w:val="009B3059"/>
    <w:rsid w:val="009E29F3"/>
    <w:rsid w:val="00A00A3B"/>
    <w:rsid w:val="00A0108E"/>
    <w:rsid w:val="00A11A52"/>
    <w:rsid w:val="00A3578A"/>
    <w:rsid w:val="00A737ED"/>
    <w:rsid w:val="00AE25E1"/>
    <w:rsid w:val="00B0272F"/>
    <w:rsid w:val="00C20E80"/>
    <w:rsid w:val="00C520FD"/>
    <w:rsid w:val="00C80A6B"/>
    <w:rsid w:val="00D507CF"/>
    <w:rsid w:val="00D71673"/>
    <w:rsid w:val="00D7356B"/>
    <w:rsid w:val="00DB2D33"/>
    <w:rsid w:val="00DB4D68"/>
    <w:rsid w:val="00DB6309"/>
    <w:rsid w:val="00E12653"/>
    <w:rsid w:val="00E84826"/>
    <w:rsid w:val="00EB6325"/>
    <w:rsid w:val="00EC4E61"/>
    <w:rsid w:val="00F92CD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4A60"/>
  <w15:docId w15:val="{432270EC-40B1-401E-BCCF-BA9093E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19</cp:revision>
  <cp:lastPrinted>2023-03-29T06:27:00Z</cp:lastPrinted>
  <dcterms:created xsi:type="dcterms:W3CDTF">2017-07-25T06:58:00Z</dcterms:created>
  <dcterms:modified xsi:type="dcterms:W3CDTF">2024-02-29T08:41:00Z</dcterms:modified>
</cp:coreProperties>
</file>