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62" w:rsidRPr="0009732F" w:rsidRDefault="00282462" w:rsidP="00282462">
      <w:pPr>
        <w:jc w:val="center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62" w:rsidRPr="00F26571" w:rsidRDefault="00282462" w:rsidP="00282462">
      <w:pPr>
        <w:pStyle w:val="ConsPlusTitle"/>
        <w:jc w:val="center"/>
        <w:rPr>
          <w:sz w:val="8"/>
          <w:szCs w:val="8"/>
        </w:rPr>
      </w:pPr>
    </w:p>
    <w:p w:rsidR="00282462" w:rsidRPr="009C1825" w:rsidRDefault="00282462" w:rsidP="00282462">
      <w:pPr>
        <w:pStyle w:val="3"/>
        <w:framePr w:hSpace="180" w:wrap="around" w:vAnchor="text" w:hAnchor="margin" w:y="132"/>
        <w:spacing w:before="0"/>
        <w:jc w:val="center"/>
        <w:rPr>
          <w:rFonts w:ascii="Times New Roman" w:hAnsi="Times New Roman"/>
          <w:sz w:val="32"/>
          <w:szCs w:val="36"/>
        </w:rPr>
      </w:pPr>
      <w:r>
        <w:rPr>
          <w:rFonts w:ascii="Times New Roman" w:hAnsi="Times New Roman"/>
          <w:sz w:val="32"/>
          <w:szCs w:val="36"/>
        </w:rPr>
        <w:t xml:space="preserve">        </w:t>
      </w:r>
      <w:r w:rsidRPr="009C1825">
        <w:rPr>
          <w:rFonts w:ascii="Times New Roman" w:hAnsi="Times New Roman"/>
          <w:sz w:val="32"/>
          <w:szCs w:val="36"/>
        </w:rPr>
        <w:t xml:space="preserve">АДМИНИСТРАЦИЯ  </w:t>
      </w:r>
      <w:r>
        <w:rPr>
          <w:rFonts w:ascii="Times New Roman" w:hAnsi="Times New Roman"/>
          <w:sz w:val="32"/>
          <w:szCs w:val="36"/>
        </w:rPr>
        <w:t>БУЛЫЧЕВСКОГО</w:t>
      </w:r>
      <w:r w:rsidRPr="009C1825">
        <w:rPr>
          <w:rFonts w:ascii="Times New Roman" w:hAnsi="Times New Roman"/>
          <w:sz w:val="32"/>
          <w:szCs w:val="36"/>
        </w:rPr>
        <w:t xml:space="preserve">  СЕЛЬСОВЕТА </w:t>
      </w:r>
    </w:p>
    <w:p w:rsidR="00282462" w:rsidRPr="009C1825" w:rsidRDefault="00282462" w:rsidP="00282462">
      <w:pPr>
        <w:tabs>
          <w:tab w:val="left" w:pos="4320"/>
        </w:tabs>
        <w:jc w:val="center"/>
        <w:rPr>
          <w:b/>
        </w:rPr>
      </w:pPr>
      <w:r w:rsidRPr="009C1825">
        <w:rPr>
          <w:b/>
          <w:sz w:val="32"/>
          <w:szCs w:val="36"/>
        </w:rPr>
        <w:t>ИССИНСКОГО РАЙОНА ПЕНЗЕНСКОЙ ОБЛАСТИ</w:t>
      </w:r>
    </w:p>
    <w:p w:rsidR="00DA3A5D" w:rsidRDefault="00DA3A5D" w:rsidP="00282462">
      <w:pPr>
        <w:jc w:val="center"/>
        <w:rPr>
          <w:b/>
          <w:sz w:val="28"/>
          <w:szCs w:val="28"/>
        </w:rPr>
      </w:pPr>
    </w:p>
    <w:p w:rsidR="00282462" w:rsidRDefault="00282462" w:rsidP="00282462">
      <w:pPr>
        <w:jc w:val="center"/>
        <w:rPr>
          <w:b/>
          <w:sz w:val="28"/>
          <w:szCs w:val="28"/>
        </w:rPr>
      </w:pPr>
      <w:r w:rsidRPr="009C1825">
        <w:rPr>
          <w:b/>
          <w:sz w:val="28"/>
          <w:szCs w:val="28"/>
        </w:rPr>
        <w:t>ПОСТАНОВЛЕНИЕ</w:t>
      </w:r>
    </w:p>
    <w:p w:rsidR="007F3E6F" w:rsidRPr="009C1825" w:rsidRDefault="007F3E6F" w:rsidP="0028246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82462" w:rsidRPr="009C1825" w:rsidTr="0010725A">
        <w:tc>
          <w:tcPr>
            <w:tcW w:w="284" w:type="dxa"/>
            <w:vAlign w:val="bottom"/>
          </w:tcPr>
          <w:p w:rsidR="00282462" w:rsidRPr="009C1825" w:rsidRDefault="00282462" w:rsidP="0010725A">
            <w:r w:rsidRPr="009C1825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2462" w:rsidRPr="00DA3A5D" w:rsidRDefault="001E7336" w:rsidP="001072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09.12.2020</w:t>
            </w:r>
          </w:p>
        </w:tc>
        <w:tc>
          <w:tcPr>
            <w:tcW w:w="397" w:type="dxa"/>
          </w:tcPr>
          <w:p w:rsidR="00282462" w:rsidRPr="009C1825" w:rsidRDefault="00282462" w:rsidP="0010725A">
            <w:pPr>
              <w:jc w:val="center"/>
            </w:pPr>
            <w:r w:rsidRPr="009C1825"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2462" w:rsidRPr="00DA3A5D" w:rsidRDefault="001E7336" w:rsidP="00554D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100-п</w:t>
            </w:r>
          </w:p>
        </w:tc>
      </w:tr>
      <w:tr w:rsidR="00282462" w:rsidRPr="009C1825" w:rsidTr="0010725A">
        <w:tc>
          <w:tcPr>
            <w:tcW w:w="4650" w:type="dxa"/>
            <w:gridSpan w:val="4"/>
          </w:tcPr>
          <w:p w:rsidR="00282462" w:rsidRPr="00DA3A5D" w:rsidRDefault="00282462" w:rsidP="0010725A">
            <w:pPr>
              <w:jc w:val="center"/>
              <w:rPr>
                <w:b/>
                <w:sz w:val="24"/>
                <w:szCs w:val="24"/>
              </w:rPr>
            </w:pPr>
            <w:r w:rsidRPr="00DA3A5D">
              <w:rPr>
                <w:sz w:val="24"/>
                <w:szCs w:val="24"/>
              </w:rPr>
              <w:t xml:space="preserve"> </w:t>
            </w:r>
            <w:r w:rsidRPr="00DA3A5D">
              <w:rPr>
                <w:b/>
                <w:sz w:val="24"/>
                <w:szCs w:val="24"/>
              </w:rPr>
              <w:t>с. Булычево</w:t>
            </w:r>
          </w:p>
        </w:tc>
      </w:tr>
    </w:tbl>
    <w:p w:rsidR="00282462" w:rsidRPr="009C1825" w:rsidRDefault="00282462" w:rsidP="00282462">
      <w:pPr>
        <w:jc w:val="center"/>
        <w:rPr>
          <w:b/>
          <w:sz w:val="28"/>
          <w:szCs w:val="28"/>
        </w:rPr>
      </w:pPr>
    </w:p>
    <w:p w:rsidR="00282462" w:rsidRPr="003C4C3E" w:rsidRDefault="00282462" w:rsidP="00282462">
      <w:pPr>
        <w:tabs>
          <w:tab w:val="left" w:pos="9921"/>
        </w:tabs>
        <w:autoSpaceDE w:val="0"/>
        <w:autoSpaceDN w:val="0"/>
        <w:ind w:right="140"/>
        <w:rPr>
          <w:sz w:val="26"/>
          <w:szCs w:val="26"/>
        </w:rPr>
      </w:pP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sz w:val="24"/>
          <w:szCs w:val="24"/>
        </w:rPr>
      </w:pPr>
    </w:p>
    <w:p w:rsidR="00282462" w:rsidRPr="00894EDD" w:rsidRDefault="005F1A0A" w:rsidP="00282462">
      <w:pPr>
        <w:tabs>
          <w:tab w:val="left" w:pos="9921"/>
        </w:tabs>
        <w:autoSpaceDE w:val="0"/>
        <w:autoSpaceDN w:val="0"/>
        <w:ind w:right="1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1C0155">
        <w:rPr>
          <w:b/>
          <w:sz w:val="26"/>
          <w:szCs w:val="26"/>
        </w:rPr>
        <w:t xml:space="preserve"> в постановление Администрации Б</w:t>
      </w:r>
      <w:r>
        <w:rPr>
          <w:b/>
          <w:sz w:val="26"/>
          <w:szCs w:val="26"/>
        </w:rPr>
        <w:t>улычевского сельсовета Иссинского района Пензенской области от 09.06.2020 № 49-п «</w:t>
      </w:r>
      <w:r w:rsidR="00282462" w:rsidRPr="00894EDD">
        <w:rPr>
          <w:b/>
          <w:sz w:val="26"/>
          <w:szCs w:val="26"/>
        </w:rPr>
        <w:t>Об утверждении административного регламента предоставления</w:t>
      </w:r>
    </w:p>
    <w:p w:rsidR="00282462" w:rsidRPr="00894EDD" w:rsidRDefault="00282462" w:rsidP="00282462">
      <w:pPr>
        <w:tabs>
          <w:tab w:val="left" w:pos="9921"/>
        </w:tabs>
        <w:ind w:right="140"/>
        <w:jc w:val="center"/>
        <w:rPr>
          <w:b/>
          <w:sz w:val="26"/>
          <w:szCs w:val="26"/>
        </w:rPr>
      </w:pPr>
      <w:r w:rsidRPr="00894EDD">
        <w:rPr>
          <w:b/>
          <w:sz w:val="26"/>
          <w:szCs w:val="26"/>
        </w:rPr>
        <w:t>муниципальной услуги «Признание садового дома жилым домом или жилого дома садовым домом»</w:t>
      </w:r>
    </w:p>
    <w:p w:rsidR="00282462" w:rsidRPr="00894EDD" w:rsidRDefault="00282462" w:rsidP="00282462">
      <w:pPr>
        <w:tabs>
          <w:tab w:val="left" w:pos="645"/>
          <w:tab w:val="center" w:pos="4818"/>
        </w:tabs>
        <w:jc w:val="both"/>
        <w:rPr>
          <w:color w:val="000000"/>
          <w:sz w:val="26"/>
          <w:szCs w:val="26"/>
        </w:rPr>
      </w:pPr>
      <w:r w:rsidRPr="00894EDD">
        <w:rPr>
          <w:position w:val="-2"/>
          <w:sz w:val="26"/>
          <w:szCs w:val="26"/>
        </w:rPr>
        <w:t xml:space="preserve">    В соответствии с Федеральным </w:t>
      </w:r>
      <w:hyperlink r:id="rId9" w:history="1">
        <w:r w:rsidRPr="00894EDD">
          <w:rPr>
            <w:rStyle w:val="a3"/>
            <w:position w:val="-2"/>
            <w:sz w:val="26"/>
            <w:szCs w:val="26"/>
          </w:rPr>
          <w:t>законом</w:t>
        </w:r>
      </w:hyperlink>
      <w:r w:rsidRPr="00894EDD">
        <w:rPr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>
        <w:rPr>
          <w:sz w:val="26"/>
          <w:szCs w:val="26"/>
        </w:rPr>
        <w:t>руководствуясь постановлениями А</w:t>
      </w:r>
      <w:r w:rsidRPr="00894EDD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сельсовета Иссинского района Пензенской области</w:t>
      </w:r>
      <w:r w:rsidRPr="00894EDD">
        <w:rPr>
          <w:i/>
          <w:sz w:val="26"/>
          <w:szCs w:val="26"/>
        </w:rPr>
        <w:t xml:space="preserve"> </w:t>
      </w:r>
      <w:r w:rsidRPr="00894EDD">
        <w:rPr>
          <w:sz w:val="26"/>
          <w:szCs w:val="26"/>
        </w:rPr>
        <w:t>от 0</w:t>
      </w:r>
      <w:r>
        <w:rPr>
          <w:sz w:val="26"/>
          <w:szCs w:val="26"/>
        </w:rPr>
        <w:t>7</w:t>
      </w:r>
      <w:r w:rsidRPr="00894EDD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Pr="00894EDD">
        <w:rPr>
          <w:sz w:val="26"/>
          <w:szCs w:val="26"/>
        </w:rPr>
        <w:t>.2019 №</w:t>
      </w:r>
      <w:r>
        <w:rPr>
          <w:sz w:val="26"/>
          <w:szCs w:val="26"/>
        </w:rPr>
        <w:t xml:space="preserve"> 65</w:t>
      </w:r>
      <w:r w:rsidRPr="00894EDD">
        <w:rPr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 сельсовета Иссинского района Пензенской области»,</w:t>
      </w:r>
      <w:r w:rsidRPr="00894EDD">
        <w:rPr>
          <w:sz w:val="26"/>
          <w:szCs w:val="26"/>
          <w:shd w:val="clear" w:color="auto" w:fill="FFFFFF"/>
        </w:rPr>
        <w:t xml:space="preserve"> </w:t>
      </w:r>
      <w:r w:rsidRPr="00894EDD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25</w:t>
      </w:r>
      <w:r w:rsidRPr="00894EDD">
        <w:rPr>
          <w:color w:val="000000"/>
          <w:sz w:val="26"/>
          <w:szCs w:val="26"/>
        </w:rPr>
        <w:t>.1</w:t>
      </w:r>
      <w:r>
        <w:rPr>
          <w:color w:val="000000"/>
          <w:sz w:val="26"/>
          <w:szCs w:val="26"/>
        </w:rPr>
        <w:t>0</w:t>
      </w:r>
      <w:r w:rsidRPr="00894EDD">
        <w:rPr>
          <w:color w:val="000000"/>
          <w:sz w:val="26"/>
          <w:szCs w:val="26"/>
        </w:rPr>
        <w:t xml:space="preserve">.2019 № </w:t>
      </w:r>
      <w:r>
        <w:rPr>
          <w:color w:val="000000"/>
          <w:sz w:val="26"/>
          <w:szCs w:val="26"/>
        </w:rPr>
        <w:t xml:space="preserve">61-п </w:t>
      </w:r>
      <w:r w:rsidRPr="00894EDD">
        <w:rPr>
          <w:color w:val="000000"/>
          <w:sz w:val="26"/>
          <w:szCs w:val="26"/>
        </w:rPr>
        <w:t>«</w:t>
      </w:r>
      <w:r w:rsidRPr="00894EDD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Порядка формирования и ведения реестра</w:t>
      </w:r>
      <w:r w:rsidRPr="00894EDD">
        <w:rPr>
          <w:sz w:val="26"/>
          <w:szCs w:val="26"/>
        </w:rPr>
        <w:t xml:space="preserve"> муниципальных услуг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 сельсовета Иссинского района Пензенской области</w:t>
      </w:r>
      <w:r w:rsidRPr="00894EDD">
        <w:rPr>
          <w:color w:val="000000"/>
          <w:sz w:val="26"/>
          <w:szCs w:val="26"/>
        </w:rPr>
        <w:t xml:space="preserve">» с последующими изменениями), </w:t>
      </w:r>
      <w:hyperlink r:id="rId10" w:history="1">
        <w:r w:rsidRPr="00894EDD">
          <w:rPr>
            <w:rStyle w:val="a3"/>
            <w:color w:val="000000"/>
            <w:sz w:val="26"/>
            <w:szCs w:val="26"/>
          </w:rPr>
          <w:t xml:space="preserve">статьей </w:t>
        </w:r>
      </w:hyperlink>
      <w:r w:rsidRPr="00894EDD">
        <w:rPr>
          <w:color w:val="000000"/>
          <w:sz w:val="26"/>
          <w:szCs w:val="26"/>
        </w:rPr>
        <w:t xml:space="preserve">23 Устава </w:t>
      </w:r>
      <w:r>
        <w:rPr>
          <w:sz w:val="26"/>
          <w:szCs w:val="26"/>
        </w:rPr>
        <w:t>Булычевского</w:t>
      </w:r>
      <w:r w:rsidRPr="00894EDD">
        <w:rPr>
          <w:sz w:val="26"/>
          <w:szCs w:val="26"/>
        </w:rPr>
        <w:t xml:space="preserve"> сельсовета Иссинского района Пензенской области</w:t>
      </w:r>
      <w:r w:rsidRPr="00894EDD">
        <w:rPr>
          <w:color w:val="000000"/>
          <w:sz w:val="26"/>
          <w:szCs w:val="26"/>
        </w:rPr>
        <w:t>,</w:t>
      </w:r>
    </w:p>
    <w:p w:rsidR="00282462" w:rsidRPr="00894EDD" w:rsidRDefault="00282462" w:rsidP="002824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Pr="00894EDD">
        <w:rPr>
          <w:b/>
          <w:sz w:val="26"/>
          <w:szCs w:val="26"/>
        </w:rPr>
        <w:t xml:space="preserve">дминистрация </w:t>
      </w:r>
      <w:r>
        <w:rPr>
          <w:b/>
          <w:sz w:val="26"/>
          <w:szCs w:val="26"/>
        </w:rPr>
        <w:t>Булычевского</w:t>
      </w:r>
      <w:r w:rsidRPr="00894EDD">
        <w:rPr>
          <w:b/>
          <w:sz w:val="26"/>
          <w:szCs w:val="26"/>
        </w:rPr>
        <w:t xml:space="preserve">  сельсовета Иссинского района  Пензенской области постановляет:</w:t>
      </w:r>
    </w:p>
    <w:p w:rsidR="00282462" w:rsidRDefault="00282462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 w:rsidRPr="00894EDD">
        <w:rPr>
          <w:sz w:val="26"/>
          <w:szCs w:val="26"/>
        </w:rPr>
        <w:t xml:space="preserve">1. </w:t>
      </w:r>
      <w:r w:rsidR="001C0155">
        <w:rPr>
          <w:sz w:val="26"/>
          <w:szCs w:val="26"/>
        </w:rPr>
        <w:t xml:space="preserve">Внести в постановление Администрации Булычевского сельсовета Иссинского района Пензенской области от 09.06.2020 № 49-п  </w:t>
      </w:r>
      <w:r w:rsidR="00800651">
        <w:rPr>
          <w:sz w:val="26"/>
          <w:szCs w:val="26"/>
        </w:rPr>
        <w:t>«Об у</w:t>
      </w:r>
      <w:r w:rsidRPr="00894EDD">
        <w:rPr>
          <w:sz w:val="26"/>
          <w:szCs w:val="26"/>
        </w:rPr>
        <w:t>твер</w:t>
      </w:r>
      <w:r w:rsidR="00800651">
        <w:rPr>
          <w:sz w:val="26"/>
          <w:szCs w:val="26"/>
        </w:rPr>
        <w:t>ждении административного</w:t>
      </w:r>
      <w:r w:rsidRPr="00894EDD">
        <w:rPr>
          <w:sz w:val="26"/>
          <w:szCs w:val="26"/>
        </w:rPr>
        <w:t xml:space="preserve"> </w:t>
      </w:r>
      <w:hyperlink r:id="rId11" w:anchor="P31" w:history="1">
        <w:r w:rsidRPr="00894EDD">
          <w:rPr>
            <w:sz w:val="26"/>
            <w:szCs w:val="26"/>
          </w:rPr>
          <w:t>регламент</w:t>
        </w:r>
      </w:hyperlink>
      <w:r w:rsidR="00800651" w:rsidRPr="002D6B32">
        <w:rPr>
          <w:sz w:val="26"/>
          <w:szCs w:val="26"/>
        </w:rPr>
        <w:t>а</w:t>
      </w:r>
      <w:r w:rsidRPr="00894EDD">
        <w:rPr>
          <w:sz w:val="26"/>
          <w:szCs w:val="26"/>
        </w:rPr>
        <w:t xml:space="preserve"> </w:t>
      </w:r>
      <w:r w:rsidRPr="00894EDD">
        <w:rPr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="005D5B5D">
        <w:rPr>
          <w:sz w:val="26"/>
          <w:szCs w:val="26"/>
        </w:rPr>
        <w:t>» (далее-Регламент) следующие изменения:</w:t>
      </w:r>
    </w:p>
    <w:p w:rsidR="007C1600" w:rsidRDefault="007C1600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5D5B5D" w:rsidRDefault="005D5B5D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1). </w:t>
      </w:r>
      <w:r w:rsidR="002D7347">
        <w:rPr>
          <w:sz w:val="26"/>
          <w:szCs w:val="26"/>
        </w:rPr>
        <w:t>п</w:t>
      </w:r>
      <w:r>
        <w:rPr>
          <w:sz w:val="26"/>
          <w:szCs w:val="26"/>
        </w:rPr>
        <w:t xml:space="preserve">одпункт </w:t>
      </w:r>
      <w:r w:rsidR="00CA4242">
        <w:rPr>
          <w:sz w:val="26"/>
          <w:szCs w:val="26"/>
        </w:rPr>
        <w:t xml:space="preserve">б) </w:t>
      </w:r>
      <w:r w:rsidR="00731CDD">
        <w:rPr>
          <w:sz w:val="26"/>
          <w:szCs w:val="26"/>
        </w:rPr>
        <w:t xml:space="preserve">пункта 1.4. </w:t>
      </w:r>
      <w:r w:rsidR="007022CA">
        <w:rPr>
          <w:sz w:val="26"/>
          <w:szCs w:val="26"/>
        </w:rPr>
        <w:t xml:space="preserve">изложить в следующей редакции: </w:t>
      </w:r>
    </w:p>
    <w:p w:rsidR="007022CA" w:rsidRDefault="007022CA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E56B8A" w:rsidRDefault="00731CDD" w:rsidP="00E56B8A">
      <w:pPr>
        <w:ind w:left="79" w:firstLine="57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«</w:t>
      </w:r>
      <w:r w:rsidR="00E56B8A">
        <w:rPr>
          <w:sz w:val="26"/>
          <w:szCs w:val="26"/>
        </w:rPr>
        <w:t xml:space="preserve">1.4. </w:t>
      </w:r>
      <w:r w:rsidR="00EC6F62">
        <w:rPr>
          <w:sz w:val="26"/>
          <w:szCs w:val="26"/>
        </w:rPr>
        <w:t xml:space="preserve">б) </w:t>
      </w:r>
      <w:r w:rsidR="00E56B8A" w:rsidRPr="00894EDD">
        <w:rPr>
          <w:color w:val="000000"/>
          <w:sz w:val="26"/>
          <w:szCs w:val="26"/>
        </w:rPr>
        <w:t>Ответ на обращение направляется почтой в адрес заявителя в срок, не</w:t>
      </w:r>
      <w:r w:rsidR="00E56B8A" w:rsidRPr="00894EDD">
        <w:rPr>
          <w:sz w:val="26"/>
          <w:szCs w:val="26"/>
        </w:rPr>
        <w:t xml:space="preserve"> </w:t>
      </w:r>
      <w:r w:rsidR="00E56B8A" w:rsidRPr="00894EDD">
        <w:rPr>
          <w:color w:val="000000"/>
          <w:sz w:val="26"/>
          <w:szCs w:val="26"/>
        </w:rPr>
        <w:t xml:space="preserve">превышающий </w:t>
      </w:r>
      <w:r w:rsidR="00E56B8A">
        <w:rPr>
          <w:color w:val="000000"/>
          <w:sz w:val="26"/>
          <w:szCs w:val="26"/>
        </w:rPr>
        <w:t>трех</w:t>
      </w:r>
      <w:r w:rsidR="00E56B8A" w:rsidRPr="00894EDD">
        <w:rPr>
          <w:color w:val="000000"/>
          <w:sz w:val="26"/>
          <w:szCs w:val="26"/>
        </w:rPr>
        <w:t xml:space="preserve">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  <w:r w:rsidR="00E76BAF">
        <w:rPr>
          <w:color w:val="000000"/>
          <w:sz w:val="26"/>
          <w:szCs w:val="26"/>
        </w:rPr>
        <w:t>»</w:t>
      </w:r>
      <w:r w:rsidR="00C71699">
        <w:rPr>
          <w:color w:val="000000"/>
          <w:sz w:val="26"/>
          <w:szCs w:val="26"/>
        </w:rPr>
        <w:t>;</w:t>
      </w:r>
    </w:p>
    <w:p w:rsidR="00C71699" w:rsidRDefault="00C71699" w:rsidP="00E56B8A">
      <w:pPr>
        <w:ind w:left="79" w:firstLine="578"/>
        <w:jc w:val="both"/>
        <w:rPr>
          <w:color w:val="000000"/>
          <w:sz w:val="26"/>
          <w:szCs w:val="26"/>
        </w:rPr>
      </w:pPr>
    </w:p>
    <w:p w:rsidR="00C71699" w:rsidRDefault="00C71699" w:rsidP="00E56B8A">
      <w:pPr>
        <w:ind w:left="79" w:firstLine="57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пункт 3.11.Регламента изложить в следующей редакции:</w:t>
      </w:r>
    </w:p>
    <w:p w:rsidR="00C71699" w:rsidRDefault="00C71699" w:rsidP="00E56B8A">
      <w:pPr>
        <w:ind w:left="79" w:firstLine="578"/>
        <w:jc w:val="both"/>
        <w:rPr>
          <w:color w:val="000000"/>
          <w:sz w:val="26"/>
          <w:szCs w:val="26"/>
        </w:rPr>
      </w:pPr>
    </w:p>
    <w:p w:rsidR="00C71699" w:rsidRPr="00894EDD" w:rsidRDefault="00C71699" w:rsidP="00C71699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«3.11. </w:t>
      </w:r>
      <w:r w:rsidRPr="00894EDD">
        <w:rPr>
          <w:sz w:val="26"/>
          <w:szCs w:val="26"/>
        </w:rPr>
        <w:t xml:space="preserve">Продолжительность административной процедуры (максимальный срок ее выполнения) составляет </w:t>
      </w:r>
      <w:r>
        <w:rPr>
          <w:sz w:val="26"/>
          <w:szCs w:val="26"/>
        </w:rPr>
        <w:t>1 календарный день</w:t>
      </w:r>
      <w:r w:rsidRPr="00894EDD">
        <w:rPr>
          <w:sz w:val="26"/>
          <w:szCs w:val="26"/>
        </w:rPr>
        <w:t xml:space="preserve"> со дня поступления </w:t>
      </w:r>
      <w:r w:rsidRPr="00894EDD">
        <w:rPr>
          <w:sz w:val="26"/>
          <w:szCs w:val="26"/>
        </w:rPr>
        <w:lastRenderedPageBreak/>
        <w:t>заявления и документов в Администрацию.</w:t>
      </w:r>
      <w:r>
        <w:rPr>
          <w:sz w:val="26"/>
          <w:szCs w:val="26"/>
        </w:rPr>
        <w:t>».</w:t>
      </w:r>
    </w:p>
    <w:p w:rsidR="00C71699" w:rsidRPr="00894EDD" w:rsidRDefault="00C71699" w:rsidP="00E56B8A">
      <w:pPr>
        <w:ind w:left="79" w:firstLine="578"/>
        <w:jc w:val="both"/>
        <w:rPr>
          <w:color w:val="000000"/>
          <w:sz w:val="26"/>
          <w:szCs w:val="26"/>
        </w:rPr>
      </w:pPr>
    </w:p>
    <w:p w:rsidR="007022CA" w:rsidRPr="00894EDD" w:rsidRDefault="007022CA" w:rsidP="00282462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282462" w:rsidRPr="00894EDD" w:rsidRDefault="00282462" w:rsidP="00C72E55">
      <w:pPr>
        <w:tabs>
          <w:tab w:val="left" w:pos="851"/>
        </w:tabs>
        <w:suppressAutoHyphens/>
        <w:jc w:val="both"/>
        <w:rPr>
          <w:color w:val="000000"/>
          <w:sz w:val="26"/>
          <w:szCs w:val="26"/>
        </w:rPr>
      </w:pPr>
      <w:r w:rsidRPr="00894EDD">
        <w:rPr>
          <w:rFonts w:eastAsia="Calibri"/>
          <w:color w:val="00000A"/>
          <w:sz w:val="26"/>
          <w:szCs w:val="26"/>
          <w:lang w:eastAsia="ar-SA"/>
        </w:rPr>
        <w:t>2.</w:t>
      </w:r>
      <w:r w:rsidRPr="00894EDD">
        <w:rPr>
          <w:position w:val="-2"/>
          <w:sz w:val="26"/>
          <w:szCs w:val="26"/>
        </w:rPr>
        <w:t xml:space="preserve"> </w:t>
      </w:r>
      <w:r w:rsidRPr="00894EDD">
        <w:rPr>
          <w:sz w:val="26"/>
          <w:szCs w:val="26"/>
        </w:rPr>
        <w:t>Опубликовать настоящее постановление в информационном бюллетене «</w:t>
      </w:r>
      <w:r>
        <w:rPr>
          <w:sz w:val="26"/>
          <w:szCs w:val="26"/>
        </w:rPr>
        <w:t>Булычевский</w:t>
      </w:r>
      <w:r w:rsidRPr="00894EDD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естник» и на официальном сайте </w:t>
      </w:r>
      <w:r w:rsidR="00506B10">
        <w:rPr>
          <w:sz w:val="26"/>
          <w:szCs w:val="26"/>
        </w:rPr>
        <w:t>а</w:t>
      </w:r>
      <w:r w:rsidRPr="00894EDD">
        <w:rPr>
          <w:sz w:val="26"/>
          <w:szCs w:val="26"/>
        </w:rPr>
        <w:t>дминистрации Иссинского района Пензенской области</w:t>
      </w:r>
      <w:r w:rsidRPr="00894EDD">
        <w:rPr>
          <w:i/>
          <w:sz w:val="26"/>
          <w:szCs w:val="26"/>
        </w:rPr>
        <w:t xml:space="preserve"> </w:t>
      </w:r>
      <w:r w:rsidRPr="00894EDD">
        <w:rPr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C72E55">
        <w:rPr>
          <w:sz w:val="26"/>
          <w:szCs w:val="26"/>
        </w:rPr>
        <w:t xml:space="preserve">       </w:t>
      </w:r>
      <w:r w:rsidRPr="00894EDD">
        <w:rPr>
          <w:color w:val="000000"/>
          <w:sz w:val="26"/>
          <w:szCs w:val="26"/>
        </w:rPr>
        <w:t>3. Настоящее постановление вступает в силу со дня его официального опубликования</w:t>
      </w:r>
      <w:r w:rsidR="00A967B2">
        <w:rPr>
          <w:color w:val="000000"/>
          <w:sz w:val="26"/>
          <w:szCs w:val="26"/>
        </w:rPr>
        <w:t>.</w:t>
      </w:r>
    </w:p>
    <w:p w:rsidR="00282462" w:rsidRPr="00894EDD" w:rsidRDefault="00282462" w:rsidP="00C72E5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4. Контроль за исполнением настоящего по</w:t>
      </w:r>
      <w:r>
        <w:rPr>
          <w:rFonts w:ascii="Times New Roman" w:hAnsi="Times New Roman" w:cs="Times New Roman"/>
          <w:sz w:val="26"/>
          <w:szCs w:val="26"/>
        </w:rPr>
        <w:t>становления возложить на главу А</w:t>
      </w:r>
      <w:r w:rsidRPr="00894ED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>Булычевского</w:t>
      </w:r>
      <w:r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области.</w:t>
      </w:r>
    </w:p>
    <w:p w:rsidR="00A765DD" w:rsidRDefault="00A765DD" w:rsidP="00282462">
      <w:pPr>
        <w:pStyle w:val="a4"/>
        <w:tabs>
          <w:tab w:val="left" w:pos="851"/>
          <w:tab w:val="left" w:pos="3975"/>
        </w:tabs>
      </w:pPr>
    </w:p>
    <w:p w:rsidR="00282462" w:rsidRDefault="00282462" w:rsidP="00282462">
      <w:pPr>
        <w:pStyle w:val="a4"/>
        <w:tabs>
          <w:tab w:val="left" w:pos="851"/>
          <w:tab w:val="left" w:pos="3975"/>
        </w:tabs>
      </w:pPr>
      <w:r w:rsidRPr="00F52093">
        <w:t>Глава Администрации Булычевского сельсовета                                                                                  Иссинского района Пензенской области</w:t>
      </w:r>
      <w:r w:rsidRPr="00F52093">
        <w:tab/>
        <w:t xml:space="preserve">                                               Н.П. Фролов</w:t>
      </w:r>
    </w:p>
    <w:p w:rsidR="007F3E6F" w:rsidRPr="007F3E6F" w:rsidRDefault="007F3E6F" w:rsidP="00282462">
      <w:pPr>
        <w:pStyle w:val="a4"/>
        <w:tabs>
          <w:tab w:val="left" w:pos="851"/>
          <w:tab w:val="left" w:pos="3975"/>
        </w:tabs>
      </w:pPr>
    </w:p>
    <w:p w:rsidR="00282462" w:rsidRPr="00282462" w:rsidRDefault="00282462" w:rsidP="00282462">
      <w:pPr>
        <w:pStyle w:val="a4"/>
        <w:tabs>
          <w:tab w:val="left" w:pos="851"/>
          <w:tab w:val="left" w:pos="3975"/>
        </w:tabs>
      </w:pPr>
    </w:p>
    <w:p w:rsidR="00FC7C0B" w:rsidRDefault="00FC7C0B"/>
    <w:sectPr w:rsidR="00FC7C0B" w:rsidSect="0092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8E6" w:rsidRDefault="00EA58E6" w:rsidP="00282462">
      <w:r>
        <w:separator/>
      </w:r>
    </w:p>
  </w:endnote>
  <w:endnote w:type="continuationSeparator" w:id="1">
    <w:p w:rsidR="00EA58E6" w:rsidRDefault="00EA58E6" w:rsidP="00282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8E6" w:rsidRDefault="00EA58E6" w:rsidP="00282462">
      <w:r>
        <w:separator/>
      </w:r>
    </w:p>
  </w:footnote>
  <w:footnote w:type="continuationSeparator" w:id="1">
    <w:p w:rsidR="00EA58E6" w:rsidRDefault="00EA58E6" w:rsidP="00282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D"/>
    <w:lvl w:ilvl="0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4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462"/>
    <w:rsid w:val="00047462"/>
    <w:rsid w:val="00047A50"/>
    <w:rsid w:val="00054F87"/>
    <w:rsid w:val="00080DB2"/>
    <w:rsid w:val="000B686D"/>
    <w:rsid w:val="001C0155"/>
    <w:rsid w:val="001C0F4E"/>
    <w:rsid w:val="001E7336"/>
    <w:rsid w:val="0025043D"/>
    <w:rsid w:val="00282462"/>
    <w:rsid w:val="002908B0"/>
    <w:rsid w:val="002B309B"/>
    <w:rsid w:val="002D6B32"/>
    <w:rsid w:val="002D7347"/>
    <w:rsid w:val="003234A9"/>
    <w:rsid w:val="003875DA"/>
    <w:rsid w:val="003B4A3A"/>
    <w:rsid w:val="00442CE3"/>
    <w:rsid w:val="00506B10"/>
    <w:rsid w:val="00507112"/>
    <w:rsid w:val="00554D76"/>
    <w:rsid w:val="005D5B5D"/>
    <w:rsid w:val="005D697D"/>
    <w:rsid w:val="005E1503"/>
    <w:rsid w:val="005F1A0A"/>
    <w:rsid w:val="00630D6C"/>
    <w:rsid w:val="0063233A"/>
    <w:rsid w:val="00671429"/>
    <w:rsid w:val="006A7664"/>
    <w:rsid w:val="006B70DB"/>
    <w:rsid w:val="007022CA"/>
    <w:rsid w:val="00706ED8"/>
    <w:rsid w:val="00711F85"/>
    <w:rsid w:val="00724F55"/>
    <w:rsid w:val="00731CDD"/>
    <w:rsid w:val="00735EFC"/>
    <w:rsid w:val="007B1780"/>
    <w:rsid w:val="007C1600"/>
    <w:rsid w:val="007D4FBD"/>
    <w:rsid w:val="007F3E6F"/>
    <w:rsid w:val="00800651"/>
    <w:rsid w:val="00870F71"/>
    <w:rsid w:val="00886144"/>
    <w:rsid w:val="0091222F"/>
    <w:rsid w:val="00921DB7"/>
    <w:rsid w:val="009853AD"/>
    <w:rsid w:val="009953F5"/>
    <w:rsid w:val="00997414"/>
    <w:rsid w:val="009A6F9D"/>
    <w:rsid w:val="00A05347"/>
    <w:rsid w:val="00A765DD"/>
    <w:rsid w:val="00A967B2"/>
    <w:rsid w:val="00AA0905"/>
    <w:rsid w:val="00B61BCA"/>
    <w:rsid w:val="00B7096A"/>
    <w:rsid w:val="00BC4CE5"/>
    <w:rsid w:val="00C46832"/>
    <w:rsid w:val="00C71699"/>
    <w:rsid w:val="00C72E55"/>
    <w:rsid w:val="00CA4242"/>
    <w:rsid w:val="00D22352"/>
    <w:rsid w:val="00DA3A5D"/>
    <w:rsid w:val="00DD351E"/>
    <w:rsid w:val="00E56B8A"/>
    <w:rsid w:val="00E76BAF"/>
    <w:rsid w:val="00EA58E6"/>
    <w:rsid w:val="00EC6F62"/>
    <w:rsid w:val="00EE36B4"/>
    <w:rsid w:val="00F10429"/>
    <w:rsid w:val="00F13E18"/>
    <w:rsid w:val="00F778A8"/>
    <w:rsid w:val="00FC32C2"/>
    <w:rsid w:val="00FC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824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82462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semiHidden/>
    <w:rsid w:val="00282462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2824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82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282462"/>
    <w:pPr>
      <w:suppressAutoHyphens/>
      <w:spacing w:after="120"/>
    </w:pPr>
    <w:rPr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82462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6">
    <w:name w:val="footnote text"/>
    <w:basedOn w:val="a"/>
    <w:link w:val="a7"/>
    <w:uiPriority w:val="99"/>
    <w:unhideWhenUsed/>
    <w:rsid w:val="00282462"/>
    <w:pPr>
      <w:widowControl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82462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282462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2824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1"/>
    <w:rsid w:val="0028246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282462"/>
  </w:style>
  <w:style w:type="paragraph" w:customStyle="1" w:styleId="41">
    <w:name w:val="Основной текст (4)1"/>
    <w:basedOn w:val="a"/>
    <w:link w:val="4"/>
    <w:rsid w:val="00282462"/>
    <w:pPr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824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24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E906-47D9-4784-BCE7-007F115B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cp:lastPrinted>2020-06-09T06:17:00Z</cp:lastPrinted>
  <dcterms:created xsi:type="dcterms:W3CDTF">2020-12-09T05:51:00Z</dcterms:created>
  <dcterms:modified xsi:type="dcterms:W3CDTF">2022-11-24T05:28:00Z</dcterms:modified>
</cp:coreProperties>
</file>