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80" w:rsidRPr="00484780" w:rsidRDefault="00484780" w:rsidP="00484780">
      <w:pPr>
        <w:ind w:firstLine="71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484780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N1</w:t>
      </w:r>
      <w:r w:rsidRPr="00484780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общественных обсуждений проекта «</w:t>
      </w:r>
      <w:r w:rsidRPr="0048478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 внесении изменений в  </w:t>
      </w:r>
      <w:r w:rsidRPr="00484780">
        <w:rPr>
          <w:rFonts w:ascii="Times New Roman" w:hAnsi="Times New Roman"/>
          <w:b/>
          <w:sz w:val="24"/>
          <w:szCs w:val="24"/>
        </w:rPr>
        <w:t xml:space="preserve">Программу профилактики рисков причинения вреда (ущерба) охраняемым законом ценностям на 2023 год в сфере муниципального контроля </w:t>
      </w:r>
      <w:r w:rsidRPr="00484780">
        <w:rPr>
          <w:rFonts w:ascii="Times New Roman" w:hAnsi="Times New Roman"/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484780">
        <w:rPr>
          <w:rFonts w:ascii="Times New Roman" w:hAnsi="Times New Roman"/>
          <w:b/>
          <w:sz w:val="24"/>
          <w:szCs w:val="24"/>
        </w:rPr>
        <w:t xml:space="preserve">населенных пунктов </w:t>
      </w:r>
      <w:proofErr w:type="spellStart"/>
      <w:r w:rsidRPr="00484780">
        <w:rPr>
          <w:rFonts w:ascii="Times New Roman" w:hAnsi="Times New Roman"/>
          <w:b/>
          <w:sz w:val="24"/>
          <w:szCs w:val="24"/>
        </w:rPr>
        <w:t>Соловцовского</w:t>
      </w:r>
      <w:proofErr w:type="spellEnd"/>
      <w:r w:rsidRPr="00484780">
        <w:rPr>
          <w:rFonts w:ascii="Times New Roman" w:hAnsi="Times New Roman"/>
          <w:b/>
          <w:sz w:val="24"/>
          <w:szCs w:val="24"/>
        </w:rPr>
        <w:t xml:space="preserve">  сельсовета </w:t>
      </w:r>
      <w:proofErr w:type="spellStart"/>
      <w:r w:rsidRPr="00484780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484780">
        <w:rPr>
          <w:rFonts w:ascii="Times New Roman" w:hAnsi="Times New Roman"/>
          <w:b/>
          <w:sz w:val="24"/>
          <w:szCs w:val="24"/>
        </w:rPr>
        <w:t xml:space="preserve"> района Пензенской области, утвержденную постановлением администрации </w:t>
      </w:r>
      <w:proofErr w:type="spellStart"/>
      <w:r w:rsidRPr="00484780">
        <w:rPr>
          <w:rFonts w:ascii="Times New Roman" w:hAnsi="Times New Roman"/>
          <w:b/>
          <w:sz w:val="24"/>
          <w:szCs w:val="24"/>
        </w:rPr>
        <w:t>Соловцовского</w:t>
      </w:r>
      <w:proofErr w:type="spellEnd"/>
      <w:r w:rsidRPr="00484780">
        <w:rPr>
          <w:rFonts w:ascii="Times New Roman" w:hAnsi="Times New Roman"/>
          <w:b/>
          <w:sz w:val="24"/>
          <w:szCs w:val="24"/>
        </w:rPr>
        <w:t xml:space="preserve">  сельсовета </w:t>
      </w:r>
      <w:proofErr w:type="spellStart"/>
      <w:r w:rsidRPr="00484780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484780">
        <w:rPr>
          <w:rFonts w:ascii="Times New Roman" w:hAnsi="Times New Roman"/>
          <w:b/>
          <w:sz w:val="24"/>
          <w:szCs w:val="24"/>
        </w:rPr>
        <w:t xml:space="preserve"> района Пензенской области от 19.12.2022 № 96-п»</w:t>
      </w:r>
      <w:proofErr w:type="gramEnd"/>
    </w:p>
    <w:p w:rsidR="00484780" w:rsidRDefault="00484780" w:rsidP="00484780">
      <w:pPr>
        <w:ind w:firstLine="71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4780" w:rsidRPr="005F4EB5" w:rsidRDefault="00484780" w:rsidP="00484780">
      <w:pPr>
        <w:ind w:firstLine="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Соловцово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 24.04.2023 г.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484780" w:rsidRDefault="00484780" w:rsidP="00484780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и время проведения общественных обсуждений: </w:t>
      </w:r>
      <w:r w:rsidRPr="005F4EB5">
        <w:rPr>
          <w:rFonts w:ascii="Times New Roman" w:hAnsi="Times New Roman"/>
          <w:sz w:val="24"/>
          <w:szCs w:val="24"/>
        </w:rPr>
        <w:t>4427</w:t>
      </w:r>
      <w:r>
        <w:rPr>
          <w:rFonts w:ascii="Times New Roman" w:hAnsi="Times New Roman"/>
          <w:sz w:val="24"/>
          <w:szCs w:val="24"/>
        </w:rPr>
        <w:t xml:space="preserve">02, ул. </w:t>
      </w:r>
      <w:proofErr w:type="gramStart"/>
      <w:r>
        <w:rPr>
          <w:rFonts w:ascii="Times New Roman" w:hAnsi="Times New Roman"/>
          <w:sz w:val="24"/>
          <w:szCs w:val="24"/>
        </w:rPr>
        <w:t>Центральная</w:t>
      </w:r>
      <w:proofErr w:type="gramEnd"/>
      <w:r>
        <w:rPr>
          <w:rFonts w:ascii="Times New Roman" w:hAnsi="Times New Roman"/>
          <w:sz w:val="24"/>
          <w:szCs w:val="24"/>
        </w:rPr>
        <w:t>, д.38</w:t>
      </w:r>
      <w:r w:rsidRPr="005F4EB5">
        <w:rPr>
          <w:rFonts w:ascii="Times New Roman" w:hAnsi="Times New Roman"/>
          <w:sz w:val="24"/>
          <w:szCs w:val="24"/>
        </w:rPr>
        <w:t xml:space="preserve">, </w:t>
      </w:r>
    </w:p>
    <w:p w:rsidR="00484780" w:rsidRDefault="00484780" w:rsidP="00484780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5F4EB5"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Соловцово</w:t>
      </w:r>
      <w:proofErr w:type="spellEnd"/>
      <w:r w:rsidRPr="005F4E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4EB5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5F4EB5">
        <w:rPr>
          <w:rFonts w:ascii="Times New Roman" w:hAnsi="Times New Roman"/>
          <w:sz w:val="24"/>
          <w:szCs w:val="24"/>
        </w:rPr>
        <w:t xml:space="preserve"> района Пензенской области, или по адресу электронной почты: </w:t>
      </w:r>
    </w:p>
    <w:p w:rsidR="00484780" w:rsidRPr="00484780" w:rsidRDefault="0056658C" w:rsidP="00484780">
      <w:pPr>
        <w:ind w:firstLine="0"/>
        <w:contextualSpacing/>
        <w:rPr>
          <w:rFonts w:ascii="Times New Roman" w:hAnsi="Times New Roman"/>
          <w:sz w:val="24"/>
          <w:szCs w:val="24"/>
        </w:rPr>
      </w:pPr>
      <w:hyperlink r:id="rId4" w:history="1">
        <w:r w:rsidR="00484780" w:rsidRPr="00BC147F">
          <w:rPr>
            <w:rStyle w:val="a3"/>
            <w:rFonts w:ascii="Times New Roman" w:hAnsi="Times New Roman"/>
            <w:sz w:val="24"/>
            <w:szCs w:val="24"/>
            <w:lang w:val="en-US"/>
          </w:rPr>
          <w:t>admsol</w:t>
        </w:r>
        <w:r w:rsidR="00484780" w:rsidRPr="00484780">
          <w:rPr>
            <w:rStyle w:val="a3"/>
            <w:rFonts w:ascii="Times New Roman" w:hAnsi="Times New Roman"/>
            <w:sz w:val="24"/>
            <w:szCs w:val="24"/>
          </w:rPr>
          <w:t>38@</w:t>
        </w:r>
        <w:r w:rsidR="00484780" w:rsidRPr="00BC147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484780" w:rsidRPr="00484780">
          <w:rPr>
            <w:rStyle w:val="a3"/>
            <w:rFonts w:ascii="Times New Roman" w:hAnsi="Times New Roman"/>
            <w:sz w:val="24"/>
            <w:szCs w:val="24"/>
          </w:rPr>
          <w:t>.</w:t>
        </w:r>
        <w:r w:rsidR="00484780" w:rsidRPr="00BC147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84780" w:rsidRDefault="00484780" w:rsidP="00484780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3418E3">
        <w:rPr>
          <w:rFonts w:ascii="Times New Roman" w:eastAsia="Times New Roman" w:hAnsi="Times New Roman"/>
          <w:sz w:val="24"/>
          <w:szCs w:val="24"/>
          <w:lang w:eastAsia="ru-RU"/>
        </w:rPr>
        <w:t xml:space="preserve">Повестка дня: </w:t>
      </w:r>
      <w:proofErr w:type="gramStart"/>
      <w:r w:rsidRPr="003418E3">
        <w:rPr>
          <w:rFonts w:ascii="Times New Roman" w:eastAsia="Times New Roman" w:hAnsi="Times New Roman"/>
          <w:sz w:val="24"/>
          <w:szCs w:val="24"/>
          <w:lang w:eastAsia="ru-RU"/>
        </w:rPr>
        <w:t>Обсуждение проекта «</w:t>
      </w:r>
      <w:r w:rsidRPr="003418E3">
        <w:rPr>
          <w:rFonts w:ascii="Times New Roman" w:hAnsi="Times New Roman"/>
          <w:bCs/>
          <w:sz w:val="24"/>
          <w:szCs w:val="24"/>
          <w:lang w:eastAsia="ar-SA"/>
        </w:rPr>
        <w:t xml:space="preserve">О внесении изменений в  </w:t>
      </w:r>
      <w:r w:rsidRPr="003418E3">
        <w:rPr>
          <w:rFonts w:ascii="Times New Roman" w:hAnsi="Times New Roman"/>
          <w:sz w:val="24"/>
          <w:szCs w:val="24"/>
        </w:rPr>
        <w:t xml:space="preserve">Программу профилактики рисков причинения вреда (ущерба) охраняемым законом ценностям на 2023 год в сфере муниципального контроля </w:t>
      </w:r>
      <w:r w:rsidRPr="003418E3">
        <w:rPr>
          <w:rFonts w:ascii="Times New Roman" w:hAnsi="Times New Roman"/>
          <w:spacing w:val="2"/>
          <w:sz w:val="24"/>
          <w:szCs w:val="24"/>
        </w:rPr>
        <w:t xml:space="preserve">на автомобильном транспорте, городском наземном </w:t>
      </w:r>
      <w:r>
        <w:rPr>
          <w:rFonts w:ascii="Times New Roman" w:hAnsi="Times New Roman"/>
          <w:spacing w:val="2"/>
          <w:sz w:val="24"/>
          <w:szCs w:val="24"/>
        </w:rPr>
        <w:t>э</w:t>
      </w:r>
      <w:r w:rsidRPr="003418E3">
        <w:rPr>
          <w:rFonts w:ascii="Times New Roman" w:hAnsi="Times New Roman"/>
          <w:spacing w:val="2"/>
          <w:sz w:val="24"/>
          <w:szCs w:val="24"/>
        </w:rPr>
        <w:t xml:space="preserve">лектрическом транспорте и в дорожном хозяйстве в границах </w:t>
      </w:r>
      <w:r w:rsidRPr="003418E3">
        <w:rPr>
          <w:rFonts w:ascii="Times New Roman" w:hAnsi="Times New Roman"/>
          <w:sz w:val="24"/>
          <w:szCs w:val="24"/>
        </w:rPr>
        <w:t xml:space="preserve">населенных пунктов </w:t>
      </w:r>
      <w:proofErr w:type="spellStart"/>
      <w:r>
        <w:rPr>
          <w:rFonts w:ascii="Times New Roman" w:hAnsi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418E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418E3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3418E3">
        <w:rPr>
          <w:rFonts w:ascii="Times New Roman" w:hAnsi="Times New Roman"/>
          <w:sz w:val="24"/>
          <w:szCs w:val="24"/>
        </w:rPr>
        <w:t xml:space="preserve"> района Пензенской области, утвержденную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418E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418E3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3418E3">
        <w:rPr>
          <w:rFonts w:ascii="Times New Roman" w:hAnsi="Times New Roman"/>
          <w:sz w:val="24"/>
          <w:szCs w:val="24"/>
        </w:rPr>
        <w:t xml:space="preserve"> района Пензенской</w:t>
      </w:r>
      <w:proofErr w:type="gramEnd"/>
    </w:p>
    <w:p w:rsidR="00484780" w:rsidRPr="003418E3" w:rsidRDefault="00484780" w:rsidP="00484780">
      <w:pPr>
        <w:ind w:firstLine="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8E3"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z w:val="24"/>
          <w:szCs w:val="24"/>
        </w:rPr>
        <w:t xml:space="preserve"> от 19.12.2022 №</w:t>
      </w:r>
      <w:r w:rsidRPr="003418E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3418E3">
        <w:rPr>
          <w:rFonts w:ascii="Times New Roman" w:hAnsi="Times New Roman"/>
          <w:sz w:val="24"/>
          <w:szCs w:val="24"/>
        </w:rPr>
        <w:t>-</w:t>
      </w:r>
      <w:proofErr w:type="spellStart"/>
      <w:r w:rsidRPr="003418E3">
        <w:rPr>
          <w:rFonts w:ascii="Times New Roman" w:hAnsi="Times New Roman"/>
          <w:sz w:val="24"/>
          <w:szCs w:val="24"/>
        </w:rPr>
        <w:t>п</w:t>
      </w:r>
      <w:proofErr w:type="spellEnd"/>
      <w:r w:rsidRPr="003418E3">
        <w:rPr>
          <w:rFonts w:ascii="Times New Roman" w:hAnsi="Times New Roman"/>
          <w:sz w:val="24"/>
          <w:szCs w:val="24"/>
        </w:rPr>
        <w:t>»</w:t>
      </w:r>
      <w:r w:rsidR="00A76D82">
        <w:rPr>
          <w:rFonts w:ascii="Times New Roman" w:hAnsi="Times New Roman"/>
          <w:sz w:val="24"/>
          <w:szCs w:val="24"/>
        </w:rPr>
        <w:t>.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484780" w:rsidRPr="005F4EB5" w:rsidRDefault="00484780" w:rsidP="00484780">
      <w:pPr>
        <w:ind w:firstLine="71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общественных обсуждений: общественные обсуждения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проведены в соответствии со статьей 44 Федерального закона от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31 июля 2021 года N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248-ФЗ «О государственном контроле (надзоре) и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муниципальном контроле в Российской Федерации», постановлением Правительства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от 25 июня 2021 года N990 «Об утверждении Правил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разработки и утверждения контрольными (надзорными) органами программы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профилактики рисков причинения вреда (ущерба) охраняемым законом ценностям.</w:t>
      </w:r>
      <w:proofErr w:type="gramEnd"/>
    </w:p>
    <w:p w:rsidR="00484780" w:rsidRPr="005F4EB5" w:rsidRDefault="00484780" w:rsidP="00484780">
      <w:pPr>
        <w:ind w:firstLine="71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4780" w:rsidRPr="005F4EB5" w:rsidRDefault="00484780" w:rsidP="00484780">
      <w:pPr>
        <w:ind w:firstLine="71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проведения общественных обсуждений: </w:t>
      </w:r>
      <w:r w:rsidRPr="005F4EB5">
        <w:rPr>
          <w:rFonts w:ascii="Times New Roman" w:hAnsi="Times New Roman"/>
          <w:sz w:val="24"/>
          <w:szCs w:val="24"/>
        </w:rPr>
        <w:t>с 20.03.2023 года по 20.04.2022.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A76D82" w:rsidRDefault="00484780" w:rsidP="00484780">
      <w:pPr>
        <w:ind w:firstLine="71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Место, размещения проекта: на официальном сайте администрации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Иссинского</w:t>
      </w:r>
      <w:proofErr w:type="spellEnd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в информационно - телекоммуникационной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сети «Интернет» </w:t>
      </w:r>
      <w:hyperlink r:id="rId5" w:history="1">
        <w:r w:rsidR="00A76D82" w:rsidRPr="00303B81">
          <w:rPr>
            <w:rStyle w:val="a3"/>
            <w:sz w:val="23"/>
            <w:szCs w:val="23"/>
          </w:rPr>
          <w:t>https://issa.pnzreg.ru/authority/organy-mestnogo-samoupravleniya/administratsiya-solovtsovskogo-selsoveta/munitsipalnyy-kontrol/obshchestvennye-obsuzhdeniya/</w:t>
        </w:r>
      </w:hyperlink>
      <w:r w:rsidR="00A76D82">
        <w:rPr>
          <w:color w:val="0070C0"/>
          <w:sz w:val="23"/>
          <w:szCs w:val="23"/>
        </w:rPr>
        <w:t xml:space="preserve">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разделе </w:t>
      </w:r>
    </w:p>
    <w:p w:rsidR="00484780" w:rsidRPr="005F4EB5" w:rsidRDefault="00A76D82" w:rsidP="00A76D82">
      <w:pPr>
        <w:ind w:firstLine="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84780" w:rsidRPr="005F4EB5">
        <w:rPr>
          <w:rFonts w:ascii="Times New Roman" w:eastAsia="Times New Roman" w:hAnsi="Times New Roman"/>
          <w:sz w:val="24"/>
          <w:szCs w:val="24"/>
          <w:lang w:eastAsia="ru-RU"/>
        </w:rPr>
        <w:t>Муниципальный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4780" w:rsidRPr="005F4EB5">
        <w:rPr>
          <w:rFonts w:ascii="Times New Roman" w:eastAsia="Times New Roman" w:hAnsi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84780" w:rsidRPr="005F4EB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84780"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484780" w:rsidRDefault="00484780" w:rsidP="00484780">
      <w:pPr>
        <w:ind w:firstLine="71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Порядок и форма внесения участниками общественных обсуждений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предложений и замечаний: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- почтовым отправлением: 4427</w:t>
      </w:r>
      <w:r w:rsidRPr="00484780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, Пензенская область, </w:t>
      </w:r>
      <w:proofErr w:type="spellStart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Иссинский</w:t>
      </w:r>
      <w:proofErr w:type="spellEnd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оловцово</w:t>
      </w:r>
      <w:proofErr w:type="spellEnd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 ул.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Центральная 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д.38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2A0C4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- нарочным: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442702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, Пензенская область, </w:t>
      </w:r>
      <w:proofErr w:type="spellStart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Иссинский</w:t>
      </w:r>
      <w:proofErr w:type="spellEnd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Соловцово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84780" w:rsidRPr="002A0C4C" w:rsidRDefault="00484780" w:rsidP="00484780">
      <w:pPr>
        <w:ind w:firstLine="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ул</w:t>
      </w:r>
      <w:proofErr w:type="gramStart"/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ентральная 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д.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84780" w:rsidRPr="00484780" w:rsidRDefault="00484780" w:rsidP="00484780">
      <w:pPr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письмом на адрес электронной почты: </w:t>
      </w:r>
      <w:hyperlink r:id="rId6" w:history="1">
        <w:r w:rsidRPr="00BC147F">
          <w:rPr>
            <w:rStyle w:val="a3"/>
            <w:rFonts w:ascii="Times New Roman" w:hAnsi="Times New Roman"/>
            <w:sz w:val="24"/>
            <w:szCs w:val="24"/>
            <w:lang w:val="en-US"/>
          </w:rPr>
          <w:t>admsol</w:t>
        </w:r>
        <w:r w:rsidRPr="00484780">
          <w:rPr>
            <w:rStyle w:val="a3"/>
            <w:rFonts w:ascii="Times New Roman" w:hAnsi="Times New Roman"/>
            <w:sz w:val="24"/>
            <w:szCs w:val="24"/>
          </w:rPr>
          <w:t>38@</w:t>
        </w:r>
        <w:r w:rsidRPr="00BC147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484780">
          <w:rPr>
            <w:rStyle w:val="a3"/>
            <w:rFonts w:ascii="Times New Roman" w:hAnsi="Times New Roman"/>
            <w:sz w:val="24"/>
            <w:szCs w:val="24"/>
          </w:rPr>
          <w:t>.</w:t>
        </w:r>
        <w:r w:rsidRPr="00BC147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84780" w:rsidRPr="005F4EB5" w:rsidRDefault="00484780" w:rsidP="00484780">
      <w:pPr>
        <w:ind w:firstLine="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4780" w:rsidRPr="005F4EB5" w:rsidRDefault="00484780" w:rsidP="00484780">
      <w:pPr>
        <w:ind w:firstLine="710"/>
        <w:contextualSpacing/>
        <w:rPr>
          <w:rFonts w:ascii="Times New Roman" w:hAnsi="Times New Roman"/>
          <w:sz w:val="24"/>
          <w:szCs w:val="24"/>
        </w:rPr>
      </w:pP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t>Предложения и замечания участников, являющихся участниками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br/>
        <w:t>общественных обсуждений и постоянно проживающих на территории, в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br/>
        <w:t>пределах которой проводятся общественные обсуждения: не поступили.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br/>
        <w:t>Предложения и замечания иных 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стников общественных обсуждений</w:t>
      </w:r>
      <w:r w:rsidRPr="005F4EB5">
        <w:rPr>
          <w:rFonts w:ascii="Times New Roman" w:eastAsia="Times New Roman" w:hAnsi="Times New Roman"/>
          <w:sz w:val="24"/>
          <w:szCs w:val="24"/>
          <w:lang w:eastAsia="ru-RU"/>
        </w:rPr>
        <w:br/>
        <w:t>не поступили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7657" w:rsidRDefault="002D7657"/>
    <w:sectPr w:rsidR="002D7657" w:rsidSect="003418E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780"/>
    <w:rsid w:val="002D7657"/>
    <w:rsid w:val="00484780"/>
    <w:rsid w:val="0056658C"/>
    <w:rsid w:val="00A7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8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7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sol38@mail.ru" TargetMode="External"/><Relationship Id="rId5" Type="http://schemas.openxmlformats.org/officeDocument/2006/relationships/hyperlink" Target="https://issa.pnzreg.ru/authority/organy-mestnogo-samoupravleniya/administratsiya-solovtsovskogo-selsoveta/munitsipalnyy-kontrol/obshchestvennye-obsuzhdeniya/" TargetMode="External"/><Relationship Id="rId4" Type="http://schemas.openxmlformats.org/officeDocument/2006/relationships/hyperlink" Target="mailto:admsol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455</Words>
  <Characters>2599</Characters>
  <Application>Microsoft Office Word</Application>
  <DocSecurity>0</DocSecurity>
  <Lines>21</Lines>
  <Paragraphs>6</Paragraphs>
  <ScaleCrop>false</ScaleCrop>
  <Company>Microsoft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2023-04-24T07:41:00Z</dcterms:created>
  <dcterms:modified xsi:type="dcterms:W3CDTF">2023-04-24T08:07:00Z</dcterms:modified>
</cp:coreProperties>
</file>