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759" w:rsidRDefault="00F62759">
      <w:pPr>
        <w:pStyle w:val="ae"/>
        <w:tabs>
          <w:tab w:val="left" w:pos="7881"/>
        </w:tabs>
        <w:spacing w:after="0"/>
        <w:rPr>
          <w:sz w:val="26"/>
          <w:szCs w:val="26"/>
          <w:lang w:val="ru-RU"/>
        </w:rPr>
      </w:pPr>
    </w:p>
    <w:p w:rsidR="00615783" w:rsidRDefault="00615783" w:rsidP="00615783">
      <w:pPr>
        <w:spacing w:line="192" w:lineRule="auto"/>
        <w:ind w:firstLine="0"/>
        <w:jc w:val="center"/>
        <w:rPr>
          <w:sz w:val="30"/>
        </w:rPr>
      </w:pPr>
      <w:r>
        <w:rPr>
          <w:noProof/>
          <w:lang w:eastAsia="ru-RU"/>
        </w:rPr>
        <w:drawing>
          <wp:inline distT="0" distB="0" distL="0" distR="0">
            <wp:extent cx="716280" cy="838200"/>
            <wp:effectExtent l="19050" t="0" r="7620" b="0"/>
            <wp:docPr id="11" name="Рисунок 1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992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24"/>
      </w:tblGrid>
      <w:tr w:rsidR="00615783" w:rsidTr="00615783">
        <w:trPr>
          <w:trHeight w:val="397"/>
        </w:trPr>
        <w:tc>
          <w:tcPr>
            <w:tcW w:w="9923" w:type="dxa"/>
          </w:tcPr>
          <w:p w:rsidR="00615783" w:rsidRDefault="00615783">
            <w:pPr>
              <w:jc w:val="center"/>
              <w:rPr>
                <w:b/>
                <w:sz w:val="28"/>
              </w:rPr>
            </w:pPr>
          </w:p>
        </w:tc>
      </w:tr>
      <w:tr w:rsidR="00615783" w:rsidTr="00615783">
        <w:tc>
          <w:tcPr>
            <w:tcW w:w="9923" w:type="dxa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615783" w:rsidTr="00615783">
        <w:trPr>
          <w:trHeight w:val="397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36"/>
                <w:szCs w:val="36"/>
              </w:rPr>
            </w:pPr>
            <w:r>
              <w:rPr>
                <w:rFonts w:ascii="Times New Roman" w:eastAsiaTheme="minorEastAsia" w:hAnsi="Times New Roman" w:cs="Times New Roman"/>
                <w:sz w:val="36"/>
                <w:szCs w:val="36"/>
              </w:rPr>
              <w:t>ПЕНЗЕНСКОЙ ОБЛАСТИ</w:t>
            </w:r>
          </w:p>
        </w:tc>
      </w:tr>
      <w:tr w:rsidR="00615783" w:rsidTr="00615783">
        <w:trPr>
          <w:trHeight w:val="294"/>
        </w:trPr>
        <w:tc>
          <w:tcPr>
            <w:tcW w:w="9923" w:type="dxa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615783" w:rsidTr="00615783">
        <w:trPr>
          <w:trHeight w:val="542"/>
        </w:trPr>
        <w:tc>
          <w:tcPr>
            <w:tcW w:w="9923" w:type="dxa"/>
            <w:vAlign w:val="center"/>
            <w:hideMark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15783" w:rsidTr="00615783">
        <w:trPr>
          <w:trHeight w:val="212"/>
        </w:trPr>
        <w:tc>
          <w:tcPr>
            <w:tcW w:w="9923" w:type="dxa"/>
            <w:vAlign w:val="center"/>
          </w:tcPr>
          <w:p w:rsidR="00615783" w:rsidRDefault="00615783">
            <w:pPr>
              <w:pStyle w:val="3"/>
              <w:spacing w:before="0" w:after="0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</w:tr>
    </w:tbl>
    <w:p w:rsidR="00615783" w:rsidRDefault="00615783" w:rsidP="00615783">
      <w:pPr>
        <w:spacing w:line="192" w:lineRule="auto"/>
        <w:jc w:val="center"/>
        <w:rPr>
          <w:sz w:val="16"/>
          <w:szCs w:val="20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729"/>
      </w:tblGrid>
      <w:tr w:rsidR="00615783" w:rsidTr="00615783">
        <w:tc>
          <w:tcPr>
            <w:tcW w:w="284" w:type="dxa"/>
            <w:vAlign w:val="bottom"/>
            <w:hideMark/>
          </w:tcPr>
          <w:p w:rsidR="00615783" w:rsidRDefault="00615783" w:rsidP="00615783">
            <w:pPr>
              <w:ind w:left="-709"/>
              <w:jc w:val="center"/>
            </w:pPr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E40D27">
            <w:pPr>
              <w:jc w:val="center"/>
            </w:pPr>
            <w:r>
              <w:t>28.11.2022</w:t>
            </w:r>
          </w:p>
        </w:tc>
        <w:tc>
          <w:tcPr>
            <w:tcW w:w="397" w:type="dxa"/>
            <w:vAlign w:val="bottom"/>
            <w:hideMark/>
          </w:tcPr>
          <w:p w:rsidR="00615783" w:rsidRDefault="00615783">
            <w:pPr>
              <w:jc w:val="center"/>
            </w:pPr>
            <w:r>
              <w:t>№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15783" w:rsidRDefault="00E40D27">
            <w:r>
              <w:t>378</w:t>
            </w:r>
            <w:r w:rsidR="00615783">
              <w:t>-п</w:t>
            </w:r>
          </w:p>
        </w:tc>
      </w:tr>
      <w:tr w:rsidR="00615783" w:rsidTr="00615783">
        <w:tc>
          <w:tcPr>
            <w:tcW w:w="5245" w:type="dxa"/>
            <w:gridSpan w:val="4"/>
          </w:tcPr>
          <w:p w:rsidR="00615783" w:rsidRDefault="00615783">
            <w:pPr>
              <w:jc w:val="center"/>
              <w:rPr>
                <w:rFonts w:ascii="Times New Roman" w:eastAsia="Times New Roman" w:hAnsi="Times New Roman"/>
                <w:sz w:val="10"/>
                <w:szCs w:val="20"/>
              </w:rPr>
            </w:pPr>
          </w:p>
          <w:p w:rsidR="00615783" w:rsidRDefault="00615783">
            <w:pPr>
              <w:jc w:val="center"/>
            </w:pPr>
            <w:proofErr w:type="spellStart"/>
            <w:r>
              <w:t>р.п</w:t>
            </w:r>
            <w:proofErr w:type="spellEnd"/>
            <w:r>
              <w:t>. Исса</w:t>
            </w:r>
          </w:p>
        </w:tc>
      </w:tr>
    </w:tbl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615783" w:rsidP="00615783">
      <w:pPr>
        <w:pStyle w:val="16"/>
        <w:tabs>
          <w:tab w:val="left" w:pos="0"/>
        </w:tabs>
        <w:rPr>
          <w:lang w:val="ru-RU"/>
        </w:rPr>
      </w:pPr>
    </w:p>
    <w:p w:rsidR="00615783" w:rsidRDefault="00585C5E" w:rsidP="00615783">
      <w:pPr>
        <w:pStyle w:val="16"/>
        <w:tabs>
          <w:tab w:val="left" w:pos="7938"/>
        </w:tabs>
        <w:rPr>
          <w:lang w:val="ru-RU"/>
        </w:rPr>
      </w:pPr>
      <w:hyperlink r:id="rId9" w:tooltip="http://internet.garant.ru/document?id=47215634&amp;sub=0" w:history="1">
        <w:r w:rsidR="00615783">
          <w:rPr>
            <w:rStyle w:val="af8"/>
            <w:rFonts w:ascii="Times New Roman" w:hAnsi="Times New Roman"/>
            <w:sz w:val="26"/>
            <w:szCs w:val="24"/>
            <w:lang w:val="ru-RU"/>
          </w:rPr>
          <w:br/>
        </w:r>
        <w:r w:rsidR="00615783">
          <w:rPr>
            <w:rStyle w:val="af8"/>
            <w:rFonts w:ascii="Times New Roman" w:hAnsi="Times New Roman"/>
            <w:b/>
            <w:sz w:val="26"/>
            <w:szCs w:val="24"/>
            <w:lang w:val="ru-RU"/>
          </w:rPr>
          <w:t>Об утверждении административного регламента по предоставлению муниципальной услуги «Выдача копий муниципальных правовых актов»</w:t>
        </w:r>
      </w:hyperlink>
    </w:p>
    <w:p w:rsidR="00C53E2D" w:rsidRPr="00E40D27" w:rsidRDefault="007A6620" w:rsidP="001A748F">
      <w:pPr>
        <w:pStyle w:val="16"/>
        <w:ind w:firstLine="567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proofErr w:type="gramStart"/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В соответствии с Федеральным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законом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от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12.09.2018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№ 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201-п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«Об утверждении Реестра муниципальных услуг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»</w:t>
      </w:r>
      <w:r w:rsidR="00860DF6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(с изменениями)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</w:t>
      </w:r>
      <w:r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 xml:space="preserve">статьей </w:t>
      </w:r>
      <w:r w:rsidR="008C6387" w:rsidRPr="00E40D27">
        <w:rPr>
          <w:rStyle w:val="-"/>
          <w:rFonts w:ascii="Times New Roman" w:hAnsi="Times New Roman"/>
          <w:b w:val="0"/>
          <w:color w:val="auto"/>
          <w:sz w:val="28"/>
          <w:szCs w:val="28"/>
          <w:u w:val="none"/>
          <w:lang w:val="ru-RU"/>
        </w:rPr>
        <w:t>21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 Устава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>Иссинского района Пензенской области</w:t>
      </w:r>
      <w:r w:rsidRPr="00E40D27">
        <w:rPr>
          <w:rFonts w:ascii="Times New Roman" w:hAnsi="Times New Roman"/>
          <w:b w:val="0"/>
          <w:i/>
          <w:sz w:val="28"/>
          <w:szCs w:val="28"/>
          <w:lang w:val="ru-RU"/>
        </w:rPr>
        <w:t>)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, администрация </w:t>
      </w:r>
      <w:r w:rsidR="00F62759" w:rsidRPr="00E40D27">
        <w:rPr>
          <w:rFonts w:ascii="Times New Roman" w:hAnsi="Times New Roman"/>
          <w:b w:val="0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b w:val="0"/>
          <w:sz w:val="28"/>
          <w:szCs w:val="28"/>
          <w:lang w:val="ru-RU"/>
        </w:rPr>
        <w:t>постановляет:</w:t>
      </w:r>
      <w:proofErr w:type="gramEnd"/>
    </w:p>
    <w:p w:rsidR="00C53E2D" w:rsidRPr="00E40D27" w:rsidRDefault="007A6620" w:rsidP="00E40D27">
      <w:pPr>
        <w:pStyle w:val="a4"/>
        <w:numPr>
          <w:ilvl w:val="0"/>
          <w:numId w:val="10"/>
        </w:numPr>
        <w:ind w:left="284" w:firstLine="0"/>
        <w:rPr>
          <w:rFonts w:ascii="Times New Roman" w:hAnsi="Times New Roman"/>
          <w:sz w:val="28"/>
          <w:szCs w:val="28"/>
        </w:rPr>
      </w:pPr>
      <w:bookmarkStart w:id="0" w:name="sub_1"/>
      <w:r w:rsidRPr="00E40D27">
        <w:rPr>
          <w:rFonts w:ascii="Times New Roman" w:hAnsi="Times New Roman"/>
          <w:sz w:val="28"/>
          <w:szCs w:val="28"/>
        </w:rPr>
        <w:t xml:space="preserve">Утвердить прилагаемый </w:t>
      </w:r>
      <w:hyperlink w:anchor="sub_1000" w:tooltip="Current Document" w:history="1">
        <w:r w:rsidRPr="00E40D27">
          <w:rPr>
            <w:rStyle w:val="af8"/>
            <w:rFonts w:ascii="Times New Roman" w:hAnsi="Times New Roman"/>
            <w:b w:val="0"/>
            <w:bCs/>
            <w:sz w:val="28"/>
            <w:szCs w:val="28"/>
          </w:rPr>
          <w:t>административный регламент</w:t>
        </w:r>
      </w:hyperlink>
      <w:r w:rsidRPr="00E40D27">
        <w:rPr>
          <w:rFonts w:ascii="Times New Roman" w:hAnsi="Times New Roman"/>
          <w:sz w:val="28"/>
          <w:szCs w:val="28"/>
        </w:rPr>
        <w:t xml:space="preserve"> по предоставлению</w:t>
      </w:r>
      <w:r w:rsidR="00E40D27">
        <w:rPr>
          <w:rFonts w:ascii="Times New Roman" w:hAnsi="Times New Roman"/>
          <w:sz w:val="28"/>
          <w:szCs w:val="28"/>
        </w:rPr>
        <w:t xml:space="preserve"> </w:t>
      </w:r>
      <w:r w:rsidRPr="00E40D27">
        <w:rPr>
          <w:rFonts w:ascii="Times New Roman" w:hAnsi="Times New Roman"/>
          <w:sz w:val="28"/>
          <w:szCs w:val="28"/>
        </w:rPr>
        <w:t>муниципальной услуги «Выдача копий муниципальных правовых актов»</w:t>
      </w:r>
      <w:bookmarkEnd w:id="0"/>
      <w:r w:rsidR="00860DF6" w:rsidRPr="00E40D27">
        <w:rPr>
          <w:rFonts w:ascii="Times New Roman" w:hAnsi="Times New Roman"/>
          <w:sz w:val="28"/>
          <w:szCs w:val="28"/>
        </w:rPr>
        <w:t>.</w:t>
      </w:r>
    </w:p>
    <w:p w:rsidR="00C53E2D" w:rsidRPr="00E40D27" w:rsidRDefault="007A6620" w:rsidP="00E40D27">
      <w:pPr>
        <w:pStyle w:val="ae"/>
        <w:numPr>
          <w:ilvl w:val="0"/>
          <w:numId w:val="10"/>
        </w:numPr>
        <w:tabs>
          <w:tab w:val="left" w:pos="851"/>
        </w:tabs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>Настоящее постановление вступает в силу на следующий день после дня его официального опубликования.</w:t>
      </w:r>
    </w:p>
    <w:p w:rsidR="00C53E2D" w:rsidRPr="00E40D27" w:rsidRDefault="007A6620" w:rsidP="00E40D27">
      <w:pPr>
        <w:pStyle w:val="ae"/>
        <w:numPr>
          <w:ilvl w:val="0"/>
          <w:numId w:val="10"/>
        </w:numPr>
        <w:tabs>
          <w:tab w:val="left" w:pos="851"/>
        </w:tabs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 xml:space="preserve">Опубликовать настоящее постановление в информационном бюллетене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F62759" w:rsidRPr="00E40D27">
        <w:rPr>
          <w:rFonts w:ascii="Times New Roman" w:hAnsi="Times New Roman"/>
          <w:sz w:val="28"/>
          <w:szCs w:val="28"/>
          <w:lang w:val="ru-RU"/>
        </w:rPr>
        <w:t>Иссинский</w:t>
      </w:r>
      <w:proofErr w:type="spellEnd"/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районный</w:t>
      </w:r>
      <w:r w:rsidR="00F62759" w:rsidRPr="00E40D27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в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>естник</w:t>
      </w:r>
      <w:r w:rsidR="008C6387" w:rsidRPr="00E40D27">
        <w:rPr>
          <w:rFonts w:ascii="Times New Roman" w:hAnsi="Times New Roman"/>
          <w:sz w:val="28"/>
          <w:szCs w:val="28"/>
          <w:lang w:val="ru-RU"/>
        </w:rPr>
        <w:t>»</w:t>
      </w:r>
      <w:r w:rsidRPr="00E40D27">
        <w:rPr>
          <w:rFonts w:ascii="Times New Roman" w:hAnsi="Times New Roman"/>
          <w:sz w:val="28"/>
          <w:szCs w:val="28"/>
          <w:lang w:val="ru-RU"/>
        </w:rPr>
        <w:t xml:space="preserve"> и разместить на официальном сайте администрации 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Иссинского района Пензенской области </w:t>
      </w:r>
      <w:r w:rsidRPr="00E40D27">
        <w:rPr>
          <w:rFonts w:ascii="Times New Roman" w:hAnsi="Times New Roman"/>
          <w:sz w:val="28"/>
          <w:szCs w:val="28"/>
          <w:lang w:val="ru-RU"/>
        </w:rPr>
        <w:t>в информационно-телекоммуникационной</w:t>
      </w:r>
      <w:r w:rsidR="00F62759" w:rsidRPr="00E40D2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40D27">
        <w:rPr>
          <w:rFonts w:ascii="Times New Roman" w:hAnsi="Times New Roman"/>
          <w:sz w:val="28"/>
          <w:szCs w:val="28"/>
          <w:lang w:val="ru-RU"/>
        </w:rPr>
        <w:t>сети «Интернет».</w:t>
      </w:r>
    </w:p>
    <w:p w:rsidR="00E40D27" w:rsidRPr="00E40D27" w:rsidRDefault="00E40D27" w:rsidP="00E40D27">
      <w:pPr>
        <w:pStyle w:val="ae"/>
        <w:numPr>
          <w:ilvl w:val="0"/>
          <w:numId w:val="10"/>
        </w:numPr>
        <w:tabs>
          <w:tab w:val="left" w:pos="851"/>
        </w:tabs>
        <w:spacing w:after="0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 w:rsidRPr="00E40D27">
        <w:rPr>
          <w:rFonts w:ascii="Times New Roman" w:hAnsi="Times New Roman"/>
          <w:sz w:val="28"/>
          <w:szCs w:val="28"/>
          <w:lang w:val="ru-RU"/>
        </w:rPr>
        <w:t>Признать утратившим силу постановление администрации Иссинского района Пензенской области от 09.08.2019 №234-п «Об утверждении административного регламента предоставления администрацией Иссинского района Пензенской области муниципальной услуги «Выдача копий муниципальных правовых актов»</w:t>
      </w:r>
    </w:p>
    <w:p w:rsidR="00C53E2D" w:rsidRPr="00E40D27" w:rsidRDefault="00E40D27" w:rsidP="00E40D27">
      <w:pPr>
        <w:pStyle w:val="ConsPlusNormal"/>
        <w:numPr>
          <w:ilvl w:val="0"/>
          <w:numId w:val="10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7A6620" w:rsidRPr="00E40D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A6620" w:rsidRPr="00E40D27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на </w:t>
      </w:r>
      <w:r w:rsidR="001A748F" w:rsidRPr="00E40D27">
        <w:rPr>
          <w:rFonts w:ascii="Times New Roman" w:hAnsi="Times New Roman" w:cs="Times New Roman"/>
          <w:sz w:val="28"/>
          <w:szCs w:val="28"/>
        </w:rPr>
        <w:t>руководителя аппарата администрации Иссинского района Пензенской области</w:t>
      </w:r>
      <w:r w:rsidR="007A6620" w:rsidRPr="00E40D27">
        <w:rPr>
          <w:rFonts w:ascii="Times New Roman" w:hAnsi="Times New Roman" w:cs="Times New Roman"/>
          <w:i/>
          <w:sz w:val="28"/>
          <w:szCs w:val="28"/>
        </w:rPr>
        <w:t>.</w:t>
      </w: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1A748F" w:rsidRDefault="001A748F" w:rsidP="001A748F">
      <w:pPr>
        <w:pStyle w:val="ae"/>
        <w:tabs>
          <w:tab w:val="left" w:pos="851"/>
          <w:tab w:val="left" w:pos="3975"/>
        </w:tabs>
        <w:spacing w:after="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C53E2D" w:rsidRPr="00E40D27" w:rsidRDefault="00E40D27" w:rsidP="00E40D27">
      <w:pPr>
        <w:pStyle w:val="ae"/>
        <w:tabs>
          <w:tab w:val="left" w:pos="851"/>
          <w:tab w:val="left" w:pos="3975"/>
        </w:tabs>
        <w:spacing w:after="0"/>
        <w:jc w:val="both"/>
        <w:rPr>
          <w:sz w:val="28"/>
          <w:szCs w:val="28"/>
          <w:lang w:val="ru-RU"/>
        </w:rPr>
      </w:pPr>
      <w:r w:rsidRPr="00E40D27">
        <w:rPr>
          <w:sz w:val="28"/>
          <w:szCs w:val="28"/>
          <w:lang w:val="ru-RU"/>
        </w:rPr>
        <w:t>Г</w:t>
      </w:r>
      <w:r w:rsidR="007A6620" w:rsidRPr="00E40D27">
        <w:rPr>
          <w:sz w:val="28"/>
          <w:szCs w:val="28"/>
          <w:lang w:val="ru-RU"/>
        </w:rPr>
        <w:t>лав</w:t>
      </w:r>
      <w:r w:rsidRPr="00E40D27">
        <w:rPr>
          <w:sz w:val="28"/>
          <w:szCs w:val="28"/>
          <w:lang w:val="ru-RU"/>
        </w:rPr>
        <w:t>а</w:t>
      </w:r>
      <w:r w:rsidR="007A6620" w:rsidRPr="00E40D27">
        <w:rPr>
          <w:sz w:val="28"/>
          <w:szCs w:val="28"/>
          <w:lang w:val="ru-RU"/>
        </w:rPr>
        <w:t xml:space="preserve"> администрации</w:t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F62759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615783" w:rsidRPr="00E40D27">
        <w:rPr>
          <w:sz w:val="28"/>
          <w:szCs w:val="28"/>
          <w:lang w:val="ru-RU"/>
        </w:rPr>
        <w:tab/>
      </w:r>
      <w:r w:rsidR="001A748F" w:rsidRPr="00E40D27">
        <w:rPr>
          <w:sz w:val="28"/>
          <w:szCs w:val="28"/>
          <w:lang w:val="ru-RU"/>
        </w:rPr>
        <w:t xml:space="preserve">   </w:t>
      </w:r>
      <w:r w:rsidR="00F62759" w:rsidRPr="00E40D27">
        <w:rPr>
          <w:sz w:val="28"/>
          <w:szCs w:val="28"/>
          <w:lang w:val="ru-RU"/>
        </w:rPr>
        <w:t xml:space="preserve">Н.А. </w:t>
      </w:r>
      <w:proofErr w:type="spellStart"/>
      <w:r w:rsidR="00F62759" w:rsidRPr="00E40D27">
        <w:rPr>
          <w:sz w:val="28"/>
          <w:szCs w:val="28"/>
          <w:lang w:val="ru-RU"/>
        </w:rPr>
        <w:t>Аргаткин</w:t>
      </w:r>
      <w:proofErr w:type="spellEnd"/>
    </w:p>
    <w:p w:rsidR="00C53E2D" w:rsidRPr="00615783" w:rsidRDefault="007A6620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lastRenderedPageBreak/>
        <w:t>Утвержден</w:t>
      </w:r>
    </w:p>
    <w:p w:rsidR="00C53E2D" w:rsidRPr="00615783" w:rsidRDefault="00585C5E">
      <w:pPr>
        <w:ind w:firstLine="0"/>
        <w:jc w:val="right"/>
        <w:rPr>
          <w:rFonts w:ascii="Times New Roman" w:hAnsi="Times New Roman"/>
          <w:color w:val="000000"/>
          <w:sz w:val="28"/>
          <w:szCs w:val="28"/>
        </w:rPr>
      </w:pPr>
      <w:hyperlink w:anchor="sub_0" w:tooltip="Current Document" w:history="1">
        <w:r w:rsidR="007A6620" w:rsidRPr="00615783">
          <w:rPr>
            <w:rStyle w:val="af8"/>
            <w:rFonts w:ascii="Times New Roman" w:hAnsi="Times New Roman"/>
            <w:b w:val="0"/>
            <w:sz w:val="28"/>
            <w:szCs w:val="28"/>
          </w:rPr>
          <w:t>постановлением</w:t>
        </w:r>
      </w:hyperlink>
      <w:r w:rsidR="007A6620"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администрации </w:t>
      </w:r>
    </w:p>
    <w:p w:rsidR="00615783" w:rsidRPr="00615783" w:rsidRDefault="00F62759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 xml:space="preserve">Иссинского района </w:t>
      </w:r>
    </w:p>
    <w:p w:rsidR="00615783" w:rsidRPr="00615783" w:rsidRDefault="00F62759">
      <w:pPr>
        <w:ind w:firstLine="698"/>
        <w:jc w:val="right"/>
        <w:rPr>
          <w:rStyle w:val="af9"/>
          <w:rFonts w:ascii="Times New Roman" w:hAnsi="Times New Roman"/>
          <w:b w:val="0"/>
          <w:color w:val="000000"/>
          <w:sz w:val="28"/>
          <w:szCs w:val="28"/>
        </w:rPr>
      </w:pPr>
      <w:r w:rsidRPr="00615783">
        <w:rPr>
          <w:rFonts w:ascii="Times New Roman" w:hAnsi="Times New Roman"/>
          <w:sz w:val="28"/>
          <w:szCs w:val="28"/>
        </w:rPr>
        <w:t>Пензенской области</w:t>
      </w: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 </w:t>
      </w:r>
    </w:p>
    <w:p w:rsidR="00C53E2D" w:rsidRPr="00615783" w:rsidRDefault="007A6620">
      <w:pPr>
        <w:ind w:firstLine="698"/>
        <w:jc w:val="right"/>
        <w:rPr>
          <w:rFonts w:ascii="Times New Roman" w:hAnsi="Times New Roman"/>
          <w:sz w:val="28"/>
          <w:szCs w:val="28"/>
        </w:rPr>
      </w:pP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от </w:t>
      </w:r>
      <w:r w:rsidR="00E40D27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28.11.2022  </w:t>
      </w:r>
      <w:r w:rsidRPr="00615783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№</w:t>
      </w:r>
      <w:r w:rsidR="00E40D27">
        <w:rPr>
          <w:rStyle w:val="af9"/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bookmarkStart w:id="1" w:name="_GoBack"/>
      <w:bookmarkEnd w:id="1"/>
      <w:r w:rsidR="00E40D27">
        <w:rPr>
          <w:rStyle w:val="af9"/>
          <w:rFonts w:ascii="Times New Roman" w:hAnsi="Times New Roman"/>
          <w:b w:val="0"/>
          <w:color w:val="000000"/>
          <w:sz w:val="28"/>
          <w:szCs w:val="28"/>
        </w:rPr>
        <w:t>378-п</w:t>
      </w:r>
    </w:p>
    <w:p w:rsidR="00C53E2D" w:rsidRDefault="00C53E2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53E2D" w:rsidRDefault="00C53E2D">
      <w:pPr>
        <w:pStyle w:val="ConsPlusTitle"/>
        <w:jc w:val="center"/>
        <w:rPr>
          <w:sz w:val="26"/>
        </w:rPr>
      </w:pPr>
    </w:p>
    <w:p w:rsidR="00C53E2D" w:rsidRDefault="007A6620">
      <w:pPr>
        <w:pStyle w:val="16"/>
        <w:spacing w:before="0" w:after="0"/>
        <w:rPr>
          <w:rFonts w:ascii="Times New Roman" w:hAnsi="Times New Roman"/>
          <w:sz w:val="26"/>
          <w:lang w:val="ru-RU"/>
        </w:rPr>
      </w:pPr>
      <w:r>
        <w:rPr>
          <w:rFonts w:ascii="Times New Roman" w:hAnsi="Times New Roman"/>
          <w:sz w:val="26"/>
          <w:szCs w:val="24"/>
          <w:lang w:val="ru-RU"/>
        </w:rPr>
        <w:t xml:space="preserve">Административный регламент </w:t>
      </w:r>
      <w:r>
        <w:rPr>
          <w:rFonts w:ascii="Times New Roman" w:hAnsi="Times New Roman"/>
          <w:sz w:val="26"/>
          <w:szCs w:val="24"/>
          <w:lang w:val="ru-RU"/>
        </w:rPr>
        <w:br/>
        <w:t xml:space="preserve"> по предоставлению муниципальной услуги «Выдача копий муниципальных правовых актов»</w:t>
      </w:r>
    </w:p>
    <w:p w:rsidR="00C53E2D" w:rsidRDefault="00C53E2D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C53E2D" w:rsidRDefault="00C53E2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 регламента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proofErr w:type="gramStart"/>
      <w:r>
        <w:rPr>
          <w:sz w:val="26"/>
        </w:rPr>
        <w:t xml:space="preserve">Административный регламент по предоставлению муниципальной услуги «Выдача копий муниципальных правовых актов» (далее - Административный регламент, муниципальная услуга) </w:t>
      </w:r>
      <w:r>
        <w:rPr>
          <w:rFonts w:ascii="Times New Roman" w:hAnsi="Times New Roman"/>
          <w:sz w:val="26"/>
        </w:rPr>
        <w:t>устанавливает порядок и стандарт предоставления муниципальной услуги</w:t>
      </w:r>
      <w:r>
        <w:rPr>
          <w:sz w:val="26"/>
        </w:rPr>
        <w:t xml:space="preserve">, определяет сроки и последовательность административных процедур (действий) администрации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F62759">
        <w:rPr>
          <w:sz w:val="26"/>
        </w:rPr>
        <w:t xml:space="preserve">  </w:t>
      </w:r>
      <w:r>
        <w:rPr>
          <w:sz w:val="26"/>
        </w:rPr>
        <w:t xml:space="preserve">(далее - Администрация) при предоставлении копий муниципальных правовых актов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F62759">
        <w:rPr>
          <w:sz w:val="26"/>
        </w:rPr>
        <w:t xml:space="preserve"> </w:t>
      </w:r>
      <w:r>
        <w:rPr>
          <w:sz w:val="26"/>
        </w:rPr>
        <w:t>до передачи их на постоянное хранение.</w:t>
      </w:r>
      <w:proofErr w:type="gramEnd"/>
    </w:p>
    <w:p w:rsidR="00C53E2D" w:rsidRDefault="00C53E2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Круг заявителей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1.2.</w:t>
      </w:r>
      <w:r w:rsidR="008233B3">
        <w:rPr>
          <w:sz w:val="26"/>
        </w:rPr>
        <w:t xml:space="preserve"> </w:t>
      </w:r>
      <w:r>
        <w:rPr>
          <w:sz w:val="26"/>
        </w:rPr>
        <w:t>Заявителями являются физические лица, юридические лица (далее</w:t>
      </w:r>
      <w:r w:rsidR="00F62759">
        <w:rPr>
          <w:sz w:val="26"/>
        </w:rPr>
        <w:t xml:space="preserve"> </w:t>
      </w:r>
      <w:r>
        <w:rPr>
          <w:sz w:val="26"/>
        </w:rPr>
        <w:t>-</w:t>
      </w:r>
      <w:r w:rsidR="00F62759">
        <w:rPr>
          <w:sz w:val="26"/>
        </w:rPr>
        <w:t xml:space="preserve"> </w:t>
      </w:r>
      <w:r>
        <w:rPr>
          <w:sz w:val="26"/>
        </w:rPr>
        <w:t>заявитель), а также их уполномоченные представители</w:t>
      </w:r>
      <w:r>
        <w:rPr>
          <w:rFonts w:ascii="Times New Roman" w:hAnsi="Times New Roman"/>
          <w:sz w:val="26"/>
          <w:szCs w:val="28"/>
        </w:rPr>
        <w:t xml:space="preserve"> (далее - представитель заявителя)</w:t>
      </w:r>
      <w:r>
        <w:rPr>
          <w:sz w:val="26"/>
        </w:rPr>
        <w:t xml:space="preserve">, обратившиеся в Администрацию за предоставлением им копий муниципальных правовых актов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>
        <w:rPr>
          <w:sz w:val="26"/>
        </w:rPr>
        <w:t xml:space="preserve">, в которых затрагиваются их права и интересы. 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Требования к порядку информирования</w:t>
      </w: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предоставлении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 Информирование Заявителя (представителя заявителя) о предоставлении муниципальной услуги осуществляется: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1.3.1. 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1.3.2. Посредством использования телефонной, почтовой связи, а также электронной почты;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1.3.3. В многофункциональном центре предоставления государственных и муниципальных услуг </w:t>
      </w:r>
      <w:r w:rsidR="00F62759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  <w:r w:rsidR="00F6275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53E2D" w:rsidRDefault="007A6620">
      <w:pPr>
        <w:pStyle w:val="ConsPlusNormal"/>
        <w:tabs>
          <w:tab w:val="center" w:pos="4677"/>
        </w:tabs>
        <w:ind w:firstLine="567"/>
        <w:jc w:val="both"/>
        <w:outlineLvl w:val="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1.3.4. </w:t>
      </w:r>
      <w:proofErr w:type="gramStart"/>
      <w:r>
        <w:rPr>
          <w:rFonts w:ascii="Times New Roman" w:hAnsi="Times New Roman" w:cs="Times New Roman"/>
          <w:sz w:val="26"/>
          <w:szCs w:val="26"/>
        </w:rPr>
        <w:t>Посредством размещения информации на официальном сайте Администрации в информационно-телекоммуникационной сети «Интернет»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(</w:t>
      </w:r>
      <w:hyperlink r:id="rId10" w:tgtFrame="_blank" w:history="1">
        <w:r w:rsidR="007D64E5" w:rsidRPr="00F62759">
          <w:rPr>
            <w:rStyle w:val="af0"/>
            <w:rFonts w:ascii="Times New Roman" w:hAnsi="Times New Roman" w:cs="Times New Roman"/>
            <w:b/>
            <w:bCs/>
            <w:sz w:val="28"/>
            <w:szCs w:val="28"/>
          </w:rPr>
          <w:t>issa.pnzreg.ru</w:t>
        </w:r>
      </w:hyperlink>
      <w:hyperlink r:id="rId11" w:tgtFrame="_blank" w:history="1"/>
      <w:hyperlink r:id="rId12" w:tgtFrame="_blank" w:history="1"/>
      <w:hyperlink r:id="rId13" w:tgtFrame="_blank" w:history="1"/>
      <w:r w:rsidR="007D64E5" w:rsidRPr="00F62759">
        <w:rPr>
          <w:rFonts w:ascii="Times New Roman" w:hAnsi="Times New Roman" w:cs="Times New Roman"/>
          <w:i/>
          <w:sz w:val="28"/>
          <w:szCs w:val="28"/>
          <w:u w:val="single"/>
        </w:rPr>
        <w:t>)</w:t>
      </w:r>
      <w:r w:rsidR="00F62759" w:rsidRPr="00646EA6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14" w:tooltip="http://www.gosuslugi.ru" w:history="1">
        <w:r>
          <w:rPr>
            <w:rFonts w:ascii="Times New Roman" w:hAnsi="Times New Roman" w:cs="Times New Roman"/>
            <w:sz w:val="26"/>
            <w:szCs w:val="26"/>
          </w:rPr>
          <w:t>www.gosuslugi.ru</w:t>
        </w:r>
      </w:hyperlink>
      <w:r w:rsidR="001A748F">
        <w:rPr>
          <w:rFonts w:ascii="Times New Roman" w:hAnsi="Times New Roman" w:cs="Times New Roman"/>
          <w:sz w:val="26"/>
          <w:szCs w:val="26"/>
        </w:rPr>
        <w:t xml:space="preserve">)   </w:t>
      </w:r>
      <w:r>
        <w:rPr>
          <w:rFonts w:ascii="Times New Roman" w:hAnsi="Times New Roman" w:cs="Times New Roman"/>
          <w:sz w:val="26"/>
          <w:szCs w:val="26"/>
        </w:rPr>
        <w:t>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1) при личном обращении заявителя;</w:t>
      </w:r>
      <w:proofErr w:type="gramEnd"/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по телефону.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представиться и изложить</w:t>
      </w:r>
      <w:proofErr w:type="gramEnd"/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суть вопроса.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Во время разговора необходимо произносить слова четко,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избегать параллельных разговоров с окружающими людьми и не прерывать</w:t>
      </w:r>
      <w:proofErr w:type="gramEnd"/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 w:rsidR="00C53E2D" w:rsidRDefault="007A6620">
      <w:pPr>
        <w:ind w:firstLine="540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8"/>
          <w:szCs w:val="28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</w:t>
      </w:r>
      <w:r w:rsidR="00CD56A0" w:rsidRPr="00CD56A0">
        <w:rPr>
          <w:rFonts w:ascii="Times New Roman" w:hAnsi="Times New Roman"/>
          <w:sz w:val="28"/>
          <w:szCs w:val="28"/>
        </w:rPr>
        <w:t xml:space="preserve"> </w:t>
      </w:r>
      <w:r w:rsidR="00CD56A0" w:rsidRPr="00F62759">
        <w:rPr>
          <w:rFonts w:ascii="Times New Roman" w:hAnsi="Times New Roman"/>
          <w:sz w:val="28"/>
          <w:szCs w:val="28"/>
        </w:rPr>
        <w:t>Иссинского района Пензенской области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1.6. На Едином портале, Региональном портале, официальном сайте Администрации </w:t>
      </w:r>
      <w:r w:rsidR="00CD56A0">
        <w:rPr>
          <w:rFonts w:ascii="Times New Roman" w:hAnsi="Times New Roman"/>
          <w:position w:val="-2"/>
          <w:sz w:val="26"/>
          <w:szCs w:val="26"/>
          <w:lang w:eastAsia="ar-SA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>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1.8. </w:t>
      </w:r>
      <w:proofErr w:type="gramStart"/>
      <w:r>
        <w:rPr>
          <w:rFonts w:ascii="Times New Roman" w:hAnsi="Times New Roman"/>
          <w:position w:val="-2"/>
          <w:sz w:val="26"/>
          <w:szCs w:val="26"/>
          <w:lang w:eastAsia="ar-SA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t>Требования к информационным стендам МФЦ установлены</w:t>
      </w:r>
      <w:r>
        <w:rPr>
          <w:rFonts w:ascii="Times New Roman" w:hAnsi="Times New Roman"/>
          <w:position w:val="-2"/>
          <w:sz w:val="26"/>
          <w:szCs w:val="26"/>
          <w:shd w:val="clear" w:color="auto" w:fill="FFFFFF" w:themeFill="background1"/>
          <w:lang w:eastAsia="ar-SA"/>
        </w:rPr>
        <w:br/>
        <w:t>пунктом 2.20 Административного</w:t>
      </w:r>
      <w:r>
        <w:rPr>
          <w:rFonts w:ascii="Times New Roman" w:hAnsi="Times New Roman"/>
          <w:position w:val="-2"/>
          <w:sz w:val="26"/>
          <w:szCs w:val="26"/>
          <w:lang w:eastAsia="ar-SA"/>
        </w:rPr>
        <w:t xml:space="preserve"> регламента.</w:t>
      </w:r>
    </w:p>
    <w:p w:rsidR="00C53E2D" w:rsidRDefault="007A6620">
      <w:pPr>
        <w:ind w:firstLine="567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53E2D" w:rsidRDefault="00C53E2D">
      <w:pPr>
        <w:pStyle w:val="ConsPlusNormal"/>
        <w:jc w:val="both"/>
        <w:outlineLvl w:val="2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II. Стандарт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2.1. </w:t>
      </w:r>
      <w:r>
        <w:rPr>
          <w:rFonts w:ascii="Times New Roman" w:hAnsi="Times New Roman"/>
          <w:sz w:val="26"/>
        </w:rPr>
        <w:t>Наименование муниципальной услуги: «</w:t>
      </w:r>
      <w:r>
        <w:rPr>
          <w:sz w:val="26"/>
        </w:rPr>
        <w:t>Выдача копий муниципальных правовых актов».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Краткое наименование муниципальной услуги не предусмотрено.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Наименование органа местного самоуправления,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предоставляющего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муниципальную услугу</w:t>
      </w:r>
    </w:p>
    <w:p w:rsidR="00C53E2D" w:rsidRDefault="00C53E2D">
      <w:pPr>
        <w:tabs>
          <w:tab w:val="left" w:pos="9921"/>
        </w:tabs>
        <w:ind w:right="140" w:firstLine="567"/>
        <w:outlineLvl w:val="2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Результат предоставления муниципальной услуги 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2.3. </w:t>
      </w:r>
      <w:r>
        <w:rPr>
          <w:sz w:val="26"/>
        </w:rPr>
        <w:t>Результатом предоставления заявителю муниципальной услуги является: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выдача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уведомление об отказе в предоставлении копии муниципального правового акта;</w:t>
      </w:r>
    </w:p>
    <w:p w:rsidR="00C53E2D" w:rsidRDefault="00C53E2D">
      <w:pPr>
        <w:ind w:firstLine="539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3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ind w:firstLine="567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2.4. </w:t>
      </w:r>
      <w:r>
        <w:rPr>
          <w:sz w:val="26"/>
        </w:rPr>
        <w:t>Срок предоставления муниципальной услуги составляет 10 рабочих дней со дня регистрации заявления о предоставлении копии муниципального правового акта.</w:t>
      </w:r>
    </w:p>
    <w:p w:rsidR="00C53E2D" w:rsidRDefault="00C53E2D">
      <w:pPr>
        <w:ind w:firstLine="567"/>
        <w:rPr>
          <w:sz w:val="26"/>
        </w:rPr>
      </w:pPr>
    </w:p>
    <w:p w:rsidR="00C53E2D" w:rsidRDefault="007A662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Правовые основания для предоставления муниципальной услуги</w:t>
      </w:r>
    </w:p>
    <w:p w:rsidR="00C53E2D" w:rsidRDefault="00C53E2D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размещается на </w:t>
      </w:r>
      <w:r>
        <w:rPr>
          <w:rFonts w:ascii="Times New Roman" w:hAnsi="Times New Roman" w:cs="Times New Roman"/>
          <w:sz w:val="26"/>
          <w:szCs w:val="26"/>
        </w:rPr>
        <w:t>Едином портале, Региональном портале и на официальном сайте Администрации, МФЦ, информационных стендах Администрации, МФЦ.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eastAsia="en-US"/>
        </w:rPr>
        <w:t xml:space="preserve">Специалисты Администрации, 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</w:t>
      </w:r>
      <w:r w:rsidR="00CD56A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на Едином портале, Региональном портале, на официальном сайте Администрации и информационных стендах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Специалисты МФЦ </w:t>
      </w:r>
      <w:r>
        <w:rPr>
          <w:rFonts w:ascii="Times New Roman" w:hAnsi="Times New Roman" w:cs="Times New Roman"/>
          <w:sz w:val="26"/>
          <w:szCs w:val="26"/>
          <w:lang w:eastAsia="en-US"/>
        </w:rPr>
        <w:t xml:space="preserve">обеспечивают размещение и актуализацию </w:t>
      </w:r>
      <w:r>
        <w:rPr>
          <w:rFonts w:ascii="Times New Roman" w:hAnsi="Times New Roman" w:cs="Times New Roman"/>
          <w:sz w:val="26"/>
          <w:szCs w:val="26"/>
        </w:rPr>
        <w:t>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hAnsi="Times New Roman"/>
          <w:sz w:val="26"/>
          <w:szCs w:val="28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>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sz w:val="26"/>
          <w:szCs w:val="26"/>
          <w:lang w:val="ru-RU"/>
        </w:rPr>
        <w:t xml:space="preserve">2.6. </w:t>
      </w:r>
      <w:r>
        <w:rPr>
          <w:rFonts w:ascii="Times New Roman" w:hAnsi="Times New Roman"/>
          <w:b w:val="0"/>
          <w:sz w:val="26"/>
          <w:szCs w:val="28"/>
          <w:lang w:val="ru-RU" w:eastAsia="ru-RU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самостоятельно.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4"/>
          <w:lang w:val="ru-RU"/>
        </w:rPr>
      </w:pP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Муниципальная услуга предоставляется на основании </w:t>
      </w:r>
      <w:hyperlink w:anchor="P445" w:tooltip="CurrentDocument" w:history="1">
        <w:r>
          <w:rPr>
            <w:rFonts w:ascii="Times New Roman" w:hAnsi="Times New Roman"/>
            <w:b w:val="0"/>
            <w:bCs w:val="0"/>
            <w:sz w:val="26"/>
            <w:szCs w:val="24"/>
            <w:lang w:val="ru-RU"/>
          </w:rPr>
          <w:t>заявления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по форме согласно </w:t>
      </w:r>
      <w:hyperlink w:anchor="sub_1100" w:history="1">
        <w:r>
          <w:rPr>
            <w:rStyle w:val="af8"/>
            <w:rFonts w:ascii="Times New Roman" w:hAnsi="Times New Roman"/>
            <w:sz w:val="26"/>
            <w:szCs w:val="24"/>
            <w:lang w:val="ru-RU"/>
          </w:rPr>
          <w:t>Приложению</w:t>
        </w:r>
      </w:hyperlink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к Административному регламенту:</w:t>
      </w:r>
    </w:p>
    <w:p w:rsidR="00C53E2D" w:rsidRDefault="007A6620">
      <w:pPr>
        <w:pStyle w:val="16"/>
        <w:spacing w:before="0" w:after="0"/>
        <w:ind w:firstLine="567"/>
        <w:jc w:val="both"/>
        <w:rPr>
          <w:rFonts w:ascii="Times New Roman" w:hAnsi="Times New Roman"/>
          <w:sz w:val="26"/>
          <w:lang w:val="ru-RU"/>
        </w:rPr>
      </w:pPr>
      <w:proofErr w:type="gramStart"/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- для граждан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(физических лиц) в заявлении указываются: фами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>лия, имя, отчество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, место жительства, реквизиты документа, удостоверяющего личность, почтовый адрес и (или) </w:t>
      </w:r>
      <w:r w:rsidR="00CD56A0">
        <w:rPr>
          <w:rFonts w:ascii="Times New Roman" w:hAnsi="Times New Roman"/>
          <w:b w:val="0"/>
          <w:bCs w:val="0"/>
          <w:sz w:val="26"/>
          <w:szCs w:val="24"/>
          <w:lang w:val="ru-RU"/>
        </w:rPr>
        <w:t xml:space="preserve"> </w:t>
      </w:r>
      <w:r>
        <w:rPr>
          <w:rFonts w:ascii="Times New Roman" w:hAnsi="Times New Roman"/>
          <w:b w:val="0"/>
          <w:bCs w:val="0"/>
          <w:sz w:val="26"/>
          <w:szCs w:val="24"/>
          <w:lang w:val="ru-RU"/>
        </w:rPr>
        <w:t>адрес электронной почты заявителя, номер телефона, подпись и дата;</w:t>
      </w:r>
      <w:proofErr w:type="gramEnd"/>
    </w:p>
    <w:p w:rsidR="00C53E2D" w:rsidRPr="00CD56A0" w:rsidRDefault="007A6620" w:rsidP="00CD56A0">
      <w:pPr>
        <w:ind w:firstLine="567"/>
        <w:rPr>
          <w:rFonts w:ascii="Times New Roman" w:hAnsi="Times New Roman"/>
          <w:sz w:val="26"/>
        </w:rPr>
      </w:pPr>
      <w:r>
        <w:rPr>
          <w:sz w:val="26"/>
        </w:rPr>
        <w:t>- для уполномоченного представителя заявителя указываются:</w:t>
      </w:r>
      <w:r>
        <w:rPr>
          <w:rFonts w:ascii="Times New Roman" w:hAnsi="Times New Roman"/>
          <w:sz w:val="26"/>
        </w:rPr>
        <w:t xml:space="preserve"> фамилия, имя, отчество</w:t>
      </w:r>
      <w:r>
        <w:rPr>
          <w:sz w:val="26"/>
        </w:rPr>
        <w:t>, реквизиты</w:t>
      </w:r>
      <w:r w:rsidR="00CD56A0">
        <w:rPr>
          <w:sz w:val="26"/>
        </w:rPr>
        <w:t xml:space="preserve"> </w:t>
      </w:r>
      <w:r>
        <w:rPr>
          <w:sz w:val="26"/>
          <w:szCs w:val="26"/>
        </w:rPr>
        <w:t>документа,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подтверждающего полномочия представителя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заявителя, почтовый адрес и (или) </w:t>
      </w:r>
      <w:r w:rsidR="00CD56A0">
        <w:rPr>
          <w:sz w:val="26"/>
          <w:szCs w:val="26"/>
        </w:rPr>
        <w:t xml:space="preserve"> </w:t>
      </w:r>
      <w:r>
        <w:rPr>
          <w:sz w:val="26"/>
          <w:szCs w:val="26"/>
        </w:rPr>
        <w:t>адрес электронной почты, номер телефона</w:t>
      </w:r>
      <w:r>
        <w:rPr>
          <w:sz w:val="26"/>
        </w:rPr>
        <w:t>;</w:t>
      </w:r>
    </w:p>
    <w:p w:rsidR="00C53E2D" w:rsidRDefault="007A6620">
      <w:pPr>
        <w:ind w:firstLine="567"/>
      </w:pPr>
      <w:r>
        <w:rPr>
          <w:sz w:val="26"/>
        </w:rPr>
        <w:t xml:space="preserve">- для юридического лица за подписью уполномоченного лица </w:t>
      </w:r>
      <w:r>
        <w:rPr>
          <w:rFonts w:ascii="Times New Roman" w:hAnsi="Times New Roman"/>
          <w:sz w:val="26"/>
        </w:rPr>
        <w:t>указываются</w:t>
      </w:r>
      <w:r>
        <w:rPr>
          <w:sz w:val="26"/>
        </w:rPr>
        <w:t>: наименование юридического лица, место нахождения юридического лица, организационно-правовая форма, сведения о государственной регистрации в ЕГРЮЛ, почтовый адрес и (или) адрес электронной почты, номер телефона</w:t>
      </w:r>
      <w:r>
        <w:t>.</w:t>
      </w:r>
    </w:p>
    <w:p w:rsidR="00C53E2D" w:rsidRDefault="007A6620">
      <w:pPr>
        <w:ind w:firstLine="567"/>
        <w:rPr>
          <w:sz w:val="26"/>
        </w:rPr>
      </w:pPr>
      <w:bookmarkStart w:id="2" w:name="sub_62"/>
      <w:r>
        <w:rPr>
          <w:sz w:val="26"/>
        </w:rPr>
        <w:t>- вид, название, номер, дата муниципального правового акта (при наличии информации у заявителя), цель получения копии муниципального правового акта;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способ получения результата муниципальной услуги.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2.6.1. Требования к заявлению:</w:t>
      </w:r>
      <w:bookmarkEnd w:id="2"/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заявление должно быть подписано заявителем, либо его уполномоченным представителем;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текст заявления должен поддаваться прочтению;</w:t>
      </w:r>
    </w:p>
    <w:p w:rsidR="00C53E2D" w:rsidRDefault="007A6620">
      <w:pPr>
        <w:ind w:firstLine="567"/>
      </w:pPr>
      <w:r>
        <w:rPr>
          <w:sz w:val="26"/>
        </w:rPr>
        <w:t>- в заявлении не должно содержаться нецензурных либо оскорбительных выражений, угрозы жизни, здоровью и имуществу должностного лица, муниципального служащего, а также членов его семьи;</w:t>
      </w:r>
    </w:p>
    <w:p w:rsidR="00C53E2D" w:rsidRDefault="007A6620">
      <w:pPr>
        <w:ind w:firstLine="567"/>
      </w:pPr>
      <w:r>
        <w:rPr>
          <w:sz w:val="26"/>
        </w:rPr>
        <w:t>-заявление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</w:p>
    <w:p w:rsidR="00C53E2D" w:rsidRDefault="007A6620">
      <w:pPr>
        <w:ind w:firstLine="567"/>
      </w:pPr>
      <w:r>
        <w:rPr>
          <w:sz w:val="26"/>
        </w:rPr>
        <w:t>- использование корректирующих сре</w:t>
      </w:r>
      <w:proofErr w:type="gramStart"/>
      <w:r>
        <w:rPr>
          <w:sz w:val="26"/>
        </w:rPr>
        <w:t>дств дл</w:t>
      </w:r>
      <w:proofErr w:type="gramEnd"/>
      <w:r>
        <w:rPr>
          <w:sz w:val="26"/>
        </w:rPr>
        <w:t>я исправления в заявлении не допускается.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8"/>
        </w:rPr>
      </w:pPr>
      <w:r>
        <w:rPr>
          <w:rFonts w:ascii="Times New Roman" w:hAnsi="Times New Roman" w:cs="Times New Roman"/>
          <w:sz w:val="26"/>
        </w:rPr>
        <w:t>2.6.2.</w:t>
      </w:r>
      <w:bookmarkStart w:id="3" w:name="P177"/>
      <w:bookmarkEnd w:id="3"/>
      <w:r>
        <w:rPr>
          <w:rFonts w:ascii="Times New Roman" w:hAnsi="Times New Roman" w:cs="Times New Roman"/>
          <w:sz w:val="26"/>
          <w:szCs w:val="28"/>
        </w:rPr>
        <w:t xml:space="preserve">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Документы, которые заявитель (представитель заявителя) вправе представить по собственной инициативе, так как они подлежат представлению в рамках межведомственного информационного взаимодействия, законодательством не предусмотрены.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bookmarkStart w:id="4" w:name="P178"/>
      <w:bookmarkStart w:id="5" w:name="P180"/>
      <w:bookmarkStart w:id="6" w:name="P181"/>
      <w:bookmarkStart w:id="7" w:name="P182"/>
      <w:bookmarkEnd w:id="4"/>
      <w:bookmarkEnd w:id="5"/>
      <w:bookmarkEnd w:id="6"/>
      <w:bookmarkEnd w:id="7"/>
      <w:r>
        <w:rPr>
          <w:rFonts w:ascii="Times New Roman" w:hAnsi="Times New Roman"/>
          <w:sz w:val="26"/>
          <w:szCs w:val="26"/>
        </w:rPr>
        <w:t>2.6.3. Заявитель (представитель заявителя) может подать заявление следующими способами: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лично по адресу Администрации на бумажном носителе;</w:t>
      </w:r>
    </w:p>
    <w:p w:rsidR="00C53E2D" w:rsidRDefault="007A6620">
      <w:pP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посредством почтовой связи по адресу Администрации;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в форме электронного документа, подписанного либо простой электронной подписью, либо усиленной неквалифицированной электронной подписью, либо </w:t>
      </w:r>
      <w:r>
        <w:rPr>
          <w:rFonts w:ascii="Times New Roman" w:hAnsi="Times New Roman" w:cs="Times New Roman"/>
          <w:sz w:val="26"/>
          <w:szCs w:val="26"/>
        </w:rPr>
        <w:lastRenderedPageBreak/>
        <w:t>усиленной квалифицированной подписью посредством Регионального портала;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4) </w:t>
      </w:r>
      <w:r>
        <w:rPr>
          <w:rFonts w:ascii="Times New Roman" w:eastAsia="Times New Roman" w:hAnsi="Times New Roman"/>
          <w:sz w:val="26"/>
        </w:rPr>
        <w:t>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C53E2D" w:rsidRDefault="007A6620">
      <w:pPr>
        <w:ind w:right="-2" w:firstLine="567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2.6.4.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</w:rPr>
        <w:t>Формирование заявления в электронной форме осуществляется посредством заполнения интерактивной формы запроса на Региональном портале,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Образцы заполнения электронной формы заявления размещаются на Региональном портале.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2.6.5. При формировании заявления обеспечивается: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копирования и сохранения запроса;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печати на бумажном носителе копии электронной формы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t>- сохранение ранее введенных в электронную форму заявления значений в любой момент по желанию заявителя (представителя заявителя), в том числе при возникновении ошибок ввода и возврате для повторного ввода значений в электронную форму заявления;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proofErr w:type="gramStart"/>
      <w:r>
        <w:rPr>
          <w:rFonts w:ascii="Times New Roman" w:hAnsi="Times New Roman"/>
          <w:sz w:val="26"/>
        </w:rPr>
        <w:t>-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Региональном портале, в части, касающейся сведений, отсутствующих в ЕСИА;</w:t>
      </w:r>
      <w:proofErr w:type="gramEnd"/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- возможность вернуться на любой из этапов заполнения электронной формы заявления без </w:t>
      </w:r>
      <w:proofErr w:type="gramStart"/>
      <w:r>
        <w:rPr>
          <w:rFonts w:ascii="Times New Roman" w:hAnsi="Times New Roman"/>
          <w:sz w:val="26"/>
        </w:rPr>
        <w:t>потери</w:t>
      </w:r>
      <w:proofErr w:type="gramEnd"/>
      <w:r>
        <w:rPr>
          <w:rFonts w:ascii="Times New Roman" w:hAnsi="Times New Roman"/>
          <w:sz w:val="26"/>
        </w:rPr>
        <w:t xml:space="preserve"> ранее введенной информации;</w:t>
      </w:r>
    </w:p>
    <w:p w:rsidR="00C53E2D" w:rsidRDefault="007A6620">
      <w:pPr>
        <w:ind w:firstLine="567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- 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– в течение не менее 3 месяцев.</w:t>
      </w:r>
    </w:p>
    <w:p w:rsidR="00C53E2D" w:rsidRDefault="00C53E2D">
      <w:pPr>
        <w:ind w:right="-2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53E2D" w:rsidRDefault="00C53E2D">
      <w:pPr>
        <w:ind w:firstLine="540"/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6"/>
        </w:rPr>
        <w:t xml:space="preserve">2.7. </w:t>
      </w:r>
      <w:r>
        <w:rPr>
          <w:rFonts w:ascii="Times New Roman" w:hAnsi="Times New Roman"/>
          <w:sz w:val="26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C53E2D" w:rsidRDefault="007A6620">
      <w:pPr>
        <w:rPr>
          <w:rFonts w:ascii="Times New Roman" w:hAnsi="Times New Roman"/>
          <w:sz w:val="26"/>
          <w:szCs w:val="28"/>
        </w:rPr>
      </w:pPr>
      <w:r>
        <w:rPr>
          <w:rFonts w:ascii="Times New Roman" w:hAnsi="Times New Roman"/>
          <w:sz w:val="26"/>
          <w:szCs w:val="28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виде).</w:t>
      </w:r>
    </w:p>
    <w:p w:rsidR="00C53E2D" w:rsidRDefault="00C53E2D">
      <w:pPr>
        <w:rPr>
          <w:rFonts w:ascii="Times New Roman" w:hAnsi="Times New Roman"/>
          <w:color w:val="000000"/>
          <w:sz w:val="26"/>
          <w:szCs w:val="26"/>
        </w:rPr>
      </w:pP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b/>
          <w:position w:val="-2"/>
          <w:sz w:val="26"/>
          <w:szCs w:val="28"/>
        </w:rPr>
        <w:t xml:space="preserve">Исчерпывающий перечень оснований для приостановления предоставления муниципальной услуги </w:t>
      </w:r>
    </w:p>
    <w:p w:rsidR="00C53E2D" w:rsidRDefault="00C53E2D">
      <w:pPr>
        <w:ind w:firstLine="540"/>
        <w:jc w:val="center"/>
        <w:rPr>
          <w:rFonts w:ascii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2.8. </w:t>
      </w:r>
      <w:r>
        <w:rPr>
          <w:rFonts w:ascii="Times New Roman" w:hAnsi="Times New Roman"/>
          <w:bCs/>
          <w:color w:val="000000"/>
          <w:sz w:val="26"/>
        </w:rPr>
        <w:t>Основания для приостановления предоставления муниципальной услуги не предусмотрены.</w:t>
      </w:r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Исчерпывающий перечень оснований для отказа в предоставления муниципальной услуги</w:t>
      </w:r>
    </w:p>
    <w:p w:rsidR="00C53E2D" w:rsidRDefault="007A6620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2.9. Основания для отказа в предоставлении муниципальной услуги: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несоблюдение требований, установленных пунктом 2.6.1  Административного регламента;</w:t>
      </w:r>
    </w:p>
    <w:p w:rsidR="00C53E2D" w:rsidRDefault="007A6620">
      <w:pPr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>- в случае обращения заявителя о выдаче копий муниципальных правовых актов, не затрагивающих его права и свободы, с целью соблюдения прав других граждан на неприкосновенность частной жизни, личную и семейную тайну, защиту их чести и деловой репутации, права организаций на защиту их деловой репутации;</w:t>
      </w:r>
    </w:p>
    <w:p w:rsidR="00C53E2D" w:rsidRDefault="007A6620">
      <w:pPr>
        <w:rPr>
          <w:rFonts w:ascii="Times New Roman" w:hAnsi="Times New Roman"/>
          <w:bCs/>
          <w:color w:val="000000"/>
          <w:sz w:val="26"/>
        </w:rPr>
      </w:pPr>
      <w:r>
        <w:rPr>
          <w:rFonts w:ascii="Times New Roman" w:hAnsi="Times New Roman"/>
          <w:bCs/>
          <w:color w:val="000000" w:themeColor="text1"/>
          <w:sz w:val="26"/>
        </w:rPr>
        <w:t xml:space="preserve"> - в случае</w:t>
      </w:r>
      <w:proofErr w:type="gramStart"/>
      <w:r>
        <w:rPr>
          <w:rFonts w:ascii="Times New Roman" w:hAnsi="Times New Roman"/>
          <w:bCs/>
          <w:color w:val="000000" w:themeColor="text1"/>
          <w:sz w:val="26"/>
        </w:rPr>
        <w:t>,</w:t>
      </w:r>
      <w:proofErr w:type="gramEnd"/>
      <w:r>
        <w:rPr>
          <w:rFonts w:ascii="Times New Roman" w:hAnsi="Times New Roman"/>
          <w:bCs/>
          <w:color w:val="000000" w:themeColor="text1"/>
          <w:sz w:val="26"/>
        </w:rPr>
        <w:t xml:space="preserve"> если информация, содержащаяся в запрашиваемых копиях  муниципальных правовых актов, отнесена в установленном федеральным законом порядке к сведениям, составляющим государственную или иную охраняемую законом тайну;</w:t>
      </w:r>
    </w:p>
    <w:p w:rsidR="00C53E2D" w:rsidRDefault="007A6620">
      <w:pPr>
        <w:ind w:firstLine="567"/>
        <w:rPr>
          <w:sz w:val="26"/>
        </w:rPr>
      </w:pPr>
      <w:r>
        <w:rPr>
          <w:sz w:val="26"/>
        </w:rPr>
        <w:t>- отсутствие запрашиваемого муниципального правового акта.</w:t>
      </w:r>
    </w:p>
    <w:p w:rsidR="00C53E2D" w:rsidRDefault="00C53E2D">
      <w:pPr>
        <w:rPr>
          <w:rFonts w:ascii="Times New Roman" w:hAnsi="Times New Roman"/>
          <w:color w:val="000000"/>
          <w:sz w:val="26"/>
        </w:rPr>
      </w:pPr>
    </w:p>
    <w:p w:rsidR="00C53E2D" w:rsidRDefault="00C53E2D">
      <w:pPr>
        <w:jc w:val="center"/>
        <w:rPr>
          <w:rFonts w:ascii="Times New Roman" w:hAnsi="Times New Roman"/>
          <w:b/>
          <w:sz w:val="26"/>
          <w:szCs w:val="26"/>
        </w:rPr>
      </w:pPr>
    </w:p>
    <w:p w:rsidR="00C53E2D" w:rsidRDefault="007A6620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Р</w:t>
      </w:r>
      <w:r>
        <w:rPr>
          <w:rFonts w:ascii="Times New Roman" w:hAnsi="Times New Roman"/>
          <w:b/>
          <w:sz w:val="26"/>
          <w:szCs w:val="26"/>
          <w:lang w:eastAsia="ru-RU"/>
        </w:rPr>
        <w:t>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53E2D" w:rsidRDefault="00C53E2D">
      <w:pPr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2.10. Муниципальная услуга предоставляется бесплатно.</w:t>
      </w:r>
    </w:p>
    <w:p w:rsidR="00C53E2D" w:rsidRDefault="00C53E2D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8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2.11. Время ожидания в очереди не должно превышать: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Срок регистрации заявления заявителя </w:t>
      </w:r>
    </w:p>
    <w:p w:rsidR="00C53E2D" w:rsidRDefault="007A6620">
      <w:pPr>
        <w:tabs>
          <w:tab w:val="left" w:pos="9921"/>
        </w:tabs>
        <w:ind w:right="140" w:firstLine="567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 предоставлении муниципальной услуги</w:t>
      </w:r>
    </w:p>
    <w:p w:rsidR="00C53E2D" w:rsidRDefault="00C53E2D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2.12. Регистрация заявления</w:t>
      </w:r>
      <w:r w:rsidR="00CD56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8"/>
        </w:rPr>
        <w:t>осуществляется в день поступления с присвоением входящего номера и указанием даты получения.</w:t>
      </w:r>
    </w:p>
    <w:p w:rsidR="00C53E2D" w:rsidRDefault="007A6620">
      <w:pPr>
        <w:tabs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2.13.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 Регистрация заявления заявителя (представителя заявителя) о предоставлении муниципальной услуги, направленного в форме электронного документа, с использованием Регионального портала осуществляется в автоматическом режиме.</w:t>
      </w:r>
    </w:p>
    <w:p w:rsidR="00C53E2D" w:rsidRDefault="00C53E2D">
      <w:pPr>
        <w:tabs>
          <w:tab w:val="left" w:pos="9921"/>
        </w:tabs>
        <w:ind w:right="140" w:firstLine="567"/>
        <w:jc w:val="center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Требования к помещениям, </w:t>
      </w:r>
    </w:p>
    <w:p w:rsidR="00C53E2D" w:rsidRDefault="007A6620">
      <w:pPr>
        <w:tabs>
          <w:tab w:val="left" w:pos="9921"/>
        </w:tabs>
        <w:ind w:right="140"/>
        <w:jc w:val="center"/>
        <w:outlineLvl w:val="2"/>
        <w:rPr>
          <w:rFonts w:ascii="Times New Roman" w:eastAsia="Times New Roman" w:hAnsi="Times New Roman"/>
          <w:b/>
          <w:sz w:val="26"/>
          <w:szCs w:val="26"/>
        </w:rPr>
      </w:pPr>
      <w:proofErr w:type="gramStart"/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lastRenderedPageBreak/>
        <w:t>в которых</w:t>
      </w:r>
      <w:r w:rsidR="00CD56A0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C53E2D" w:rsidRDefault="00C53E2D">
      <w:pPr>
        <w:ind w:firstLine="540"/>
        <w:rPr>
          <w:rFonts w:ascii="Times New Roman" w:hAnsi="Times New Roman"/>
          <w:sz w:val="26"/>
          <w:szCs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pacing w:val="2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2.15. З</w:t>
      </w: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pacing w:val="2"/>
          <w:sz w:val="26"/>
          <w:szCs w:val="26"/>
          <w:shd w:val="clear" w:color="auto" w:fill="FFFFFF"/>
          <w:lang w:eastAsia="ru-RU"/>
        </w:rPr>
        <w:t xml:space="preserve">Помещения Администрации, МФЦ должны соответствовать санитарно-эпидемиологическим правилам и нормативам. 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2.16. Помещения, в которых осуществляется предоставление муниципальной услуги, оборудуются: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2.17. Количество мест ожидания определяется исходя из фактической нагрузки и возможностей для их размещения в здании.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2.18.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2.19. Кабинеты приема заявителей должны иметь информационные таблички (вывески) с указанием: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номера кабинета;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текст административного регламента;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краткое описание порядка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перечень документов, необходимых для предоставления муниципальной услуги;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образцы заявлений;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 справочная информация.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2.20.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2.21.</w:t>
      </w:r>
      <w:r>
        <w:rPr>
          <w:rFonts w:ascii="Times New Roman" w:eastAsia="Times New Roman" w:hAnsi="Times New Roman"/>
          <w:position w:val="-2"/>
          <w:sz w:val="26"/>
          <w:szCs w:val="28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6"/>
        </w:rPr>
      </w:pPr>
      <w:r>
        <w:rPr>
          <w:rFonts w:ascii="Times New Roman" w:eastAsia="Times New Roman" w:hAnsi="Times New Roman"/>
          <w:position w:val="-2"/>
          <w:sz w:val="26"/>
          <w:szCs w:val="26"/>
        </w:rPr>
        <w:t>2.22.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Рабочее место специалиста Администрации, МФЦ</w:t>
      </w:r>
      <w:r w:rsidR="00A400C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-коммуникаторами).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Специалисты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Администрации, МФЦ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обеспечиваются личными нагрудными карточками (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C53E2D" w:rsidRDefault="00C53E2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Показатели доступности и качества муниципальной услуги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position w:val="-2"/>
          <w:sz w:val="26"/>
          <w:szCs w:val="28"/>
        </w:rPr>
        <w:t>2.23. Показатели доступности 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2.23.1. предоставление возможности получения муниципальной услуги в МФЦ;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2.23.2. транспортная или пешая доступность к местам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lastRenderedPageBreak/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2.23.5. предоставление возможности подачи заявления в электронной форме.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 Показателями качества предоставления муниципальной услуги являются: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2.24.1. соблюдение сроков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2.24.4. соотношение количества обоснованных жалоб заявителей по вопросам качества и доступности предоставления муниципальной услуги к общему количеству жалоб.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2.25.1. при подаче документов для получения муниципальной услуги;</w:t>
      </w:r>
    </w:p>
    <w:p w:rsidR="00C53E2D" w:rsidRDefault="007A6620">
      <w:pPr>
        <w:pStyle w:val="17"/>
        <w:spacing w:before="0" w:after="0" w:line="240" w:lineRule="auto"/>
        <w:ind w:firstLine="567"/>
        <w:rPr>
          <w:rFonts w:eastAsia="Times New Roman" w:cs="Times New Roman"/>
          <w:sz w:val="26"/>
        </w:rPr>
      </w:pPr>
      <w:r>
        <w:rPr>
          <w:rFonts w:eastAsia="Times New Roman" w:cs="Times New Roman"/>
          <w:position w:val="-2"/>
          <w:sz w:val="26"/>
          <w:szCs w:val="28"/>
        </w:rPr>
        <w:t>2.25.2. при получении результата предоставления муниципальной услуги.</w:t>
      </w:r>
    </w:p>
    <w:p w:rsidR="00C53E2D" w:rsidRDefault="00C53E2D">
      <w:pPr>
        <w:pStyle w:val="ae"/>
        <w:ind w:firstLine="567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</w:p>
    <w:p w:rsidR="00C53E2D" w:rsidRDefault="007A6620">
      <w:pPr>
        <w:pStyle w:val="ae"/>
        <w:jc w:val="center"/>
        <w:rPr>
          <w:rFonts w:ascii="Times New Roman" w:hAnsi="Times New Roman"/>
          <w:b/>
          <w:spacing w:val="2"/>
          <w:sz w:val="26"/>
          <w:szCs w:val="26"/>
          <w:lang w:val="ru-RU"/>
        </w:rPr>
      </w:pPr>
      <w:r>
        <w:rPr>
          <w:rFonts w:ascii="Times New Roman" w:hAnsi="Times New Roman"/>
          <w:b/>
          <w:spacing w:val="2"/>
          <w:sz w:val="26"/>
          <w:szCs w:val="26"/>
          <w:lang w:val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2"/>
          <w:sz w:val="26"/>
          <w:szCs w:val="26"/>
        </w:rPr>
        <w:t xml:space="preserve">2.26. Для получения муниципальной услуги заявителю </w:t>
      </w:r>
      <w:r>
        <w:rPr>
          <w:rFonts w:ascii="Times New Roman" w:hAnsi="Times New Roman" w:cs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 w:cs="Times New Roman"/>
          <w:spacing w:val="2"/>
          <w:sz w:val="26"/>
          <w:szCs w:val="26"/>
        </w:rPr>
        <w:t>предоставляется возможность представить заявление в</w:t>
      </w:r>
      <w:r>
        <w:rPr>
          <w:rFonts w:ascii="Times New Roman" w:hAnsi="Times New Roman" w:cs="Times New Roman"/>
          <w:sz w:val="26"/>
          <w:szCs w:val="26"/>
        </w:rPr>
        <w:t xml:space="preserve">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C53E2D" w:rsidRDefault="007A6620">
      <w:pPr>
        <w:tabs>
          <w:tab w:val="left" w:pos="1260"/>
        </w:tabs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2.27.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Администрация </w:t>
      </w:r>
      <w:proofErr w:type="gramStart"/>
      <w:r>
        <w:rPr>
          <w:rFonts w:ascii="Times New Roman" w:eastAsia="Times New Roman" w:hAnsi="Times New Roman"/>
          <w:sz w:val="26"/>
          <w:szCs w:val="26"/>
        </w:rPr>
        <w:t>обязана</w:t>
      </w:r>
      <w:proofErr w:type="gramEnd"/>
      <w:r>
        <w:rPr>
          <w:rFonts w:ascii="Times New Roman" w:eastAsia="Times New Roman" w:hAnsi="Times New Roman"/>
          <w:sz w:val="26"/>
          <w:szCs w:val="26"/>
        </w:rPr>
        <w:t xml:space="preserve">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2.28.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2) формирование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3) прием и регистрация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lastRenderedPageBreak/>
        <w:t>4) получение сведений о ходе выполнения заявления;</w:t>
      </w:r>
    </w:p>
    <w:p w:rsidR="00C53E2D" w:rsidRDefault="007A6620">
      <w:pPr>
        <w:ind w:firstLine="567"/>
        <w:rPr>
          <w:rFonts w:ascii="Times New Roman" w:eastAsia="Times New Roman" w:hAnsi="Times New Roman"/>
          <w:iCs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5) </w:t>
      </w:r>
      <w:r>
        <w:rPr>
          <w:rFonts w:ascii="Times New Roman" w:eastAsia="Times New Roman" w:hAnsi="Times New Roman"/>
          <w:iCs/>
          <w:sz w:val="26"/>
          <w:szCs w:val="26"/>
        </w:rPr>
        <w:t>осуществление оценки качества предоставления муниципальной услуги;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6) досудебное (внесудебное) обжалование решений и действий (бездействия) Администрации, должностного лица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или муниципального служащего </w:t>
      </w:r>
      <w:r>
        <w:rPr>
          <w:rFonts w:ascii="Times New Roman" w:eastAsia="Times New Roman" w:hAnsi="Times New Roman"/>
          <w:sz w:val="26"/>
          <w:szCs w:val="26"/>
        </w:rPr>
        <w:t>Администрации.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Заявитель (представитель заявителя)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посредством Регионального портала.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Формирование заявления в электронной форме осуществляется посредством заполнения интерактивной формы запроса на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>Региональном портале без необходимости дополнительной подачи заявления в какой-либо иной форме.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</w:rPr>
        <w:t>Заявитель</w:t>
      </w:r>
      <w:r w:rsidR="00A400C8">
        <w:rPr>
          <w:rFonts w:ascii="Times New Roman" w:eastAsia="Times New Roman" w:hAnsi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/>
          <w:sz w:val="26"/>
          <w:szCs w:val="26"/>
        </w:rPr>
        <w:t xml:space="preserve"> вправе оценить качество предоставления муниципальной услуги на всех стадиях ее предоставления (прием и регистрация заявления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Администрации), непосредственно после ее получения, посредством заполнения опросной формы, размещенной в личном кабинете заявителя на Региональном портале.</w:t>
      </w:r>
      <w:proofErr w:type="gramEnd"/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C53E2D" w:rsidRDefault="007A6620">
      <w:pPr>
        <w:ind w:firstLine="539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Заявителю после успешного заполнения опросной формы оценки на Региональном портале на адрес электронной почты поступает уведомление о сохраненной оценке с</w:t>
      </w:r>
      <w:r w:rsidR="00A400C8">
        <w:rPr>
          <w:rFonts w:ascii="Times New Roman" w:eastAsia="Times New Roman" w:hAnsi="Times New Roman"/>
          <w:sz w:val="26"/>
          <w:szCs w:val="26"/>
        </w:rPr>
        <w:t>о</w:t>
      </w:r>
      <w:r>
        <w:rPr>
          <w:rFonts w:ascii="Times New Roman" w:eastAsia="Times New Roman" w:hAnsi="Times New Roman"/>
          <w:sz w:val="26"/>
          <w:szCs w:val="26"/>
        </w:rPr>
        <w:t xml:space="preserve"> ссылкой на просмотр статистики по данной муниципальной услуге. 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53E2D" w:rsidRDefault="007A6620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53E2D" w:rsidRDefault="00C53E2D">
      <w:pPr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bookmarkStart w:id="8" w:name="P322"/>
      <w:bookmarkStart w:id="9" w:name="P323"/>
      <w:bookmarkEnd w:id="8"/>
      <w:bookmarkEnd w:id="9"/>
      <w:r>
        <w:rPr>
          <w:rFonts w:ascii="Times New Roman" w:hAnsi="Times New Roman" w:cs="Times New Roman"/>
          <w:sz w:val="26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3.1.1. Прием и регистрация заявления и определение исполнителя, ответственного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за работу с поступившим заявлением.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3.1.2. Подготовка копии муниципального правового акта либо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3.1.3. Выдача заявителю результата предоставления муниципальной услуги.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C53E2D" w:rsidRDefault="00C53E2D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410"/>
        <w:shd w:val="clear" w:color="auto" w:fill="auto"/>
        <w:spacing w:after="0" w:line="331" w:lineRule="exact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position w:val="-2"/>
          <w:sz w:val="28"/>
          <w:szCs w:val="28"/>
        </w:rPr>
        <w:t xml:space="preserve">Прием и регистрация заявления и определение исполнителя, ответственного за работу с </w:t>
      </w:r>
      <w:proofErr w:type="gramStart"/>
      <w:r>
        <w:rPr>
          <w:rFonts w:ascii="Times New Roman" w:eastAsia="Times New Roman" w:hAnsi="Times New Roman"/>
          <w:position w:val="-2"/>
          <w:sz w:val="28"/>
          <w:szCs w:val="28"/>
        </w:rPr>
        <w:t>поступившими</w:t>
      </w:r>
      <w:proofErr w:type="gramEnd"/>
      <w:r>
        <w:rPr>
          <w:rFonts w:ascii="Times New Roman" w:eastAsia="Times New Roman" w:hAnsi="Times New Roman"/>
          <w:position w:val="-2"/>
          <w:sz w:val="28"/>
          <w:szCs w:val="28"/>
        </w:rPr>
        <w:t xml:space="preserve"> заявлением 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3.2. Основанием для начала административной процедуры является поступление заявления заявителя в Администрацию.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 xml:space="preserve">При обращении заявителя в Администрацию с заявлением, специалист Администрации, ответственный за прием и регистрацию входящих документов, </w:t>
      </w:r>
      <w:proofErr w:type="gramStart"/>
      <w:r>
        <w:rPr>
          <w:rFonts w:ascii="Times New Roman" w:hAnsi="Times New Roman" w:cs="Times New Roman"/>
          <w:sz w:val="26"/>
          <w:szCs w:val="28"/>
        </w:rPr>
        <w:t>устанавливает его личность и принимает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документ в одном экземпляре.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Рассмотрение заявлений осуществляется в порядке их поступления.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6"/>
          <w:szCs w:val="28"/>
        </w:rPr>
        <w:t xml:space="preserve">Специалист Администрации, ответственный за регистрацию входящих документов, принимает поступившее заявление, поданное заявителем лично, по почте, в электронной форме или полученное Администрацией через МФЦ, </w:t>
      </w:r>
      <w:proofErr w:type="gramStart"/>
      <w:r>
        <w:rPr>
          <w:rFonts w:ascii="Times New Roman" w:hAnsi="Times New Roman" w:cs="Times New Roman"/>
          <w:sz w:val="26"/>
          <w:szCs w:val="28"/>
        </w:rPr>
        <w:t>регистрирует его в журнале регистрации входящей корреспонденции с указанием даты получения и передает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его Главе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3.3. Заявителю в день поступления заявления: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письменной форме при личном обращении заявителя в Администрацию, МФЦ - выдается уведомление о получении заявления с указанием входящего регистрационного номера и даты его получения (далее - уведомление);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</w:t>
      </w:r>
      <w:proofErr w:type="gramStart"/>
      <w:r>
        <w:rPr>
          <w:rFonts w:ascii="Times New Roman" w:hAnsi="Times New Roman" w:cs="Times New Roman"/>
          <w:sz w:val="26"/>
          <w:szCs w:val="28"/>
        </w:rPr>
        <w:t>,</w:t>
      </w:r>
      <w:proofErr w:type="gramEnd"/>
      <w:r>
        <w:rPr>
          <w:rFonts w:ascii="Times New Roman" w:hAnsi="Times New Roman" w:cs="Times New Roman"/>
          <w:sz w:val="26"/>
          <w:szCs w:val="28"/>
        </w:rPr>
        <w:t xml:space="preserve"> если заявление представлено в Администрацию посредством почтового отправления, уведомление направляется Администрацией заявителю посредством почтового отправления;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- в случае поступления заявления в форме электронного документа, подтверждение получение заявления в электронном виде осуществляется</w:t>
      </w:r>
      <w:r>
        <w:rPr>
          <w:rFonts w:ascii="Times New Roman" w:hAnsi="Times New Roman" w:cs="Times New Roman"/>
          <w:position w:val="-2"/>
          <w:sz w:val="26"/>
          <w:szCs w:val="28"/>
        </w:rPr>
        <w:t xml:space="preserve">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заявления.</w:t>
      </w:r>
      <w:r w:rsidR="0067698D">
        <w:rPr>
          <w:rFonts w:ascii="Times New Roman" w:hAnsi="Times New Roman" w:cs="Times New Roman"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position w:val="-2"/>
          <w:sz w:val="26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В рамках проверки действительности усиленной квалифицированной электронной подписи осуществляется проверка соблюдения условий, определенных </w:t>
      </w:r>
      <w:hyperlink r:id="rId15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статьей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подписи». </w:t>
      </w:r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eastAsia="ru-RU"/>
        </w:rPr>
        <w:t>В случае если в результате проверки усиленной квалифицированной подписи будет выявлено несоблюдение установленных условий</w:t>
      </w:r>
      <w:r w:rsidR="0067698D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признания ее действительности, Администрация отказывает в приеме к рассмотрению заявления и направляет заявителю </w:t>
      </w:r>
      <w:r>
        <w:rPr>
          <w:rFonts w:ascii="Times New Roman" w:hAnsi="Times New Roman"/>
          <w:sz w:val="26"/>
          <w:szCs w:val="26"/>
        </w:rPr>
        <w:t xml:space="preserve">(представителю заявителя) </w:t>
      </w:r>
      <w:r>
        <w:rPr>
          <w:rFonts w:ascii="Times New Roman" w:hAnsi="Times New Roman"/>
          <w:sz w:val="26"/>
          <w:szCs w:val="26"/>
          <w:lang w:eastAsia="ru-RU"/>
        </w:rPr>
        <w:t xml:space="preserve">уведомление об этом в электронной форме с указанием пунктов </w:t>
      </w:r>
      <w:hyperlink r:id="rId16" w:tooltip="consultantplus://offline/ref=CCB4BEE2C2D782B60BC628BC498E1B84920B2EE8D864CA2ECC6B3715EDCBEB78E7B5CD7A1087A4BA8ED9105BE03D33CDF10FA1556D2D8DFF3802J" w:history="1">
        <w:r>
          <w:rPr>
            <w:rFonts w:ascii="Times New Roman" w:hAnsi="Times New Roman"/>
            <w:sz w:val="26"/>
            <w:szCs w:val="26"/>
            <w:lang w:eastAsia="ru-RU"/>
          </w:rPr>
          <w:t>статьи 11</w:t>
        </w:r>
      </w:hyperlink>
      <w:r>
        <w:rPr>
          <w:rFonts w:ascii="Times New Roman" w:hAnsi="Times New Roman"/>
          <w:sz w:val="26"/>
          <w:szCs w:val="26"/>
          <w:lang w:eastAsia="ru-RU"/>
        </w:rPr>
        <w:t xml:space="preserve"> Федерального закона от 06.04.2011 года № 63-ФЗ «Об электронной подписи», которые послужили основанием для принятия указанного решения.</w:t>
      </w:r>
      <w:proofErr w:type="gramEnd"/>
    </w:p>
    <w:p w:rsidR="00C53E2D" w:rsidRDefault="007A6620">
      <w:pPr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</w:t>
      </w:r>
      <w:r>
        <w:rPr>
          <w:rFonts w:ascii="Times New Roman" w:hAnsi="Times New Roman"/>
          <w:sz w:val="26"/>
          <w:szCs w:val="26"/>
        </w:rPr>
        <w:lastRenderedPageBreak/>
        <w:t>«принято».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3.4. Поступившее заявление регистрируется в день поступления с присвоением входящего номера и указанием даты получения.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3.5. Зарегистрированное заявление специалист Администрации, ответственный за прием и регистрацию входящих документов, передает Главе Администрации.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3.6.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3.7 Результатом административной процедуры являются прием и регистрация поступившего заявления,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3.8. Способом фиксации результата выполнения административной процедуры является присвоение входящего регистрационного номера заявлению, а также определение ответственного исполнителя.</w:t>
      </w:r>
    </w:p>
    <w:p w:rsidR="00C53E2D" w:rsidRDefault="007A6620">
      <w:pPr>
        <w:pStyle w:val="ConsPlusNormal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  <w:szCs w:val="28"/>
        </w:rPr>
        <w:t>3.9. Максимальный срок выполнения административного</w:t>
      </w:r>
      <w:r>
        <w:rPr>
          <w:rFonts w:ascii="Times New Roman" w:hAnsi="Times New Roman" w:cs="Times New Roman"/>
          <w:sz w:val="26"/>
          <w:szCs w:val="28"/>
        </w:rPr>
        <w:br/>
        <w:t>действия - 1 (один) день со дня поступления заявления в Администрацию.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b/>
          <w:position w:val="-2"/>
          <w:sz w:val="26"/>
          <w:szCs w:val="28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Подготовка копии муниципального правового акта либо уведомления об отказе в предоставлении копии муниципального правового акта</w:t>
      </w:r>
    </w:p>
    <w:p w:rsidR="00C53E2D" w:rsidRDefault="00C53E2D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3.10. Основанием для начала административной процедуры является поступление ответственному исполнителю заявления.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3.11. По результатам проверки заявления, в случае отсутствия оснований для отказа в предоставлении муниципальной услуги, предусмотренных пунктом 2.9 Административного регламента, ответственный исполнитель подготавливает копию муниципального правового акта.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подготовленную копию муниципального правового акта и подписывает</w:t>
      </w:r>
      <w:proofErr w:type="gramEnd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её.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3.12. При наличии оснований для отказа в предоставлении муниципальной услуги ответственный исполнитель готовит уведомление  об отказе в предоставлении. Данное уведомление должно содержать указание на все основания отказа в предоставлении муниципальной услуги.</w:t>
      </w:r>
    </w:p>
    <w:p w:rsidR="00C53E2D" w:rsidRDefault="0008531B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Руководитель аппарата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рассматривает подготовленное уведомление  об отказе в предоставлении копии муниципального правового акта и подписывает</w:t>
      </w:r>
      <w:proofErr w:type="gramEnd"/>
      <w:r w:rsidR="007A6620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его.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3.13. Критерием принятия решения по результату предоставления муниципальной услуги является наличие или отсутствие оснований, указанных в пункте 2.9 Административного регламента.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6"/>
        </w:rPr>
        <w:t xml:space="preserve">3.14. Способом фиксации результата выполнения </w:t>
      </w:r>
      <w:r w:rsidR="0067698D">
        <w:rPr>
          <w:sz w:val="26"/>
        </w:rPr>
        <w:t xml:space="preserve"> </w:t>
      </w:r>
      <w:r>
        <w:rPr>
          <w:sz w:val="26"/>
        </w:rPr>
        <w:t>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3.15. 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</w:t>
      </w:r>
      <w:r w:rsidR="0067698D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муниципального правового акта.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3.16. Продолжительность административной процедуры составляет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br/>
        <w:t>10 (десять) дней со дня регистрации заявления в Администрации.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Выдача заявителю результата предоставления муниципальной услуги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3.17. </w:t>
      </w:r>
      <w:r>
        <w:rPr>
          <w:rFonts w:ascii="Times New Roman" w:eastAsia="Times New Roman" w:hAnsi="Times New Roman"/>
          <w:sz w:val="26"/>
        </w:rPr>
        <w:t xml:space="preserve">Основанием для начала административной процедуры и критерием </w:t>
      </w:r>
      <w:r>
        <w:rPr>
          <w:rFonts w:ascii="Times New Roman" w:eastAsia="Times New Roman" w:hAnsi="Times New Roman"/>
          <w:sz w:val="26"/>
        </w:rPr>
        <w:lastRenderedPageBreak/>
        <w:t>принятия решения по ней является наличие заверенной копии запрашиваемого заявителем муниципального правового акта, либо оформленного и зарегистрированного в установленном порядке уведомления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3.18. </w:t>
      </w:r>
      <w:proofErr w:type="gramStart"/>
      <w:r>
        <w:rPr>
          <w:rFonts w:ascii="Times New Roman" w:eastAsia="Times New Roman" w:hAnsi="Times New Roman"/>
          <w:color w:val="000000" w:themeColor="text1"/>
          <w:sz w:val="26"/>
        </w:rPr>
        <w:t>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 xml:space="preserve">, направляются Администрацией заявителю по почте либо выдается специалистом Администрации под расписку на руки заявителю при предъявлении документа, удостоверяющего личность или представителю заявителя при предъявлении документов, подтверждающих их полномочия, предусмотренных 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color w:val="000000" w:themeColor="text1"/>
          <w:sz w:val="26"/>
        </w:rPr>
        <w:t>законодательством Российской Федерации.</w:t>
      </w:r>
      <w:proofErr w:type="gramEnd"/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  <w:lang w:eastAsia="ru-RU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3.19. Ответственный исполнитель в течение 1 (одного) дня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sz w:val="28"/>
          <w:szCs w:val="28"/>
        </w:rPr>
        <w:t>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муниципальной услуги одним из способов, указанных в заявлении.</w:t>
      </w:r>
    </w:p>
    <w:p w:rsidR="00C53E2D" w:rsidRDefault="007A6620">
      <w:pPr>
        <w:ind w:firstLine="567"/>
        <w:rPr>
          <w:rFonts w:ascii="Times New Roman" w:eastAsia="Times New Roman" w:hAnsi="Times New Roman"/>
          <w:strike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3.20. Критерием принятия решения по результату предоставления муниципальной услуги является наличие </w:t>
      </w:r>
      <w:r>
        <w:rPr>
          <w:rFonts w:ascii="Times New Roman" w:eastAsia="Times New Roman" w:hAnsi="Times New Roman"/>
          <w:sz w:val="26"/>
        </w:rPr>
        <w:t xml:space="preserve">заверенной копии запрашиваемого заявителем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такой копии.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3.21. Результатом административной процедуры является выдача заявителю </w:t>
      </w:r>
      <w:r>
        <w:rPr>
          <w:rFonts w:ascii="Times New Roman" w:eastAsia="Times New Roman" w:hAnsi="Times New Roman"/>
          <w:sz w:val="26"/>
        </w:rPr>
        <w:t xml:space="preserve">копии запрашиваемого  муниципального правового акта </w:t>
      </w:r>
      <w:r>
        <w:rPr>
          <w:rFonts w:ascii="Times New Roman" w:eastAsia="Times New Roman" w:hAnsi="Times New Roman"/>
          <w:color w:val="000000" w:themeColor="text1"/>
          <w:sz w:val="26"/>
        </w:rPr>
        <w:t>либо надлежаще оформленного и зарегистрированного уведомления об отказе в предоставлении копии</w:t>
      </w:r>
      <w:r w:rsidR="0008531B">
        <w:rPr>
          <w:rFonts w:ascii="Times New Roman" w:eastAsia="Times New Roman" w:hAnsi="Times New Roman"/>
          <w:color w:val="000000" w:themeColor="text1"/>
          <w:sz w:val="26"/>
        </w:rPr>
        <w:t xml:space="preserve"> </w:t>
      </w:r>
      <w:r>
        <w:rPr>
          <w:rFonts w:ascii="Times New Roman" w:eastAsia="Times New Roman" w:hAnsi="Times New Roman"/>
          <w:sz w:val="26"/>
        </w:rPr>
        <w:t>муниципального правового акта</w:t>
      </w:r>
      <w:r>
        <w:rPr>
          <w:rFonts w:ascii="Times New Roman" w:eastAsia="Times New Roman" w:hAnsi="Times New Roman"/>
          <w:color w:val="000000" w:themeColor="text1"/>
          <w:sz w:val="26"/>
        </w:rPr>
        <w:t>.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8"/>
          <w:szCs w:val="28"/>
          <w:lang w:eastAsia="ru-RU"/>
        </w:rPr>
        <w:t>3</w:t>
      </w:r>
      <w:r>
        <w:rPr>
          <w:sz w:val="28"/>
          <w:szCs w:val="28"/>
        </w:rPr>
        <w:t>.22. Способ фиксации: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8"/>
          <w:szCs w:val="28"/>
        </w:rPr>
        <w:t>- присвоение регистрационного номера копии запрашиваемого  муниципального правового акта;</w:t>
      </w:r>
    </w:p>
    <w:p w:rsidR="00C53E2D" w:rsidRDefault="007A6620">
      <w:pPr>
        <w:ind w:firstLine="567"/>
        <w:rPr>
          <w:rFonts w:ascii="Times New Roman" w:eastAsia="Times New Roman" w:hAnsi="Times New Roman"/>
          <w:sz w:val="26"/>
        </w:rPr>
      </w:pPr>
      <w:r>
        <w:rPr>
          <w:sz w:val="28"/>
          <w:szCs w:val="28"/>
        </w:rPr>
        <w:t>- присвоение регистрационного номера уведомлению об отказе в предоставлении копии муниципального правового акта.</w:t>
      </w:r>
    </w:p>
    <w:p w:rsidR="00C53E2D" w:rsidRDefault="007A6620">
      <w:pPr>
        <w:ind w:firstLine="567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3.23. Продолжительность административной процедуры составляет 1 (один) день со дня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заверения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копии</w:t>
      </w:r>
      <w:proofErr w:type="gramEnd"/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муниципального правового акта либо подписания уведомления об отказе в </w:t>
      </w:r>
      <w:r>
        <w:rPr>
          <w:rFonts w:ascii="Times New Roman" w:eastAsia="Times New Roman" w:hAnsi="Times New Roman"/>
          <w:sz w:val="26"/>
        </w:rPr>
        <w:t>предоставлении копии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C53E2D">
      <w:pPr>
        <w:ind w:firstLine="567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67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Порядок исправления допущенных опечаток</w:t>
      </w:r>
      <w:r w:rsidR="0008531B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и ошибок в выданных в результате предоставления муниципальной услуги документах</w:t>
      </w:r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документе является получение Администрацией заявления об исправлении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При обращении об исправлении технической ошибки заявитель представляет: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заявление об исправлении технической ошибки;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телекоммуникационной сети «Интернет».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3.25.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 в установленном порядке.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3.26.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3.27.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3.28.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</w:t>
      </w:r>
      <w:r>
        <w:rPr>
          <w:rFonts w:ascii="Times New Roman" w:eastAsia="Times New Roman" w:hAnsi="Times New Roman"/>
          <w:sz w:val="26"/>
        </w:rPr>
        <w:t>муниципального правового акта.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position w:val="-2"/>
          <w:sz w:val="26"/>
          <w:szCs w:val="28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3.29.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В случае отсутствия технической ошибки в выданном в результате предоставления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3.30. 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3.31. </w:t>
      </w:r>
      <w:r w:rsidR="00AB75D7" w:rsidRPr="00AB75D7"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>Руководитель аппарата администрации</w:t>
      </w:r>
      <w:r w:rsidR="00AB75D7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заверяет копию муниципального правового акта либо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подписывает уведомление об отсутствии технической ошибки в выданном в результате предоставления муниципальной услуги документе и передает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ответственному исполнителю для направления заявителю.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3.32.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3.33.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1) 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в случае</w:t>
      </w:r>
      <w:r w:rsidR="0008531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наличия технической ошибки в выданном в результате предоставления муниципальной услуги документе - выдача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3.34.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1)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в случае наличия технической ошибки в выданном в результате предоставления муниципальной услуги документе - копии муниципального правового акта;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lastRenderedPageBreak/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ошибки в выданном в результате предоставления муниципальной услуги документе.</w:t>
      </w:r>
      <w:proofErr w:type="gramEnd"/>
    </w:p>
    <w:p w:rsidR="00C53E2D" w:rsidRDefault="00C53E2D">
      <w:pP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709"/>
        <w:jc w:val="center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b/>
          <w:position w:val="-2"/>
          <w:sz w:val="26"/>
          <w:szCs w:val="28"/>
        </w:rPr>
        <w:t>Особенности предоставления муниципальной услуги в МФЦ</w:t>
      </w:r>
    </w:p>
    <w:p w:rsidR="00C53E2D" w:rsidRDefault="00C53E2D">
      <w:pPr>
        <w:ind w:firstLine="709"/>
        <w:jc w:val="center"/>
        <w:rPr>
          <w:rFonts w:ascii="Times New Roman" w:eastAsia="Times New Roman" w:hAnsi="Times New Roman"/>
          <w:sz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3.35. Заявление  может быть подано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Специалист МФЦ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принимает от заявителя заявление и регистрирует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его.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При приеме у заявителя заявления специалист МФЦ: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- проверяет правильность заполнения заявления в соответствии с требованиями, установленными законодательством Российской Федерации;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- выдает уведомление о полученных документах с указанием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срока получения результата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предоставления </w:t>
      </w:r>
      <w:r w:rsidR="008F0191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муниципальной услуги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3.36. Срок выполнения данного административного действия не более 30 минут.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3.37. Передачу и доставку заявления из МФЦ в Администрацию осуществляет специалист МФЦ - курьер (далее - курьер) не позднее одного рабочего дня, следующего за днем регистрации заявления.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3.38. Специалист Администрации, ответственный за прием и регистрацию заявления регистрирует заявление в установленном порядке в день передачи его курьером из МФЦ в Администрацию.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3.39.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в течение срока предоставления муниципальной услуги, указанного в пункте 2.4 Административного регламента.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3.40. При выдаче заявителю результата предоставления муниципальной услуги специалист МФЦ проверяет документ, удостоверяющий личность заявителя, и документ, подтверждающий полномочия представителя заявителя, в случае подачи заявления уполномоченным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3.41. В случае неявки заявителя в МФЦ в течение 30 (тридцати) дней со дня </w:t>
      </w:r>
      <w:proofErr w:type="gramStart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окончания срока получения результата предоставления муниципальной</w:t>
      </w:r>
      <w:proofErr w:type="gramEnd"/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53E2D" w:rsidRDefault="00C53E2D">
      <w:pPr>
        <w:tabs>
          <w:tab w:val="num" w:pos="0"/>
        </w:tabs>
        <w:ind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4. Формы </w:t>
      </w:r>
      <w:proofErr w:type="gramStart"/>
      <w:r>
        <w:rPr>
          <w:rFonts w:ascii="Times New Roman" w:eastAsia="Times New Roman" w:hAnsi="Times New Roman"/>
          <w:b/>
          <w:bCs/>
          <w:sz w:val="26"/>
          <w:szCs w:val="26"/>
        </w:rPr>
        <w:t>контроля за</w:t>
      </w:r>
      <w:proofErr w:type="gramEnd"/>
      <w:r>
        <w:rPr>
          <w:rFonts w:ascii="Times New Roman" w:eastAsia="Times New Roman" w:hAnsi="Times New Roman"/>
          <w:b/>
          <w:bCs/>
          <w:sz w:val="26"/>
          <w:szCs w:val="26"/>
        </w:rPr>
        <w:t xml:space="preserve"> исполнением Административного регламента</w:t>
      </w:r>
    </w:p>
    <w:p w:rsidR="00C53E2D" w:rsidRDefault="00C53E2D">
      <w:pPr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4.1.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Текущий контроль за соблюдением последовательности действий, определенных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BC1CBA">
        <w:rPr>
          <w:rFonts w:ascii="Times New Roman" w:eastAsia="Times New Roman" w:hAnsi="Times New Roman"/>
          <w:sz w:val="28"/>
          <w:szCs w:val="28"/>
          <w:lang w:eastAsia="ru-RU"/>
        </w:rPr>
        <w:t>заведующим сектором по делам архива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своей </w:t>
      </w:r>
      <w:r w:rsidR="008F01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компетенции.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Текущий контроль осуществляется путем проведения проверок исполнения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4.5. Ответственные исполнители несут персональную ответственность </w:t>
      </w:r>
      <w:proofErr w:type="gramStart"/>
      <w:r>
        <w:rPr>
          <w:rFonts w:ascii="Times New Roman" w:eastAsia="Times New Roman" w:hAnsi="Times New Roman"/>
          <w:sz w:val="26"/>
          <w:szCs w:val="26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C53E2D" w:rsidRDefault="007A6620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C53E2D" w:rsidRDefault="00C53E2D">
      <w:pPr>
        <w:tabs>
          <w:tab w:val="left" w:pos="9355"/>
          <w:tab w:val="left" w:pos="9921"/>
        </w:tabs>
        <w:ind w:right="140" w:firstLine="567"/>
        <w:rPr>
          <w:rFonts w:ascii="Times New Roman" w:eastAsia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>5.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53E2D" w:rsidRDefault="00C53E2D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sz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ind w:firstLine="709"/>
        <w:jc w:val="center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Информация 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>для заявителей об их праве на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досудебное (внесудебное) обжалование действий (бездействия)</w:t>
      </w:r>
      <w:r w:rsidR="008F0191">
        <w:rPr>
          <w:rFonts w:ascii="Times New Roman" w:hAnsi="Times New Roman" w:cs="Times New Roman"/>
          <w:b/>
          <w:position w:val="-2"/>
          <w:sz w:val="26"/>
          <w:szCs w:val="28"/>
        </w:rPr>
        <w:t xml:space="preserve"> </w:t>
      </w:r>
      <w:r>
        <w:rPr>
          <w:rFonts w:ascii="Times New Roman" w:hAnsi="Times New Roman" w:cs="Times New Roman"/>
          <w:b/>
          <w:position w:val="-2"/>
          <w:sz w:val="26"/>
          <w:szCs w:val="28"/>
        </w:rPr>
        <w:t xml:space="preserve"> и (или) решений, принятых (осуществленных) в ходе предоставления муниципальной услуги</w:t>
      </w:r>
    </w:p>
    <w:p w:rsidR="00C53E2D" w:rsidRDefault="00C53E2D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Заявитель имеет право на получение исчерпывающей информации и документов, </w:t>
      </w:r>
      <w:r>
        <w:rPr>
          <w:rFonts w:ascii="Times New Roman" w:hAnsi="Times New Roman"/>
          <w:sz w:val="26"/>
          <w:szCs w:val="26"/>
        </w:rPr>
        <w:lastRenderedPageBreak/>
        <w:t>необходимых для обоснования и рассмотрения жалобы.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5.3. В случае установления в ходе или по результатам </w:t>
      </w:r>
      <w:proofErr w:type="gramStart"/>
      <w:r>
        <w:rPr>
          <w:rFonts w:ascii="Times New Roman" w:hAnsi="Times New Roman"/>
          <w:sz w:val="26"/>
          <w:szCs w:val="26"/>
        </w:rPr>
        <w:t xml:space="preserve">рассмотрения жалобы признаков </w:t>
      </w:r>
      <w:r w:rsidR="008F019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состава административного правонарушения</w:t>
      </w:r>
      <w:proofErr w:type="gramEnd"/>
      <w:r>
        <w:rPr>
          <w:rFonts w:ascii="Times New Roman" w:hAnsi="Times New Roman"/>
          <w:sz w:val="26"/>
          <w:szCs w:val="26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5.4. В случае признания </w:t>
      </w:r>
      <w:proofErr w:type="gramStart"/>
      <w:r>
        <w:rPr>
          <w:rFonts w:ascii="Times New Roman" w:hAnsi="Times New Roman"/>
          <w:sz w:val="26"/>
          <w:szCs w:val="26"/>
          <w:lang w:eastAsia="ru-RU"/>
        </w:rPr>
        <w:t>жалобы</w:t>
      </w:r>
      <w:r w:rsidR="008F0191">
        <w:rPr>
          <w:rFonts w:ascii="Times New Roman" w:hAnsi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</w:t>
      </w:r>
      <w:proofErr w:type="gramEnd"/>
      <w:r>
        <w:rPr>
          <w:rFonts w:ascii="Times New Roman" w:hAnsi="Times New Roman"/>
          <w:sz w:val="26"/>
          <w:szCs w:val="26"/>
          <w:lang w:eastAsia="ru-RU"/>
        </w:rPr>
        <w:t xml:space="preserve"> аргументированные разъяснения о причинах принятого решения, а также информация о порядке обжалования принятого решения.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5.7. Жалоба на решения и действия (бездействие) должностных лиц, муниципальных служащих Администрации подается главе Администрации. </w:t>
      </w:r>
    </w:p>
    <w:p w:rsidR="00C53E2D" w:rsidRDefault="007A6620">
      <w:pPr>
        <w:pBdr>
          <w:right w:val="none" w:sz="4" w:space="1" w:color="000000"/>
        </w:pBdr>
        <w:ind w:firstLine="540"/>
        <w:rPr>
          <w:rFonts w:ascii="Times New Roman" w:eastAsia="Times New Roman" w:hAnsi="Times New Roman"/>
          <w:sz w:val="26"/>
          <w:szCs w:val="28"/>
          <w:lang w:eastAsia="ru-RU"/>
        </w:rPr>
      </w:pPr>
      <w:r>
        <w:rPr>
          <w:rFonts w:ascii="Times New Roman" w:hAnsi="Times New Roman"/>
          <w:sz w:val="26"/>
          <w:szCs w:val="28"/>
        </w:rPr>
        <w:t>5.8.</w:t>
      </w:r>
      <w:r w:rsidR="008F0191">
        <w:rPr>
          <w:rFonts w:ascii="Times New Roman" w:hAnsi="Times New Roman"/>
          <w:sz w:val="26"/>
          <w:szCs w:val="28"/>
        </w:rPr>
        <w:t xml:space="preserve"> </w:t>
      </w:r>
      <w:r>
        <w:rPr>
          <w:rFonts w:ascii="Times New Roman" w:eastAsia="Times New Roman" w:hAnsi="Times New Roman"/>
          <w:sz w:val="26"/>
          <w:szCs w:val="28"/>
          <w:lang w:eastAsia="ru-RU"/>
        </w:rPr>
        <w:t>Жалоба на решения и действия (бездействие) работника МФЦ подается руководителю этого МФЦ. Жалоба на решения и действия (бездействие) МФЦ подается учредителю МФЦ или должностному лицу, уполномоченному нормативным правовым актом субъекта Российской Федерации. Жалоба на решения и действия (бездействие) работников организаций, предусмотренных частью 1.1 статьи 16 ФЗ № 210-ФЗ, подается руководителям этих организаций.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eastAsia="Calibri" w:hAnsi="Times New Roman"/>
          <w:sz w:val="26"/>
          <w:szCs w:val="20"/>
          <w:lang w:eastAsia="en-US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C53E2D" w:rsidRDefault="00C53E2D">
      <w:pPr>
        <w:pStyle w:val="ConsPlusNormal"/>
        <w:pBdr>
          <w:right w:val="none" w:sz="4" w:space="1" w:color="000000"/>
        </w:pBdr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53E2D" w:rsidRDefault="007A6620">
      <w:pPr>
        <w:pStyle w:val="ConsPlusNormal"/>
        <w:pBdr>
          <w:right w:val="none" w:sz="4" w:space="1" w:color="000000"/>
        </w:pBd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53E2D" w:rsidRDefault="00C53E2D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- ФЗ № 210-ФЗ;</w:t>
      </w:r>
    </w:p>
    <w:p w:rsidR="00C53E2D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C53E2D" w:rsidRPr="00474511" w:rsidRDefault="007A6620" w:rsidP="00474511">
      <w:pPr>
        <w:pBdr>
          <w:right w:val="none" w:sz="4" w:space="1" w:color="000000"/>
        </w:pBdr>
        <w:ind w:firstLine="567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6"/>
          <w:szCs w:val="26"/>
        </w:rPr>
        <w:t>- постановление Администрации от</w:t>
      </w:r>
      <w:r w:rsidR="00BC1CBA"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 xml:space="preserve">18.09.2018 </w:t>
      </w:r>
      <w:r>
        <w:rPr>
          <w:rFonts w:ascii="Times New Roman" w:hAnsi="Times New Roman"/>
          <w:sz w:val="26"/>
          <w:szCs w:val="26"/>
        </w:rPr>
        <w:t>№</w:t>
      </w:r>
      <w:r w:rsidR="00474511">
        <w:rPr>
          <w:rFonts w:ascii="Times New Roman" w:hAnsi="Times New Roman"/>
          <w:sz w:val="26"/>
          <w:szCs w:val="26"/>
        </w:rPr>
        <w:t>207-п</w:t>
      </w:r>
      <w:r>
        <w:rPr>
          <w:rFonts w:ascii="Times New Roman" w:hAnsi="Times New Roman"/>
          <w:sz w:val="26"/>
          <w:szCs w:val="26"/>
        </w:rPr>
        <w:t xml:space="preserve"> </w:t>
      </w:r>
      <w:r w:rsidR="00474511">
        <w:rPr>
          <w:rFonts w:ascii="Times New Roman" w:hAnsi="Times New Roman"/>
          <w:sz w:val="26"/>
          <w:szCs w:val="26"/>
        </w:rPr>
        <w:t>«</w:t>
      </w:r>
      <w:r w:rsidR="00474511" w:rsidRPr="00474511">
        <w:rPr>
          <w:sz w:val="28"/>
          <w:szCs w:val="28"/>
        </w:rPr>
        <w:t>Об утверждении Порядка подачи и рассмотрения жалоб на решения и действия (бездействие) органов местного самоуправления Иссинского района Пензенской области  и их должностных лиц, муниципальных служащих и Порядка подачи и рассмотрения жалоб на решения и действия (бездействие) Многофункционального центра Иссинского района Пензенской области) и его работников при предоставлении муниципальных услуг</w:t>
      </w:r>
      <w:r w:rsidR="00474511">
        <w:rPr>
          <w:sz w:val="28"/>
          <w:szCs w:val="28"/>
        </w:rPr>
        <w:t>»</w:t>
      </w:r>
      <w:r w:rsidRPr="00474511">
        <w:rPr>
          <w:rFonts w:ascii="Times New Roman" w:hAnsi="Times New Roman"/>
          <w:sz w:val="28"/>
          <w:szCs w:val="28"/>
        </w:rPr>
        <w:t>;</w:t>
      </w:r>
      <w:proofErr w:type="gramEnd"/>
    </w:p>
    <w:p w:rsidR="00C53E2D" w:rsidRPr="00BC1CBA" w:rsidRDefault="007A6620">
      <w:pPr>
        <w:pBdr>
          <w:right w:val="none" w:sz="4" w:space="1" w:color="000000"/>
        </w:pBdr>
        <w:ind w:firstLine="567"/>
        <w:rPr>
          <w:rFonts w:ascii="Times New Roman" w:hAnsi="Times New Roman"/>
          <w:sz w:val="26"/>
          <w:szCs w:val="26"/>
        </w:rPr>
      </w:pPr>
      <w:r w:rsidRPr="00BC1CBA">
        <w:rPr>
          <w:rFonts w:ascii="Times New Roman" w:hAnsi="Times New Roman"/>
          <w:sz w:val="26"/>
          <w:szCs w:val="26"/>
        </w:rPr>
        <w:t xml:space="preserve">5.11. </w:t>
      </w:r>
      <w:r w:rsidRPr="00BC1CBA">
        <w:rPr>
          <w:rFonts w:ascii="Times New Roman" w:hAnsi="Times New Roman"/>
          <w:sz w:val="26"/>
          <w:szCs w:val="26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BC1CBA">
        <w:rPr>
          <w:rFonts w:ascii="Times New Roman" w:hAnsi="Times New Roman"/>
          <w:sz w:val="26"/>
          <w:szCs w:val="26"/>
        </w:rPr>
        <w:t>учредителя МФЦ.</w:t>
      </w:r>
    </w:p>
    <w:p w:rsidR="00BC1CBA" w:rsidRDefault="00BC1CBA">
      <w:pPr>
        <w:pBdr>
          <w:right w:val="none" w:sz="4" w:space="1" w:color="000000"/>
        </w:pBdr>
        <w:ind w:firstLine="567"/>
        <w:rPr>
          <w:rFonts w:ascii="Times New Roman" w:hAnsi="Times New Roman"/>
          <w:i/>
          <w:position w:val="-2"/>
          <w:sz w:val="26"/>
          <w:szCs w:val="26"/>
        </w:rPr>
      </w:pPr>
    </w:p>
    <w:p w:rsidR="00C53E2D" w:rsidRDefault="007A6620">
      <w:pPr>
        <w:ind w:firstLine="540"/>
        <w:rPr>
          <w:rFonts w:ascii="Times New Roman" w:eastAsia="Times New Roman" w:hAnsi="Times New Roman"/>
          <w:sz w:val="26"/>
        </w:rPr>
      </w:pPr>
      <w:r>
        <w:rPr>
          <w:rFonts w:ascii="Times New Roman" w:eastAsia="Times New Roman" w:hAnsi="Times New Roman"/>
          <w:sz w:val="26"/>
        </w:rPr>
        <w:br w:type="page"/>
      </w:r>
    </w:p>
    <w:p w:rsidR="00C53E2D" w:rsidRDefault="007A6620">
      <w:pPr>
        <w:ind w:firstLine="0"/>
        <w:jc w:val="right"/>
        <w:rPr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lastRenderedPageBreak/>
        <w:t>Приложение</w:t>
      </w:r>
    </w:p>
    <w:p w:rsidR="00C53E2D" w:rsidRDefault="002F770B">
      <w:pPr>
        <w:ind w:firstLine="0"/>
        <w:jc w:val="right"/>
        <w:rPr>
          <w:rStyle w:val="af9"/>
          <w:b w:val="0"/>
          <w:color w:val="000000"/>
          <w:sz w:val="28"/>
          <w:szCs w:val="28"/>
        </w:rPr>
      </w:pPr>
      <w:r>
        <w:rPr>
          <w:rStyle w:val="af9"/>
          <w:b w:val="0"/>
          <w:color w:val="000000"/>
          <w:sz w:val="28"/>
          <w:szCs w:val="28"/>
        </w:rPr>
        <w:t xml:space="preserve">К </w:t>
      </w:r>
      <w:hyperlink w:anchor="sub_1000" w:tooltip="Current Document" w:history="1">
        <w:r w:rsidR="007A6620">
          <w:rPr>
            <w:rStyle w:val="af8"/>
            <w:b w:val="0"/>
            <w:sz w:val="28"/>
            <w:szCs w:val="28"/>
          </w:rPr>
          <w:t>Административному регламенту</w:t>
        </w:r>
      </w:hyperlink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предоставления Администрацией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услуги</w:t>
      </w:r>
    </w:p>
    <w:p w:rsidR="00C53E2D" w:rsidRDefault="007A6620">
      <w:pPr>
        <w:jc w:val="right"/>
        <w:rPr>
          <w:rStyle w:val="af8"/>
          <w:rFonts w:ascii="Times New Roman" w:hAnsi="Times New Roman"/>
          <w:b w:val="0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«Выдача копий муниципальных </w:t>
      </w:r>
    </w:p>
    <w:p w:rsidR="00C53E2D" w:rsidRDefault="007A6620">
      <w:pPr>
        <w:jc w:val="right"/>
        <w:rPr>
          <w:rFonts w:ascii="Times New Roman" w:hAnsi="Times New Roman"/>
          <w:sz w:val="28"/>
          <w:szCs w:val="28"/>
        </w:rPr>
      </w:pPr>
      <w:r>
        <w:rPr>
          <w:rStyle w:val="af8"/>
          <w:rFonts w:ascii="Times New Roman" w:hAnsi="Times New Roman"/>
          <w:b w:val="0"/>
          <w:bCs/>
          <w:sz w:val="28"/>
          <w:szCs w:val="28"/>
        </w:rPr>
        <w:t xml:space="preserve">правовых актов» </w:t>
      </w:r>
    </w:p>
    <w:p w:rsidR="00C53E2D" w:rsidRDefault="00C53E2D">
      <w:pPr>
        <w:jc w:val="right"/>
        <w:rPr>
          <w:rFonts w:ascii="Times New Roman" w:hAnsi="Times New Roman"/>
          <w:sz w:val="26"/>
          <w:szCs w:val="26"/>
        </w:rPr>
      </w:pPr>
    </w:p>
    <w:p w:rsidR="00C53E2D" w:rsidRDefault="002F770B" w:rsidP="002F770B">
      <w:pPr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</w:t>
      </w:r>
      <w:r w:rsidR="007A6620">
        <w:rPr>
          <w:rFonts w:ascii="Times New Roman" w:hAnsi="Times New Roman"/>
          <w:sz w:val="26"/>
          <w:szCs w:val="26"/>
        </w:rPr>
        <w:t xml:space="preserve">Главе администрации </w:t>
      </w:r>
    </w:p>
    <w:p w:rsidR="00C53E2D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Иссинского </w:t>
      </w:r>
      <w:r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 xml:space="preserve"> </w:t>
      </w:r>
      <w:r w:rsidRPr="002F770B">
        <w:rPr>
          <w:rFonts w:ascii="Times New Roman" w:eastAsia="Times New Roman" w:hAnsi="Times New Roman"/>
          <w:position w:val="-2"/>
          <w:sz w:val="26"/>
          <w:szCs w:val="28"/>
          <w:lang w:eastAsia="ru-RU"/>
        </w:rPr>
        <w:t>района Пензенской области</w:t>
      </w:r>
      <w:r>
        <w:rPr>
          <w:rFonts w:ascii="Times New Roman" w:eastAsia="Times New Roman" w:hAnsi="Times New Roman"/>
          <w:b/>
          <w:position w:val="-2"/>
          <w:sz w:val="26"/>
          <w:szCs w:val="28"/>
          <w:lang w:eastAsia="ru-RU"/>
        </w:rPr>
        <w:t xml:space="preserve">  </w:t>
      </w:r>
      <w:r w:rsidR="007A6620"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от 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>Ф.И.О.</w:t>
      </w:r>
      <w:r w:rsidR="002F770B" w:rsidRPr="002F770B">
        <w:rPr>
          <w:rFonts w:ascii="Times New Roman" w:hAnsi="Times New Roman"/>
        </w:rPr>
        <w:t xml:space="preserve"> </w:t>
      </w:r>
      <w:r w:rsidRPr="002F770B">
        <w:rPr>
          <w:rFonts w:ascii="Times New Roman" w:hAnsi="Times New Roman"/>
        </w:rPr>
        <w:t xml:space="preserve">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наименование юридического лица, либо</w:t>
      </w:r>
    </w:p>
    <w:p w:rsidR="00C53E2D" w:rsidRPr="002F770B" w:rsidRDefault="002F770B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Ф.И.О. </w:t>
      </w:r>
      <w:r w:rsidR="007A6620" w:rsidRPr="002F770B">
        <w:rPr>
          <w:rFonts w:ascii="Times New Roman" w:hAnsi="Times New Roman"/>
        </w:rPr>
        <w:t>представителя заявителя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(место жительства физического лица,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либо место нахождения юридического лица, организационно-правовая форма юридического лица)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_______________________________________,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(реквизиты документа, удостоверяющего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личность физического лица, либо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сведения о государственной регистрации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        заявителя в ЕГРЮЛ)</w:t>
      </w:r>
    </w:p>
    <w:p w:rsidR="00C53E2D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действующего</w:t>
      </w:r>
      <w:proofErr w:type="gramEnd"/>
      <w:r w:rsidRPr="002F770B">
        <w:rPr>
          <w:rFonts w:ascii="Times New Roman" w:hAnsi="Times New Roman"/>
        </w:rPr>
        <w:t xml:space="preserve"> на основании________________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6"/>
          <w:szCs w:val="26"/>
        </w:rPr>
        <w:t>(</w:t>
      </w:r>
      <w:r w:rsidRPr="002F770B">
        <w:rPr>
          <w:rFonts w:ascii="Times New Roman" w:hAnsi="Times New Roman"/>
        </w:rPr>
        <w:t>реквизиты документа,</w:t>
      </w:r>
      <w:proofErr w:type="gramEnd"/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</w:t>
      </w:r>
      <w:r w:rsidRPr="002F770B">
        <w:rPr>
          <w:rFonts w:ascii="Times New Roman" w:hAnsi="Times New Roman"/>
        </w:rPr>
        <w:t>подтверждающего полномочия представителя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заявителя (в случае, если от имени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           заявителя выступает его представитель)</w:t>
      </w:r>
    </w:p>
    <w:p w:rsidR="00C53E2D" w:rsidRDefault="007A66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________________________________________</w:t>
      </w:r>
    </w:p>
    <w:p w:rsidR="00C53E2D" w:rsidRPr="002F770B" w:rsidRDefault="007A6620">
      <w:pPr>
        <w:jc w:val="right"/>
        <w:rPr>
          <w:rFonts w:ascii="Times New Roman" w:hAnsi="Times New Roman"/>
        </w:rPr>
      </w:pPr>
      <w:proofErr w:type="gramStart"/>
      <w:r w:rsidRPr="002F770B">
        <w:rPr>
          <w:rFonts w:ascii="Times New Roman" w:hAnsi="Times New Roman"/>
        </w:rPr>
        <w:t>(почтовый адрес и (или) адрес электронной почты,</w:t>
      </w:r>
      <w:proofErr w:type="gramEnd"/>
    </w:p>
    <w:p w:rsidR="00C53E2D" w:rsidRPr="002F770B" w:rsidRDefault="007A6620">
      <w:pPr>
        <w:jc w:val="right"/>
        <w:rPr>
          <w:rFonts w:ascii="Times New Roman" w:hAnsi="Times New Roman"/>
        </w:rPr>
      </w:pPr>
      <w:r w:rsidRPr="002F770B">
        <w:rPr>
          <w:rFonts w:ascii="Times New Roman" w:hAnsi="Times New Roman"/>
        </w:rPr>
        <w:t xml:space="preserve">                          </w:t>
      </w:r>
      <w:r w:rsidR="002F770B" w:rsidRPr="002F770B">
        <w:rPr>
          <w:rFonts w:ascii="Times New Roman" w:hAnsi="Times New Roman"/>
        </w:rPr>
        <w:t xml:space="preserve">       </w:t>
      </w:r>
      <w:r w:rsidRPr="002F770B">
        <w:rPr>
          <w:rFonts w:ascii="Times New Roman" w:hAnsi="Times New Roman"/>
        </w:rPr>
        <w:t xml:space="preserve"> номер телефона заявителя либо</w:t>
      </w:r>
    </w:p>
    <w:p w:rsidR="00C53E2D" w:rsidRDefault="007A6620">
      <w:pPr>
        <w:pStyle w:val="ConsPlusNonformat"/>
        <w:jc w:val="right"/>
        <w:rPr>
          <w:rFonts w:ascii="Times New Roman" w:hAnsi="Times New Roman"/>
          <w:sz w:val="24"/>
        </w:rPr>
      </w:pPr>
      <w:r w:rsidRPr="002F770B">
        <w:rPr>
          <w:rFonts w:ascii="Times New Roman" w:hAnsi="Times New Roman"/>
          <w:sz w:val="24"/>
          <w:szCs w:val="24"/>
        </w:rPr>
        <w:t>представителя заявителя)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Style w:val="af9"/>
          <w:rFonts w:ascii="Times New Roman" w:hAnsi="Times New Roman"/>
          <w:bCs/>
          <w:color w:val="000000"/>
          <w:sz w:val="26"/>
          <w:szCs w:val="26"/>
        </w:rPr>
        <w:t>Заявление</w:t>
      </w:r>
    </w:p>
    <w:p w:rsidR="00C53E2D" w:rsidRDefault="00C53E2D">
      <w:pPr>
        <w:rPr>
          <w:color w:val="000000"/>
        </w:rPr>
      </w:pPr>
    </w:p>
    <w:p w:rsidR="00C53E2D" w:rsidRDefault="007A6620">
      <w:pPr>
        <w:pStyle w:val="afb"/>
        <w:ind w:firstLine="567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Прошу предоставить копию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__________________________________________________________________________________________________________________________________________________________________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(указывается вид и наименование запрашиваемого муниципального правового акта, </w:t>
      </w:r>
      <w:r>
        <w:rPr>
          <w:rFonts w:ascii="Times New Roman" w:hAnsi="Times New Roman"/>
        </w:rPr>
        <w:t>(при наличии информации у заявителя)</w:t>
      </w:r>
      <w:r>
        <w:rPr>
          <w:rFonts w:ascii="Times New Roman" w:hAnsi="Times New Roman"/>
          <w:color w:val="000000"/>
        </w:rPr>
        <w:t>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proofErr w:type="gramStart"/>
      <w:r>
        <w:rPr>
          <w:rFonts w:ascii="Times New Roman" w:hAnsi="Times New Roman"/>
          <w:color w:val="000000"/>
        </w:rPr>
        <w:t>от</w:t>
      </w:r>
      <w:proofErr w:type="gramEnd"/>
      <w:r>
        <w:rPr>
          <w:rFonts w:ascii="Times New Roman" w:hAnsi="Times New Roman"/>
          <w:color w:val="000000"/>
        </w:rPr>
        <w:t xml:space="preserve"> ____________ № ____ (указывается </w:t>
      </w:r>
      <w:proofErr w:type="gramStart"/>
      <w:r>
        <w:rPr>
          <w:rFonts w:ascii="Times New Roman" w:hAnsi="Times New Roman"/>
          <w:color w:val="000000"/>
        </w:rPr>
        <w:t>дата</w:t>
      </w:r>
      <w:proofErr w:type="gramEnd"/>
      <w:r>
        <w:rPr>
          <w:rFonts w:ascii="Times New Roman" w:hAnsi="Times New Roman"/>
          <w:color w:val="000000"/>
        </w:rPr>
        <w:t xml:space="preserve"> и номер муниципального правового акта)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целях __________________________________________________________________________.</w:t>
      </w:r>
    </w:p>
    <w:p w:rsidR="00C53E2D" w:rsidRDefault="007A6620">
      <w:pPr>
        <w:pStyle w:val="afb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(указывается цель получения копии муниципального правового акта)</w:t>
      </w:r>
    </w:p>
    <w:p w:rsidR="00C53E2D" w:rsidRDefault="007A6620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Копию муниципального правового акта прошу направить __________________________________________________(указать способ – лично, по почте, в форме электронного документа по электронной почте, через МФЦ, если услуга предоставляется через МФЦ).</w:t>
      </w:r>
    </w:p>
    <w:p w:rsidR="00C53E2D" w:rsidRDefault="00C53E2D">
      <w:pPr>
        <w:pStyle w:val="afb"/>
        <w:rPr>
          <w:rFonts w:ascii="Times New Roman" w:hAnsi="Times New Roman"/>
          <w:color w:val="000000"/>
        </w:rPr>
      </w:pP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«___» _____________ 20___ г.                                                             ________________________</w:t>
      </w:r>
    </w:p>
    <w:p w:rsidR="00C53E2D" w:rsidRDefault="007A6620">
      <w:pPr>
        <w:pStyle w:val="afb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Подпись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заявителя</w:t>
      </w:r>
      <w:r w:rsidR="002F770B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(представителя заявителя)</w:t>
      </w:r>
    </w:p>
    <w:sectPr w:rsidR="00C53E2D" w:rsidSect="00615783">
      <w:headerReference w:type="default" r:id="rId17"/>
      <w:footerReference w:type="default" r:id="rId18"/>
      <w:footerReference w:type="first" r:id="rId19"/>
      <w:pgSz w:w="11906" w:h="16838"/>
      <w:pgMar w:top="907" w:right="849" w:bottom="907" w:left="130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C5E" w:rsidRDefault="00585C5E" w:rsidP="00C53E2D">
      <w:r>
        <w:separator/>
      </w:r>
    </w:p>
  </w:endnote>
  <w:endnote w:type="continuationSeparator" w:id="0">
    <w:p w:rsidR="00585C5E" w:rsidRDefault="00585C5E" w:rsidP="00C53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9688661"/>
      <w:docPartObj>
        <w:docPartGallery w:val="Page Numbers (Bottom of Page)"/>
        <w:docPartUnique/>
      </w:docPartObj>
    </w:sdtPr>
    <w:sdtEndPr/>
    <w:sdtContent>
      <w:p w:rsidR="001A748F" w:rsidRDefault="001A748F">
        <w:pPr>
          <w:pStyle w:val="14"/>
          <w:jc w:val="center"/>
        </w:pPr>
      </w:p>
      <w:p w:rsidR="001A748F" w:rsidRDefault="001A748F">
        <w:pPr>
          <w:pStyle w:val="14"/>
          <w:jc w:val="center"/>
        </w:pPr>
      </w:p>
      <w:p w:rsidR="00F62759" w:rsidRDefault="00585C5E">
        <w:pPr>
          <w:pStyle w:val="14"/>
          <w:jc w:val="center"/>
        </w:pPr>
      </w:p>
    </w:sdtContent>
  </w:sdt>
  <w:p w:rsidR="00F62759" w:rsidRDefault="00F62759">
    <w:pPr>
      <w:pStyle w:val="1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59" w:rsidRDefault="00F62759">
    <w:pPr>
      <w:pStyle w:val="14"/>
      <w:jc w:val="center"/>
    </w:pPr>
  </w:p>
  <w:p w:rsidR="00F62759" w:rsidRDefault="00F62759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C5E" w:rsidRDefault="00585C5E">
      <w:r>
        <w:separator/>
      </w:r>
    </w:p>
  </w:footnote>
  <w:footnote w:type="continuationSeparator" w:id="0">
    <w:p w:rsidR="00585C5E" w:rsidRDefault="00585C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8908703"/>
      <w:docPartObj>
        <w:docPartGallery w:val="Page Numbers (Top of Page)"/>
        <w:docPartUnique/>
      </w:docPartObj>
    </w:sdtPr>
    <w:sdtEndPr/>
    <w:sdtContent>
      <w:p w:rsidR="00F62759" w:rsidRDefault="00F62759">
        <w:pPr>
          <w:pStyle w:val="13"/>
          <w:jc w:val="center"/>
        </w:pPr>
      </w:p>
      <w:p w:rsidR="00F62759" w:rsidRDefault="00585C5E">
        <w:pPr>
          <w:pStyle w:val="13"/>
          <w:jc w:val="center"/>
        </w:pPr>
      </w:p>
    </w:sdtContent>
  </w:sdt>
  <w:p w:rsidR="00F62759" w:rsidRDefault="00F62759">
    <w:pPr>
      <w:pStyle w:val="1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037A6"/>
    <w:multiLevelType w:val="hybridMultilevel"/>
    <w:tmpl w:val="136C9A0C"/>
    <w:lvl w:ilvl="0" w:tplc="2EA4BF3E">
      <w:start w:val="1"/>
      <w:numFmt w:val="decimal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</w:rPr>
    </w:lvl>
    <w:lvl w:ilvl="1" w:tplc="48F40C52">
      <w:numFmt w:val="none"/>
      <w:lvlText w:val=""/>
      <w:lvlJc w:val="left"/>
      <w:pPr>
        <w:tabs>
          <w:tab w:val="num" w:pos="360"/>
        </w:tabs>
      </w:pPr>
    </w:lvl>
    <w:lvl w:ilvl="2" w:tplc="E86870F0">
      <w:numFmt w:val="none"/>
      <w:lvlText w:val=""/>
      <w:lvlJc w:val="left"/>
      <w:pPr>
        <w:tabs>
          <w:tab w:val="num" w:pos="360"/>
        </w:tabs>
      </w:pPr>
    </w:lvl>
    <w:lvl w:ilvl="3" w:tplc="0B52A50C">
      <w:numFmt w:val="none"/>
      <w:lvlText w:val=""/>
      <w:lvlJc w:val="left"/>
      <w:pPr>
        <w:tabs>
          <w:tab w:val="num" w:pos="360"/>
        </w:tabs>
      </w:pPr>
    </w:lvl>
    <w:lvl w:ilvl="4" w:tplc="3B94013C">
      <w:numFmt w:val="none"/>
      <w:lvlText w:val=""/>
      <w:lvlJc w:val="left"/>
      <w:pPr>
        <w:tabs>
          <w:tab w:val="num" w:pos="360"/>
        </w:tabs>
      </w:pPr>
    </w:lvl>
    <w:lvl w:ilvl="5" w:tplc="B01E0526">
      <w:numFmt w:val="none"/>
      <w:lvlText w:val=""/>
      <w:lvlJc w:val="left"/>
      <w:pPr>
        <w:tabs>
          <w:tab w:val="num" w:pos="360"/>
        </w:tabs>
      </w:pPr>
    </w:lvl>
    <w:lvl w:ilvl="6" w:tplc="E8AA7534">
      <w:numFmt w:val="none"/>
      <w:lvlText w:val=""/>
      <w:lvlJc w:val="left"/>
      <w:pPr>
        <w:tabs>
          <w:tab w:val="num" w:pos="360"/>
        </w:tabs>
      </w:pPr>
    </w:lvl>
    <w:lvl w:ilvl="7" w:tplc="B48630FA">
      <w:numFmt w:val="none"/>
      <w:lvlText w:val=""/>
      <w:lvlJc w:val="left"/>
      <w:pPr>
        <w:tabs>
          <w:tab w:val="num" w:pos="360"/>
        </w:tabs>
      </w:pPr>
    </w:lvl>
    <w:lvl w:ilvl="8" w:tplc="2BFCBA2C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CC91BE3"/>
    <w:multiLevelType w:val="hybridMultilevel"/>
    <w:tmpl w:val="04243D4A"/>
    <w:lvl w:ilvl="0" w:tplc="88A0E47C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32CE03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07D612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7BAE41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 w:tplc="2A7076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D4E4ADE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F19223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 w:tplc="1DCA1F9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38E875A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>
    <w:nsid w:val="13247936"/>
    <w:multiLevelType w:val="hybridMultilevel"/>
    <w:tmpl w:val="A2C87E1E"/>
    <w:lvl w:ilvl="0" w:tplc="A13C096A">
      <w:start w:val="1"/>
      <w:numFmt w:val="decimal"/>
      <w:lvlText w:val="%1."/>
      <w:lvlJc w:val="left"/>
      <w:pPr>
        <w:ind w:left="1416" w:hanging="8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3226E07"/>
    <w:multiLevelType w:val="hybridMultilevel"/>
    <w:tmpl w:val="C58E7A12"/>
    <w:lvl w:ilvl="0" w:tplc="479EF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69B676D"/>
    <w:multiLevelType w:val="hybridMultilevel"/>
    <w:tmpl w:val="21F404DC"/>
    <w:lvl w:ilvl="0" w:tplc="B40A8F9C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D1F427B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A9C6943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AFFE5278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17A20C44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1928D1E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39ACD8F6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D722F12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0B2E262E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6">
    <w:nsid w:val="54B164BB"/>
    <w:multiLevelType w:val="hybridMultilevel"/>
    <w:tmpl w:val="3640A4B8"/>
    <w:lvl w:ilvl="0" w:tplc="A622DE42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0D70D976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440E3A2C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5D80DE2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FDDCABE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1A86C9C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4CB2AE60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1528E47C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858F9E6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7">
    <w:nsid w:val="56414056"/>
    <w:multiLevelType w:val="hybridMultilevel"/>
    <w:tmpl w:val="D38E8D46"/>
    <w:lvl w:ilvl="0" w:tplc="4AE82674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86B41E6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5CE2D4F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4086D6C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49A23460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C478D37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9A32E44A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84871FA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DFA0887A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8">
    <w:nsid w:val="5D195F0F"/>
    <w:multiLevelType w:val="hybridMultilevel"/>
    <w:tmpl w:val="0C48A276"/>
    <w:lvl w:ilvl="0" w:tplc="34365C68">
      <w:start w:val="1"/>
      <w:numFmt w:val="bullet"/>
      <w:lvlText w:val="–"/>
      <w:lvlJc w:val="left"/>
      <w:pPr>
        <w:ind w:left="1249" w:hanging="360"/>
      </w:pPr>
      <w:rPr>
        <w:rFonts w:ascii="Arial" w:eastAsia="Arial" w:hAnsi="Arial" w:cs="Arial"/>
      </w:rPr>
    </w:lvl>
    <w:lvl w:ilvl="1" w:tplc="8F66B98C">
      <w:start w:val="1"/>
      <w:numFmt w:val="bullet"/>
      <w:lvlText w:val="o"/>
      <w:lvlJc w:val="left"/>
      <w:pPr>
        <w:ind w:left="1969" w:hanging="360"/>
      </w:pPr>
      <w:rPr>
        <w:rFonts w:ascii="Courier New" w:eastAsia="Courier New" w:hAnsi="Courier New" w:cs="Courier New"/>
      </w:rPr>
    </w:lvl>
    <w:lvl w:ilvl="2" w:tplc="E5187190">
      <w:start w:val="1"/>
      <w:numFmt w:val="bullet"/>
      <w:lvlText w:val="§"/>
      <w:lvlJc w:val="left"/>
      <w:pPr>
        <w:ind w:left="2689" w:hanging="360"/>
      </w:pPr>
      <w:rPr>
        <w:rFonts w:ascii="Wingdings" w:eastAsia="Wingdings" w:hAnsi="Wingdings" w:cs="Wingdings"/>
      </w:rPr>
    </w:lvl>
    <w:lvl w:ilvl="3" w:tplc="1EF0558A">
      <w:start w:val="1"/>
      <w:numFmt w:val="bullet"/>
      <w:lvlText w:val="·"/>
      <w:lvlJc w:val="left"/>
      <w:pPr>
        <w:ind w:left="3409" w:hanging="360"/>
      </w:pPr>
      <w:rPr>
        <w:rFonts w:ascii="Symbol" w:eastAsia="Symbol" w:hAnsi="Symbol" w:cs="Symbol"/>
      </w:rPr>
    </w:lvl>
    <w:lvl w:ilvl="4" w:tplc="1C565F48">
      <w:start w:val="1"/>
      <w:numFmt w:val="bullet"/>
      <w:lvlText w:val="o"/>
      <w:lvlJc w:val="left"/>
      <w:pPr>
        <w:ind w:left="4129" w:hanging="360"/>
      </w:pPr>
      <w:rPr>
        <w:rFonts w:ascii="Courier New" w:eastAsia="Courier New" w:hAnsi="Courier New" w:cs="Courier New"/>
      </w:rPr>
    </w:lvl>
    <w:lvl w:ilvl="5" w:tplc="DC0E9628">
      <w:start w:val="1"/>
      <w:numFmt w:val="bullet"/>
      <w:lvlText w:val="§"/>
      <w:lvlJc w:val="left"/>
      <w:pPr>
        <w:ind w:left="4849" w:hanging="360"/>
      </w:pPr>
      <w:rPr>
        <w:rFonts w:ascii="Wingdings" w:eastAsia="Wingdings" w:hAnsi="Wingdings" w:cs="Wingdings"/>
      </w:rPr>
    </w:lvl>
    <w:lvl w:ilvl="6" w:tplc="F7F4DCFE">
      <w:start w:val="1"/>
      <w:numFmt w:val="bullet"/>
      <w:lvlText w:val="·"/>
      <w:lvlJc w:val="left"/>
      <w:pPr>
        <w:ind w:left="5569" w:hanging="360"/>
      </w:pPr>
      <w:rPr>
        <w:rFonts w:ascii="Symbol" w:eastAsia="Symbol" w:hAnsi="Symbol" w:cs="Symbol"/>
      </w:rPr>
    </w:lvl>
    <w:lvl w:ilvl="7" w:tplc="9662A5F0">
      <w:start w:val="1"/>
      <w:numFmt w:val="bullet"/>
      <w:lvlText w:val="o"/>
      <w:lvlJc w:val="left"/>
      <w:pPr>
        <w:ind w:left="6289" w:hanging="360"/>
      </w:pPr>
      <w:rPr>
        <w:rFonts w:ascii="Courier New" w:eastAsia="Courier New" w:hAnsi="Courier New" w:cs="Courier New"/>
      </w:rPr>
    </w:lvl>
    <w:lvl w:ilvl="8" w:tplc="50B23EC2">
      <w:start w:val="1"/>
      <w:numFmt w:val="bullet"/>
      <w:lvlText w:val="§"/>
      <w:lvlJc w:val="left"/>
      <w:pPr>
        <w:ind w:left="7009" w:hanging="360"/>
      </w:pPr>
      <w:rPr>
        <w:rFonts w:ascii="Wingdings" w:eastAsia="Wingdings" w:hAnsi="Wingdings" w:cs="Wingdings"/>
      </w:rPr>
    </w:lvl>
  </w:abstractNum>
  <w:abstractNum w:abstractNumId="9">
    <w:nsid w:val="78BC0AC9"/>
    <w:multiLevelType w:val="hybridMultilevel"/>
    <w:tmpl w:val="C7A0B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2"/>
  </w:num>
  <w:num w:numId="8">
    <w:abstractNumId w:val="3"/>
  </w:num>
  <w:num w:numId="9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E2D"/>
    <w:rsid w:val="0008531B"/>
    <w:rsid w:val="001A748F"/>
    <w:rsid w:val="00201C53"/>
    <w:rsid w:val="0020200A"/>
    <w:rsid w:val="002147E5"/>
    <w:rsid w:val="002F770B"/>
    <w:rsid w:val="003840DF"/>
    <w:rsid w:val="00474511"/>
    <w:rsid w:val="004B2B2A"/>
    <w:rsid w:val="004E517D"/>
    <w:rsid w:val="00585C5E"/>
    <w:rsid w:val="00615783"/>
    <w:rsid w:val="00652151"/>
    <w:rsid w:val="0067698D"/>
    <w:rsid w:val="00694616"/>
    <w:rsid w:val="006D4AD1"/>
    <w:rsid w:val="007A6620"/>
    <w:rsid w:val="007D64E5"/>
    <w:rsid w:val="008233B3"/>
    <w:rsid w:val="00860DF6"/>
    <w:rsid w:val="00871E59"/>
    <w:rsid w:val="008C6387"/>
    <w:rsid w:val="008F0191"/>
    <w:rsid w:val="00A400C8"/>
    <w:rsid w:val="00AB75D7"/>
    <w:rsid w:val="00BC1CBA"/>
    <w:rsid w:val="00C263D9"/>
    <w:rsid w:val="00C53E2D"/>
    <w:rsid w:val="00CD56A0"/>
    <w:rsid w:val="00D75542"/>
    <w:rsid w:val="00E2383B"/>
    <w:rsid w:val="00E40D27"/>
    <w:rsid w:val="00E844DD"/>
    <w:rsid w:val="00EF34D3"/>
    <w:rsid w:val="00F62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C53E2D"/>
    <w:pPr>
      <w:widowControl w:val="0"/>
      <w:spacing w:after="0" w:line="240" w:lineRule="auto"/>
      <w:ind w:firstLine="720"/>
      <w:jc w:val="both"/>
    </w:pPr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3">
    <w:name w:val="heading 3"/>
    <w:basedOn w:val="a0"/>
    <w:next w:val="a0"/>
    <w:link w:val="31"/>
    <w:unhideWhenUsed/>
    <w:qFormat/>
    <w:rsid w:val="00615783"/>
    <w:pPr>
      <w:keepNext/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240" w:after="60"/>
      <w:ind w:firstLine="0"/>
      <w:jc w:val="left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0"/>
    <w:next w:val="a0"/>
    <w:link w:val="1"/>
    <w:uiPriority w:val="9"/>
    <w:qFormat/>
    <w:rsid w:val="00C53E2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customStyle="1" w:styleId="21">
    <w:name w:val="Заголовок 21"/>
    <w:basedOn w:val="a0"/>
    <w:next w:val="a0"/>
    <w:link w:val="2"/>
    <w:uiPriority w:val="9"/>
    <w:unhideWhenUsed/>
    <w:qFormat/>
    <w:rsid w:val="00C53E2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0"/>
    <w:next w:val="a0"/>
    <w:link w:val="30"/>
    <w:uiPriority w:val="99"/>
    <w:qFormat/>
    <w:rsid w:val="00C53E2D"/>
    <w:pPr>
      <w:keepNext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paragraph" w:customStyle="1" w:styleId="41">
    <w:name w:val="Заголовок 41"/>
    <w:basedOn w:val="a0"/>
    <w:next w:val="a0"/>
    <w:link w:val="4"/>
    <w:uiPriority w:val="9"/>
    <w:unhideWhenUsed/>
    <w:qFormat/>
    <w:rsid w:val="00C53E2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51">
    <w:name w:val="Заголовок 51"/>
    <w:basedOn w:val="a0"/>
    <w:next w:val="a0"/>
    <w:link w:val="5"/>
    <w:uiPriority w:val="9"/>
    <w:unhideWhenUsed/>
    <w:qFormat/>
    <w:rsid w:val="00C53E2D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customStyle="1" w:styleId="61">
    <w:name w:val="Заголовок 61"/>
    <w:basedOn w:val="a0"/>
    <w:next w:val="a0"/>
    <w:link w:val="6"/>
    <w:uiPriority w:val="9"/>
    <w:unhideWhenUsed/>
    <w:qFormat/>
    <w:rsid w:val="00C53E2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customStyle="1" w:styleId="71">
    <w:name w:val="Заголовок 71"/>
    <w:basedOn w:val="a0"/>
    <w:next w:val="a0"/>
    <w:link w:val="7"/>
    <w:uiPriority w:val="9"/>
    <w:unhideWhenUsed/>
    <w:qFormat/>
    <w:rsid w:val="00C53E2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81">
    <w:name w:val="Заголовок 81"/>
    <w:basedOn w:val="a0"/>
    <w:next w:val="a0"/>
    <w:link w:val="8"/>
    <w:uiPriority w:val="9"/>
    <w:unhideWhenUsed/>
    <w:qFormat/>
    <w:rsid w:val="00C53E2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customStyle="1" w:styleId="91">
    <w:name w:val="Заголовок 91"/>
    <w:basedOn w:val="a0"/>
    <w:next w:val="a0"/>
    <w:link w:val="9"/>
    <w:uiPriority w:val="9"/>
    <w:unhideWhenUsed/>
    <w:qFormat/>
    <w:rsid w:val="00C53E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C53E2D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sid w:val="00C53E2D"/>
    <w:rPr>
      <w:sz w:val="48"/>
      <w:szCs w:val="48"/>
    </w:rPr>
  </w:style>
  <w:style w:type="character" w:customStyle="1" w:styleId="SubtitleChar">
    <w:name w:val="Subtitle Char"/>
    <w:basedOn w:val="a1"/>
    <w:uiPriority w:val="11"/>
    <w:rsid w:val="00C53E2D"/>
    <w:rPr>
      <w:sz w:val="24"/>
      <w:szCs w:val="24"/>
    </w:rPr>
  </w:style>
  <w:style w:type="character" w:customStyle="1" w:styleId="QuoteChar">
    <w:name w:val="Quote Char"/>
    <w:uiPriority w:val="29"/>
    <w:rsid w:val="00C53E2D"/>
    <w:rPr>
      <w:i/>
    </w:rPr>
  </w:style>
  <w:style w:type="character" w:customStyle="1" w:styleId="IntenseQuoteChar">
    <w:name w:val="Intense Quote Char"/>
    <w:uiPriority w:val="30"/>
    <w:rsid w:val="00C53E2D"/>
    <w:rPr>
      <w:i/>
    </w:rPr>
  </w:style>
  <w:style w:type="character" w:customStyle="1" w:styleId="1">
    <w:name w:val="Заголовок 1 Знак"/>
    <w:basedOn w:val="a1"/>
    <w:link w:val="11"/>
    <w:uiPriority w:val="9"/>
    <w:rsid w:val="00C53E2D"/>
    <w:rPr>
      <w:rFonts w:ascii="Arial" w:eastAsia="Arial" w:hAnsi="Arial" w:cs="Arial"/>
      <w:sz w:val="40"/>
      <w:szCs w:val="40"/>
    </w:rPr>
  </w:style>
  <w:style w:type="character" w:customStyle="1" w:styleId="2">
    <w:name w:val="Заголовок 2 Знак"/>
    <w:basedOn w:val="a1"/>
    <w:link w:val="21"/>
    <w:uiPriority w:val="9"/>
    <w:rsid w:val="00C53E2D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sid w:val="00C53E2D"/>
    <w:rPr>
      <w:rFonts w:ascii="Arial" w:eastAsia="Arial" w:hAnsi="Arial" w:cs="Arial"/>
      <w:sz w:val="30"/>
      <w:szCs w:val="30"/>
    </w:rPr>
  </w:style>
  <w:style w:type="character" w:customStyle="1" w:styleId="4">
    <w:name w:val="Заголовок 4 Знак"/>
    <w:basedOn w:val="a1"/>
    <w:link w:val="41"/>
    <w:uiPriority w:val="9"/>
    <w:rsid w:val="00C53E2D"/>
    <w:rPr>
      <w:rFonts w:ascii="Arial" w:eastAsia="Arial" w:hAnsi="Arial" w:cs="Arial"/>
      <w:b/>
      <w:bCs/>
      <w:sz w:val="26"/>
      <w:szCs w:val="26"/>
    </w:rPr>
  </w:style>
  <w:style w:type="character" w:customStyle="1" w:styleId="5">
    <w:name w:val="Заголовок 5 Знак"/>
    <w:basedOn w:val="a1"/>
    <w:link w:val="51"/>
    <w:uiPriority w:val="9"/>
    <w:rsid w:val="00C53E2D"/>
    <w:rPr>
      <w:rFonts w:ascii="Arial" w:eastAsia="Arial" w:hAnsi="Arial" w:cs="Arial"/>
      <w:b/>
      <w:bCs/>
      <w:sz w:val="24"/>
      <w:szCs w:val="24"/>
    </w:rPr>
  </w:style>
  <w:style w:type="character" w:customStyle="1" w:styleId="6">
    <w:name w:val="Заголовок 6 Знак"/>
    <w:basedOn w:val="a1"/>
    <w:link w:val="61"/>
    <w:uiPriority w:val="9"/>
    <w:rsid w:val="00C53E2D"/>
    <w:rPr>
      <w:rFonts w:ascii="Arial" w:eastAsia="Arial" w:hAnsi="Arial" w:cs="Arial"/>
      <w:b/>
      <w:bCs/>
      <w:sz w:val="22"/>
      <w:szCs w:val="22"/>
    </w:rPr>
  </w:style>
  <w:style w:type="character" w:customStyle="1" w:styleId="7">
    <w:name w:val="Заголовок 7 Знак"/>
    <w:basedOn w:val="a1"/>
    <w:link w:val="71"/>
    <w:uiPriority w:val="9"/>
    <w:rsid w:val="00C53E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">
    <w:name w:val="Заголовок 8 Знак"/>
    <w:basedOn w:val="a1"/>
    <w:link w:val="81"/>
    <w:uiPriority w:val="9"/>
    <w:rsid w:val="00C53E2D"/>
    <w:rPr>
      <w:rFonts w:ascii="Arial" w:eastAsia="Arial" w:hAnsi="Arial" w:cs="Arial"/>
      <w:i/>
      <w:iCs/>
      <w:sz w:val="22"/>
      <w:szCs w:val="22"/>
    </w:rPr>
  </w:style>
  <w:style w:type="character" w:customStyle="1" w:styleId="9">
    <w:name w:val="Заголовок 9 Знак"/>
    <w:basedOn w:val="a1"/>
    <w:link w:val="91"/>
    <w:uiPriority w:val="9"/>
    <w:rsid w:val="00C53E2D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basedOn w:val="a0"/>
    <w:uiPriority w:val="34"/>
    <w:qFormat/>
    <w:rsid w:val="00C53E2D"/>
    <w:pPr>
      <w:ind w:left="720"/>
      <w:contextualSpacing/>
    </w:pPr>
  </w:style>
  <w:style w:type="paragraph" w:styleId="a5">
    <w:name w:val="No Spacing"/>
    <w:uiPriority w:val="1"/>
    <w:qFormat/>
    <w:rsid w:val="00C53E2D"/>
    <w:pPr>
      <w:spacing w:after="0" w:line="240" w:lineRule="auto"/>
    </w:pPr>
  </w:style>
  <w:style w:type="paragraph" w:styleId="a6">
    <w:name w:val="Title"/>
    <w:basedOn w:val="a0"/>
    <w:next w:val="a0"/>
    <w:link w:val="a7"/>
    <w:uiPriority w:val="10"/>
    <w:qFormat/>
    <w:rsid w:val="00C53E2D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1"/>
    <w:link w:val="a6"/>
    <w:uiPriority w:val="10"/>
    <w:rsid w:val="00C53E2D"/>
    <w:rPr>
      <w:sz w:val="48"/>
      <w:szCs w:val="48"/>
    </w:rPr>
  </w:style>
  <w:style w:type="paragraph" w:styleId="a8">
    <w:name w:val="Subtitle"/>
    <w:basedOn w:val="a0"/>
    <w:next w:val="a0"/>
    <w:link w:val="a9"/>
    <w:uiPriority w:val="11"/>
    <w:qFormat/>
    <w:rsid w:val="00C53E2D"/>
    <w:pPr>
      <w:spacing w:before="200" w:after="200"/>
    </w:pPr>
  </w:style>
  <w:style w:type="character" w:customStyle="1" w:styleId="a9">
    <w:name w:val="Подзаголовок Знак"/>
    <w:basedOn w:val="a1"/>
    <w:link w:val="a8"/>
    <w:uiPriority w:val="11"/>
    <w:rsid w:val="00C53E2D"/>
    <w:rPr>
      <w:sz w:val="24"/>
      <w:szCs w:val="24"/>
    </w:rPr>
  </w:style>
  <w:style w:type="paragraph" w:styleId="20">
    <w:name w:val="Quote"/>
    <w:basedOn w:val="a0"/>
    <w:next w:val="a0"/>
    <w:link w:val="22"/>
    <w:uiPriority w:val="29"/>
    <w:qFormat/>
    <w:rsid w:val="00C53E2D"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sid w:val="00C53E2D"/>
    <w:rPr>
      <w:i/>
    </w:rPr>
  </w:style>
  <w:style w:type="paragraph" w:styleId="aa">
    <w:name w:val="Intense Quote"/>
    <w:basedOn w:val="a0"/>
    <w:next w:val="a0"/>
    <w:link w:val="ab"/>
    <w:uiPriority w:val="30"/>
    <w:qFormat/>
    <w:rsid w:val="00C53E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C53E2D"/>
    <w:rPr>
      <w:i/>
    </w:rPr>
  </w:style>
  <w:style w:type="character" w:customStyle="1" w:styleId="HeaderChar">
    <w:name w:val="Header Char"/>
    <w:basedOn w:val="a1"/>
    <w:uiPriority w:val="99"/>
    <w:rsid w:val="00C53E2D"/>
  </w:style>
  <w:style w:type="character" w:customStyle="1" w:styleId="FooterChar">
    <w:name w:val="Footer Char"/>
    <w:basedOn w:val="a1"/>
    <w:uiPriority w:val="99"/>
    <w:rsid w:val="00C53E2D"/>
  </w:style>
  <w:style w:type="paragraph" w:customStyle="1" w:styleId="10">
    <w:name w:val="Название объекта1"/>
    <w:basedOn w:val="a0"/>
    <w:next w:val="a0"/>
    <w:uiPriority w:val="35"/>
    <w:semiHidden/>
    <w:unhideWhenUsed/>
    <w:qFormat/>
    <w:rsid w:val="00C53E2D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  <w:rsid w:val="00C53E2D"/>
  </w:style>
  <w:style w:type="table" w:styleId="ac">
    <w:name w:val="Table Grid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rsid w:val="00C53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band1Vert">
      <w:tblPr/>
      <w:tcPr>
        <w:shd w:val="clear" w:color="auto" w:fill="B3D0EB" w:themeFill="accent1" w:themeFillTint="75"/>
      </w:tcPr>
    </w:tblStylePr>
    <w:tblStylePr w:type="band1Horz">
      <w:tblPr/>
      <w:tcPr>
        <w:shd w:val="clear" w:color="auto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band1Vert">
      <w:tblPr/>
      <w:tcPr>
        <w:shd w:val="clear" w:color="auto" w:fill="F6C3A0" w:themeFill="accent2" w:themeFillTint="75"/>
      </w:tcPr>
    </w:tblStylePr>
    <w:tblStylePr w:type="band1Horz">
      <w:tblPr/>
      <w:tcPr>
        <w:shd w:val="clear" w:color="auto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band1Vert">
      <w:tblPr/>
      <w:tcPr>
        <w:shd w:val="clear" w:color="auto" w:fill="D5D5D5" w:themeFill="accent3" w:themeFillTint="75"/>
      </w:tcPr>
    </w:tblStylePr>
    <w:tblStylePr w:type="band1Horz">
      <w:tblPr/>
      <w:tcPr>
        <w:shd w:val="clear" w:color="auto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band1Vert">
      <w:tblPr/>
      <w:tcPr>
        <w:shd w:val="clear" w:color="auto" w:fill="FFE28A" w:themeFill="accent4" w:themeFillTint="75"/>
      </w:tcPr>
    </w:tblStylePr>
    <w:tblStylePr w:type="band1Horz">
      <w:tblPr/>
      <w:tcPr>
        <w:shd w:val="clear" w:color="auto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band1Vert">
      <w:tblPr/>
      <w:tcPr>
        <w:shd w:val="clear" w:color="auto" w:fill="A9BEE4" w:themeFill="accent5" w:themeFillTint="75"/>
      </w:tcPr>
    </w:tblStylePr>
    <w:tblStylePr w:type="band1Horz">
      <w:tblPr/>
      <w:tcPr>
        <w:shd w:val="clear" w:color="auto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band1Vert">
      <w:tblPr/>
      <w:tcPr>
        <w:shd w:val="clear" w:color="auto" w:fill="BCDBA8" w:themeFill="accent6" w:themeFillTint="75"/>
      </w:tcPr>
    </w:tblStylePr>
    <w:tblStylePr w:type="band1Horz">
      <w:tblPr/>
      <w:tcPr>
        <w:shd w:val="clear" w:color="auto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tblPr/>
      <w:tcPr>
        <w:shd w:val="clear" w:color="auto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tblPr/>
      <w:tcPr>
        <w:shd w:val="clear" w:color="auto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tblPr/>
      <w:tcPr>
        <w:shd w:val="clear" w:color="auto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tblPr/>
      <w:tcPr>
        <w:shd w:val="clear" w:color="auto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tblPr/>
      <w:tcPr>
        <w:shd w:val="clear" w:color="auto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tblPr/>
      <w:tcPr>
        <w:shd w:val="clear" w:color="auto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C53E2D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C53E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C53E2D"/>
    <w:rPr>
      <w:sz w:val="18"/>
    </w:rPr>
  </w:style>
  <w:style w:type="paragraph" w:styleId="12">
    <w:name w:val="toc 1"/>
    <w:basedOn w:val="a0"/>
    <w:next w:val="a0"/>
    <w:uiPriority w:val="39"/>
    <w:unhideWhenUsed/>
    <w:rsid w:val="00C53E2D"/>
    <w:pPr>
      <w:spacing w:after="57"/>
      <w:ind w:firstLine="0"/>
    </w:pPr>
  </w:style>
  <w:style w:type="paragraph" w:styleId="23">
    <w:name w:val="toc 2"/>
    <w:basedOn w:val="a0"/>
    <w:next w:val="a0"/>
    <w:uiPriority w:val="39"/>
    <w:unhideWhenUsed/>
    <w:rsid w:val="00C53E2D"/>
    <w:pPr>
      <w:spacing w:after="57"/>
      <w:ind w:left="283" w:firstLine="0"/>
    </w:pPr>
  </w:style>
  <w:style w:type="paragraph" w:styleId="32">
    <w:name w:val="toc 3"/>
    <w:basedOn w:val="a0"/>
    <w:next w:val="a0"/>
    <w:uiPriority w:val="39"/>
    <w:unhideWhenUsed/>
    <w:rsid w:val="00C53E2D"/>
    <w:pPr>
      <w:spacing w:after="57"/>
      <w:ind w:left="567" w:firstLine="0"/>
    </w:pPr>
  </w:style>
  <w:style w:type="paragraph" w:styleId="40">
    <w:name w:val="toc 4"/>
    <w:basedOn w:val="a0"/>
    <w:next w:val="a0"/>
    <w:uiPriority w:val="39"/>
    <w:unhideWhenUsed/>
    <w:rsid w:val="00C53E2D"/>
    <w:pPr>
      <w:spacing w:after="57"/>
      <w:ind w:left="850" w:firstLine="0"/>
    </w:pPr>
  </w:style>
  <w:style w:type="paragraph" w:styleId="50">
    <w:name w:val="toc 5"/>
    <w:basedOn w:val="a0"/>
    <w:next w:val="a0"/>
    <w:uiPriority w:val="39"/>
    <w:unhideWhenUsed/>
    <w:rsid w:val="00C53E2D"/>
    <w:pPr>
      <w:spacing w:after="57"/>
      <w:ind w:left="1134" w:firstLine="0"/>
    </w:pPr>
  </w:style>
  <w:style w:type="paragraph" w:styleId="60">
    <w:name w:val="toc 6"/>
    <w:basedOn w:val="a0"/>
    <w:next w:val="a0"/>
    <w:uiPriority w:val="39"/>
    <w:unhideWhenUsed/>
    <w:rsid w:val="00C53E2D"/>
    <w:pPr>
      <w:spacing w:after="57"/>
      <w:ind w:left="1417" w:firstLine="0"/>
    </w:pPr>
  </w:style>
  <w:style w:type="paragraph" w:styleId="70">
    <w:name w:val="toc 7"/>
    <w:basedOn w:val="a0"/>
    <w:next w:val="a0"/>
    <w:uiPriority w:val="39"/>
    <w:unhideWhenUsed/>
    <w:rsid w:val="00C53E2D"/>
    <w:pPr>
      <w:spacing w:after="57"/>
      <w:ind w:left="1701" w:firstLine="0"/>
    </w:pPr>
  </w:style>
  <w:style w:type="paragraph" w:styleId="80">
    <w:name w:val="toc 8"/>
    <w:basedOn w:val="a0"/>
    <w:next w:val="a0"/>
    <w:uiPriority w:val="39"/>
    <w:unhideWhenUsed/>
    <w:rsid w:val="00C53E2D"/>
    <w:pPr>
      <w:spacing w:after="57"/>
      <w:ind w:left="1984" w:firstLine="0"/>
    </w:pPr>
  </w:style>
  <w:style w:type="paragraph" w:styleId="90">
    <w:name w:val="toc 9"/>
    <w:basedOn w:val="a0"/>
    <w:next w:val="a0"/>
    <w:uiPriority w:val="39"/>
    <w:unhideWhenUsed/>
    <w:rsid w:val="00C53E2D"/>
    <w:pPr>
      <w:spacing w:after="57"/>
      <w:ind w:left="2268" w:firstLine="0"/>
    </w:pPr>
  </w:style>
  <w:style w:type="paragraph" w:styleId="ad">
    <w:name w:val="TOC Heading"/>
    <w:uiPriority w:val="39"/>
    <w:unhideWhenUsed/>
    <w:rsid w:val="00C53E2D"/>
  </w:style>
  <w:style w:type="character" w:customStyle="1" w:styleId="30">
    <w:name w:val="Заголовок 3 Знак"/>
    <w:basedOn w:val="a1"/>
    <w:link w:val="310"/>
    <w:rsid w:val="00C53E2D"/>
    <w:rPr>
      <w:rFonts w:ascii="Arial" w:eastAsia="Calibri" w:hAnsi="Arial" w:cs="Arial"/>
      <w:b/>
      <w:bCs/>
      <w:sz w:val="26"/>
      <w:szCs w:val="26"/>
    </w:rPr>
  </w:style>
  <w:style w:type="paragraph" w:customStyle="1" w:styleId="ConsPlusNormal">
    <w:name w:val="ConsPlusNormal"/>
    <w:uiPriority w:val="99"/>
    <w:qFormat/>
    <w:rsid w:val="00C53E2D"/>
    <w:pPr>
      <w:widowControl w:val="0"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customStyle="1" w:styleId="ConsPlusTitle">
    <w:name w:val="ConsPlusTitle"/>
    <w:rsid w:val="00C53E2D"/>
    <w:pPr>
      <w:widowControl w:val="0"/>
      <w:spacing w:after="0" w:line="240" w:lineRule="auto"/>
    </w:pPr>
    <w:rPr>
      <w:rFonts w:eastAsia="Times New Roman"/>
      <w:b/>
      <w:sz w:val="20"/>
      <w:szCs w:val="20"/>
      <w:lang w:eastAsia="ru-RU"/>
    </w:rPr>
  </w:style>
  <w:style w:type="paragraph" w:styleId="ae">
    <w:name w:val="Body Text"/>
    <w:link w:val="af"/>
    <w:rsid w:val="00C53E2D"/>
    <w:pPr>
      <w:widowControl w:val="0"/>
      <w:spacing w:after="120" w:line="240" w:lineRule="auto"/>
    </w:pPr>
    <w:rPr>
      <w:rFonts w:ascii="Times New Roman CYR" w:eastAsia="Times New Roman" w:hAnsi="Times New Roman CYR" w:cs="Times New Roman"/>
      <w:sz w:val="24"/>
      <w:szCs w:val="24"/>
      <w:lang w:val="en-US"/>
    </w:rPr>
  </w:style>
  <w:style w:type="character" w:customStyle="1" w:styleId="af">
    <w:name w:val="Основной текст Знак"/>
    <w:basedOn w:val="a1"/>
    <w:link w:val="ae"/>
    <w:uiPriority w:val="99"/>
    <w:rsid w:val="00C53E2D"/>
    <w:rPr>
      <w:rFonts w:ascii="Times New Roman" w:eastAsia="Calibri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semiHidden/>
    <w:rsid w:val="00C53E2D"/>
    <w:rPr>
      <w:color w:val="0000FF"/>
      <w:u w:val="single"/>
    </w:rPr>
  </w:style>
  <w:style w:type="character" w:styleId="af0">
    <w:name w:val="Hyperlink"/>
    <w:basedOn w:val="a1"/>
    <w:uiPriority w:val="99"/>
    <w:unhideWhenUsed/>
    <w:rsid w:val="00C53E2D"/>
    <w:rPr>
      <w:color w:val="0563C1" w:themeColor="hyperlink"/>
      <w:u w:val="single"/>
    </w:rPr>
  </w:style>
  <w:style w:type="paragraph" w:styleId="af1">
    <w:name w:val="footnote text"/>
    <w:link w:val="af2"/>
    <w:uiPriority w:val="99"/>
    <w:rsid w:val="00C53E2D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f2">
    <w:name w:val="Текст сноски Знак"/>
    <w:basedOn w:val="a1"/>
    <w:link w:val="af1"/>
    <w:uiPriority w:val="99"/>
    <w:rsid w:val="00C53E2D"/>
    <w:rPr>
      <w:rFonts w:ascii="Calibri" w:eastAsia="Calibri" w:hAnsi="Calibri" w:cs="Times New Roman"/>
      <w:sz w:val="20"/>
      <w:szCs w:val="20"/>
    </w:rPr>
  </w:style>
  <w:style w:type="character" w:styleId="af3">
    <w:name w:val="footnote reference"/>
    <w:uiPriority w:val="99"/>
    <w:rsid w:val="00C53E2D"/>
    <w:rPr>
      <w:vertAlign w:val="superscript"/>
    </w:rPr>
  </w:style>
  <w:style w:type="paragraph" w:customStyle="1" w:styleId="ConsPlusNormal0">
    <w:name w:val="ConsPlusNormal Знак"/>
    <w:link w:val="ConsPlusNormal1"/>
    <w:rsid w:val="00C53E2D"/>
    <w:pPr>
      <w:widowControl w:val="0"/>
      <w:spacing w:after="0" w:line="240" w:lineRule="auto"/>
    </w:pPr>
    <w:rPr>
      <w:rFonts w:eastAsia="SimSun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C53E2D"/>
    <w:rPr>
      <w:rFonts w:ascii="Calibri" w:eastAsia="SimSun" w:hAnsi="Calibri" w:cs="Calibri"/>
      <w:sz w:val="24"/>
      <w:szCs w:val="24"/>
      <w:lang w:eastAsia="ru-RU"/>
    </w:rPr>
  </w:style>
  <w:style w:type="paragraph" w:styleId="af4">
    <w:name w:val="Balloon Text"/>
    <w:basedOn w:val="a0"/>
    <w:link w:val="af5"/>
    <w:uiPriority w:val="99"/>
    <w:semiHidden/>
    <w:unhideWhenUsed/>
    <w:rsid w:val="00C53E2D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C53E2D"/>
    <w:rPr>
      <w:rFonts w:ascii="Tahoma" w:hAnsi="Tahoma" w:cs="Tahoma"/>
      <w:sz w:val="16"/>
      <w:szCs w:val="16"/>
    </w:rPr>
  </w:style>
  <w:style w:type="paragraph" w:customStyle="1" w:styleId="13">
    <w:name w:val="Верхний колонтитул1"/>
    <w:basedOn w:val="a0"/>
    <w:link w:val="af6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1"/>
    <w:link w:val="13"/>
    <w:uiPriority w:val="99"/>
    <w:rsid w:val="00C53E2D"/>
  </w:style>
  <w:style w:type="paragraph" w:customStyle="1" w:styleId="14">
    <w:name w:val="Нижний колонтитул1"/>
    <w:basedOn w:val="a0"/>
    <w:link w:val="af7"/>
    <w:uiPriority w:val="99"/>
    <w:unhideWhenUsed/>
    <w:rsid w:val="00C53E2D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1"/>
    <w:link w:val="14"/>
    <w:uiPriority w:val="99"/>
    <w:rsid w:val="00C53E2D"/>
  </w:style>
  <w:style w:type="character" w:customStyle="1" w:styleId="15">
    <w:name w:val="Основной текст + Курсив1"/>
    <w:rsid w:val="00C53E2D"/>
    <w:rPr>
      <w:rFonts w:ascii="Times New Roman" w:hAnsi="Times New Roman" w:cs="Times New Roman"/>
      <w:i/>
      <w:iCs/>
      <w:sz w:val="26"/>
      <w:szCs w:val="26"/>
      <w:u w:val="none"/>
      <w:lang w:bidi="ar-SA"/>
    </w:rPr>
  </w:style>
  <w:style w:type="character" w:customStyle="1" w:styleId="62">
    <w:name w:val="Основной текст (6)"/>
    <w:basedOn w:val="a1"/>
    <w:rsid w:val="00C53E2D"/>
    <w:rPr>
      <w:b/>
      <w:bCs/>
      <w:lang w:bidi="ar-SA"/>
    </w:rPr>
  </w:style>
  <w:style w:type="character" w:customStyle="1" w:styleId="af8">
    <w:name w:val="Гипертекстовая ссылка"/>
    <w:rsid w:val="00C53E2D"/>
    <w:rPr>
      <w:b/>
      <w:color w:val="000000"/>
    </w:rPr>
  </w:style>
  <w:style w:type="paragraph" w:customStyle="1" w:styleId="16">
    <w:name w:val="Заголовок 1;Знак"/>
    <w:rsid w:val="00C53E2D"/>
    <w:pPr>
      <w:widowControl w:val="0"/>
      <w:spacing w:before="108" w:after="108" w:line="240" w:lineRule="auto"/>
      <w:jc w:val="center"/>
      <w:outlineLvl w:val="0"/>
    </w:pPr>
    <w:rPr>
      <w:rFonts w:ascii="Cambria" w:eastAsia="SimSun" w:hAnsi="Cambria" w:cs="Times New Roman"/>
      <w:b/>
      <w:bCs/>
      <w:sz w:val="32"/>
      <w:szCs w:val="32"/>
      <w:lang w:val="en-US" w:eastAsia="zh-CN"/>
    </w:rPr>
  </w:style>
  <w:style w:type="character" w:customStyle="1" w:styleId="af9">
    <w:name w:val="Цветовое выделение"/>
    <w:rsid w:val="00C53E2D"/>
    <w:rPr>
      <w:b/>
      <w:color w:val="26282F"/>
    </w:rPr>
  </w:style>
  <w:style w:type="paragraph" w:styleId="afa">
    <w:name w:val="Normal (Web)"/>
    <w:rsid w:val="00C53E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rsid w:val="00C53E2D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ConsPlusNonformat">
    <w:name w:val="ConsPlusNonformat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0"/>
      <w:lang w:eastAsia="ru-RU"/>
    </w:rPr>
  </w:style>
  <w:style w:type="paragraph" w:customStyle="1" w:styleId="afb">
    <w:name w:val="Таблицы (моноширинный)"/>
    <w:rsid w:val="00C53E2D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17">
    <w:name w:val="нум список 1"/>
    <w:uiPriority w:val="99"/>
    <w:rsid w:val="00C53E2D"/>
    <w:pPr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sz w:val="24"/>
      <w:lang w:eastAsia="zh-CN" w:bidi="hi-IN"/>
    </w:rPr>
  </w:style>
  <w:style w:type="character" w:customStyle="1" w:styleId="42">
    <w:name w:val="Основной текст (4)"/>
    <w:rsid w:val="00C53E2D"/>
  </w:style>
  <w:style w:type="paragraph" w:customStyle="1" w:styleId="410">
    <w:name w:val="Основной текст (4)1"/>
    <w:rsid w:val="00C53E2D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cs="Times New Roman"/>
      <w:b/>
      <w:bCs/>
      <w:sz w:val="26"/>
      <w:szCs w:val="26"/>
      <w:lang w:eastAsia="ru-RU"/>
    </w:rPr>
  </w:style>
  <w:style w:type="character" w:customStyle="1" w:styleId="31">
    <w:name w:val="Заголовок 3 Знак1"/>
    <w:basedOn w:val="a1"/>
    <w:link w:val="3"/>
    <w:uiPriority w:val="9"/>
    <w:semiHidden/>
    <w:rsid w:val="0061578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zh-CN"/>
    </w:rPr>
  </w:style>
  <w:style w:type="paragraph" w:styleId="afc">
    <w:name w:val="header"/>
    <w:basedOn w:val="a0"/>
    <w:link w:val="18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1"/>
    <w:link w:val="afc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styleId="afd">
    <w:name w:val="footer"/>
    <w:basedOn w:val="a0"/>
    <w:link w:val="19"/>
    <w:uiPriority w:val="99"/>
    <w:semiHidden/>
    <w:unhideWhenUsed/>
    <w:rsid w:val="001A748F"/>
    <w:pPr>
      <w:tabs>
        <w:tab w:val="center" w:pos="4677"/>
        <w:tab w:val="right" w:pos="9355"/>
      </w:tabs>
    </w:pPr>
  </w:style>
  <w:style w:type="character" w:customStyle="1" w:styleId="19">
    <w:name w:val="Нижний колонтитул Знак1"/>
    <w:basedOn w:val="a1"/>
    <w:link w:val="afd"/>
    <w:uiPriority w:val="99"/>
    <w:semiHidden/>
    <w:rsid w:val="001A748F"/>
    <w:rPr>
      <w:rFonts w:ascii="Times New Roman CYR" w:eastAsia="SimSun" w:hAnsi="Times New Roman CYR" w:cs="Times New Roman"/>
      <w:sz w:val="24"/>
      <w:szCs w:val="24"/>
      <w:lang w:eastAsia="zh-CN"/>
    </w:rPr>
  </w:style>
  <w:style w:type="paragraph" w:customStyle="1" w:styleId="a">
    <w:name w:val="Знак Знак"/>
    <w:basedOn w:val="a0"/>
    <w:rsid w:val="00474511"/>
    <w:pPr>
      <w:numPr>
        <w:numId w:val="9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ebmaster.yandex.ru/siteinfo/?site=issa.pnzreg.ru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yandex.ru/search/?lr=49&amp;msid=1565244499.00833.141094.127237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noreask=1&amp;site=issa.pnzreg.ru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hghltd.yandex.net/yandbtm?lang=ru&amp;fmode=inject&amp;tm=1565244507&amp;tld=ru&amp;la=1564991104&amp;text=%D0%B0%D0%B4%D0%BC%D0%B8%D0%BD%D0%B8%D1%81%D1%82%D1%80%D0%B0%D1%86%D0%B8%D1%8F%20%D0%B8%D1%81%D1%81%D0%B8%D0%BD%D1%81%D0%BA%D0%BE%D0%B3%D0%BE%20%D1%80%D0%B0%D0%B9%D0%BE%D0%BD%D0%B0%20%D0%BF%D0%B5%D0%BD%D0%B7%D0%B5%D0%BD%D1%81%D0%BA%D0%BE%D0%B9%20%D0%BE%D0%B1%D0%BB%D0%B0%D1%81%D1%82%D0%B8%20%D0%BE%D1%84%D0%B8%D1%86%D0%B8%D0%B0%D0%BB%D1%8C%D0%BD%D1%8B%D0%B9%20%D1%81%D0%B0%D0%B9%D1%82&amp;url=http%3A%2F%2Fissa.pnzreg.ru%2F&amp;l10n=ru&amp;mime=html&amp;sign=3d953b0ee894b8524de49bd6396d757d&amp;keyno=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CCB4BEE2C2D782B60BC628BC498E1B84920B2EE8D864CA2ECC6B3715EDCBEB78E7B5CD7A1087A4BA8ED9105BE03D33CDF10FA1556D2D8DFF3802J" TargetMode="External"/><Relationship Id="rId10" Type="http://schemas.openxmlformats.org/officeDocument/2006/relationships/hyperlink" Target="http://yandex.ru/clck/jsredir?bu=j8qm&amp;from=yandex.ru%3Bsearch%2F%3Bweb%3B%3B&amp;text=&amp;etext=3776.w-QBBh-c_tSg6YXCwEnf896b29eNCjTbQlwvT7GHwj26VRhM8a2Z9VJPiCfMs5S-OtYEWKog_enurNfFW2jj1qSNIPGD-PR4Xo2kV4JMWtr6JcFQX2XKQIjbpm25jlS--J4yq8eJXUYBnlAN1pPGd2TsyDG66WCo5YPfTBtVhb9IEVxckKMHjZohdUj4sKs_idFSORzW1EgVt6SeqCg0rQ.2709edc6cecbeadfd1d82c034a01ef5618a75cd2&amp;uuid=&amp;state=PEtFfuTeVD4jaxywoSUvtB2i7c0_vxGdh55VB9hR14QS1N0NrQgnV16vRuzYFaOEO7dBuD9YOpbMTXsyVdMf8y20sTIG-W4BJrVTLTDNUyXljg2ZTtZS3g,,&amp;&amp;cst=AiuY0DBWFJ4CiF6OxvZkNEKDIUl-PEvwZ4fF43bg6tki2P8xhs4opOWbwvl7fcvvmmobWxgpXZgBQy58K_t5c1IWGekjvA1YNRVS4TZjCK0ND5tKbs1hQ6YqxmFVgZOjCt9hanFUnZw4UikUjHIYWpGKq_XX5J-5FEbLIHLqF0LUih2mYF8j0qGdcfGfj8MjNr864YmgcagKHd4dqhQSUvgLGSp4OHOEBVqiYz_CGrG78QfeJ0kJlUqX4Jwil51DjdEkLV2ru4dySZ8FvpTC7YxJ-6dy4hw5V-K7euQxaBYbtaSGo8BWCuSRnoLmZnE5crtERnCDLnaDBkcpsBWneRMyE38LJrfTZsOU9U1HkRM-4n0oM61_bRu3mDfhgF6V&amp;data=UlNrNmk5WktYejR0eWJFYk1Ldmtxa0xrUUFQYlVyUnBlV2dTUVBRRkxGTXF6eGxDTjFLZy1WWGd5NVQzVmltRmVzN280bjB1WFhCNEc4ZGFxZEFJaUJfRjFlb0F3LU84&amp;sign=e776046d233f6d4c93217d4cbe90b809&amp;keyno=0&amp;b64e=2&amp;ref=orjY4mGPRjk5boDnW0uvlrrd71vZw9kps8sAoyy6xizGlw0bnpiLFvHD-wP_rB2z6SEpl41cOlontZUejjKcisHtbGVy5_DdLLhOmyktsaJHe935B9OH0eWQ8AxjzuEihpr6-4FYgOS7uBZnXA5xNZwD7-Eb7Uq2VO_FstSDM_aQoBA5S85-p4aY9LI2FFLJl509molJi5vH82o5Ch5MxD_WxTmfB0s5blDqXoEUpMYKfKQ5rIwRHpHRDfUfXwuMrZWvI8Ee2VgZkwM1ILY-iJ1F9m4V3icqBEkVV-fuKBTkw70OEtw1dYJ9OUI-PhrEsLf5gBNEPDFgHq70T4093hgVGjQNVnHCbI0u522b_2JN7wllynuCsrZHZJUxrzRgAQpsRSjCHsVuhfm7IMPj8LVBkDh8SdCn18rC2JPUnzIYSp2g4eQOcS4EGDhMiDtYZ_HYpBZTDBUf4cHt_pGl6wapTCxVVH0bXEqNAmnmII39Yhpgt7fVUyM9RkdVap4OMkuMD_8b_05Ss1m0o2-K92IGQNQNgqJRFUUAgkxBgeVm4al6hwTrwheU_NGVKAOhsHehTQ8EjNe4SiYedemqPQ,,&amp;l10n=ru&amp;rp=1&amp;cts=1565240665051&amp;mc=2.840223928941852&amp;hdtime=15199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?id=47215634&amp;sub=0" TargetMode="External"/><Relationship Id="rId14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8837</Words>
  <Characters>50374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User153</cp:lastModifiedBy>
  <cp:revision>2</cp:revision>
  <cp:lastPrinted>2022-11-29T13:04:00Z</cp:lastPrinted>
  <dcterms:created xsi:type="dcterms:W3CDTF">2022-11-29T13:06:00Z</dcterms:created>
  <dcterms:modified xsi:type="dcterms:W3CDTF">2022-11-29T13:06:00Z</dcterms:modified>
</cp:coreProperties>
</file>