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B4A" w:rsidRPr="00B6783A" w:rsidRDefault="00997A8E" w:rsidP="00E51811">
      <w:pPr>
        <w:spacing w:line="192" w:lineRule="auto"/>
        <w:jc w:val="center"/>
        <w:rPr>
          <w:sz w:val="30"/>
          <w:szCs w:val="30"/>
        </w:rPr>
      </w:pPr>
      <w:r>
        <w:rPr>
          <w:noProof/>
          <w:lang w:eastAsia="ru-RU"/>
        </w:rPr>
        <w:drawing>
          <wp:inline distT="0" distB="0" distL="0" distR="0">
            <wp:extent cx="68580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720"/>
      </w:tblGrid>
      <w:tr w:rsidR="00AE7B4A" w:rsidRPr="00B6783A">
        <w:trPr>
          <w:trHeight w:hRule="exact" w:val="397"/>
        </w:trPr>
        <w:tc>
          <w:tcPr>
            <w:tcW w:w="9720" w:type="dxa"/>
          </w:tcPr>
          <w:p w:rsidR="00AE7B4A" w:rsidRPr="00B6783A" w:rsidRDefault="00AE7B4A" w:rsidP="001D5939">
            <w:pPr>
              <w:jc w:val="center"/>
              <w:rPr>
                <w:b/>
                <w:bCs/>
                <w:sz w:val="28"/>
                <w:szCs w:val="28"/>
              </w:rPr>
            </w:pPr>
          </w:p>
        </w:tc>
      </w:tr>
      <w:tr w:rsidR="00AE7B4A" w:rsidRPr="00B6783A">
        <w:tc>
          <w:tcPr>
            <w:tcW w:w="9720" w:type="dxa"/>
          </w:tcPr>
          <w:p w:rsidR="00AE7B4A" w:rsidRPr="00B6783A" w:rsidRDefault="00AE7B4A" w:rsidP="001D5939">
            <w:pPr>
              <w:pStyle w:val="3"/>
              <w:rPr>
                <w:sz w:val="36"/>
                <w:szCs w:val="36"/>
              </w:rPr>
            </w:pPr>
            <w:r w:rsidRPr="00B6783A">
              <w:rPr>
                <w:sz w:val="36"/>
                <w:szCs w:val="36"/>
              </w:rPr>
              <w:t>АДМИНИСТРАЦИЯ ИССИНСКОГО</w:t>
            </w:r>
            <w:r>
              <w:rPr>
                <w:sz w:val="36"/>
                <w:szCs w:val="36"/>
              </w:rPr>
              <w:t xml:space="preserve"> </w:t>
            </w:r>
            <w:r w:rsidRPr="00B6783A">
              <w:rPr>
                <w:sz w:val="36"/>
                <w:szCs w:val="36"/>
              </w:rPr>
              <w:t>РАЙОНА</w:t>
            </w:r>
          </w:p>
        </w:tc>
      </w:tr>
      <w:tr w:rsidR="00AE7B4A" w:rsidRPr="00B6783A">
        <w:trPr>
          <w:trHeight w:hRule="exact" w:val="397"/>
        </w:trPr>
        <w:tc>
          <w:tcPr>
            <w:tcW w:w="9720" w:type="dxa"/>
            <w:vAlign w:val="center"/>
          </w:tcPr>
          <w:p w:rsidR="00AE7B4A" w:rsidRPr="00B6783A" w:rsidRDefault="00AE7B4A" w:rsidP="001D5939">
            <w:pPr>
              <w:pStyle w:val="3"/>
              <w:rPr>
                <w:sz w:val="36"/>
                <w:szCs w:val="36"/>
              </w:rPr>
            </w:pPr>
            <w:r w:rsidRPr="00B6783A">
              <w:rPr>
                <w:sz w:val="36"/>
                <w:szCs w:val="36"/>
              </w:rPr>
              <w:t>ПЕНЗЕНСКОЙ ОБЛАСТИ</w:t>
            </w:r>
          </w:p>
        </w:tc>
      </w:tr>
      <w:tr w:rsidR="00AE7B4A">
        <w:trPr>
          <w:trHeight w:val="294"/>
        </w:trPr>
        <w:tc>
          <w:tcPr>
            <w:tcW w:w="9720" w:type="dxa"/>
          </w:tcPr>
          <w:p w:rsidR="00AE7B4A" w:rsidRPr="00B6783A" w:rsidRDefault="00AE7B4A" w:rsidP="001D5939">
            <w:pPr>
              <w:pStyle w:val="3"/>
              <w:rPr>
                <w:sz w:val="40"/>
                <w:szCs w:val="40"/>
              </w:rPr>
            </w:pPr>
          </w:p>
        </w:tc>
      </w:tr>
      <w:tr w:rsidR="00AE7B4A" w:rsidRPr="00B6783A">
        <w:trPr>
          <w:trHeight w:hRule="exact" w:val="542"/>
        </w:trPr>
        <w:tc>
          <w:tcPr>
            <w:tcW w:w="9720" w:type="dxa"/>
            <w:vAlign w:val="center"/>
          </w:tcPr>
          <w:p w:rsidR="00AE7B4A" w:rsidRPr="00B6783A" w:rsidRDefault="00AE7B4A" w:rsidP="001D5939">
            <w:pPr>
              <w:pStyle w:val="3"/>
              <w:rPr>
                <w:sz w:val="28"/>
                <w:szCs w:val="28"/>
              </w:rPr>
            </w:pPr>
            <w:r w:rsidRPr="00B6783A">
              <w:rPr>
                <w:sz w:val="28"/>
                <w:szCs w:val="28"/>
              </w:rPr>
              <w:t>ПОСТАНОВЛЕНИЕ</w:t>
            </w:r>
          </w:p>
        </w:tc>
      </w:tr>
      <w:tr w:rsidR="00AE7B4A">
        <w:trPr>
          <w:trHeight w:hRule="exact" w:val="212"/>
        </w:trPr>
        <w:tc>
          <w:tcPr>
            <w:tcW w:w="9720" w:type="dxa"/>
            <w:vAlign w:val="center"/>
          </w:tcPr>
          <w:p w:rsidR="00AE7B4A" w:rsidRDefault="00AE7B4A" w:rsidP="001D5939">
            <w:pPr>
              <w:pStyle w:val="3"/>
              <w:rPr>
                <w:sz w:val="28"/>
                <w:szCs w:val="28"/>
              </w:rPr>
            </w:pPr>
          </w:p>
        </w:tc>
      </w:tr>
    </w:tbl>
    <w:p w:rsidR="00AE7B4A" w:rsidRDefault="00AE7B4A" w:rsidP="00E51811">
      <w:pPr>
        <w:rPr>
          <w:sz w:val="28"/>
          <w:szCs w:val="28"/>
        </w:rPr>
      </w:pPr>
    </w:p>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E7B4A">
        <w:tc>
          <w:tcPr>
            <w:tcW w:w="284" w:type="dxa"/>
            <w:vAlign w:val="bottom"/>
          </w:tcPr>
          <w:p w:rsidR="00AE7B4A" w:rsidRDefault="00AE7B4A" w:rsidP="001D5939">
            <w:r>
              <w:t>от</w:t>
            </w:r>
          </w:p>
        </w:tc>
        <w:tc>
          <w:tcPr>
            <w:tcW w:w="2835" w:type="dxa"/>
            <w:tcBorders>
              <w:bottom w:val="single" w:sz="6" w:space="0" w:color="auto"/>
            </w:tcBorders>
          </w:tcPr>
          <w:p w:rsidR="00AE7B4A" w:rsidRDefault="00997A8E" w:rsidP="00C16C92">
            <w:pPr>
              <w:jc w:val="center"/>
            </w:pPr>
            <w:r>
              <w:t>14.12.2022</w:t>
            </w:r>
          </w:p>
        </w:tc>
        <w:tc>
          <w:tcPr>
            <w:tcW w:w="397" w:type="dxa"/>
            <w:vAlign w:val="bottom"/>
          </w:tcPr>
          <w:p w:rsidR="00AE7B4A" w:rsidRDefault="00AE7B4A" w:rsidP="001D5939">
            <w:pPr>
              <w:jc w:val="center"/>
            </w:pPr>
            <w:r>
              <w:t>№</w:t>
            </w:r>
          </w:p>
        </w:tc>
        <w:tc>
          <w:tcPr>
            <w:tcW w:w="1134" w:type="dxa"/>
            <w:tcBorders>
              <w:bottom w:val="single" w:sz="6" w:space="0" w:color="auto"/>
            </w:tcBorders>
          </w:tcPr>
          <w:p w:rsidR="00AE7B4A" w:rsidRDefault="00AE7B4A" w:rsidP="00E51811">
            <w:r>
              <w:t xml:space="preserve"> </w:t>
            </w:r>
            <w:r w:rsidR="00997A8E">
              <w:t xml:space="preserve"> 404-п</w:t>
            </w:r>
          </w:p>
        </w:tc>
      </w:tr>
      <w:tr w:rsidR="00AE7B4A">
        <w:tc>
          <w:tcPr>
            <w:tcW w:w="4650" w:type="dxa"/>
            <w:gridSpan w:val="4"/>
          </w:tcPr>
          <w:p w:rsidR="00AE7B4A" w:rsidRDefault="00AE7B4A" w:rsidP="001D5939">
            <w:pPr>
              <w:jc w:val="center"/>
              <w:rPr>
                <w:sz w:val="10"/>
                <w:szCs w:val="10"/>
              </w:rPr>
            </w:pPr>
          </w:p>
          <w:p w:rsidR="00AE7B4A" w:rsidRDefault="00AE7B4A" w:rsidP="001D5939">
            <w:pPr>
              <w:jc w:val="center"/>
            </w:pPr>
            <w:r>
              <w:t>Р.п.Исса</w:t>
            </w:r>
          </w:p>
        </w:tc>
      </w:tr>
    </w:tbl>
    <w:p w:rsidR="00AE7B4A" w:rsidRDefault="00AE7B4A" w:rsidP="00E51811">
      <w:pPr>
        <w:ind w:left="-900"/>
        <w:rPr>
          <w:b/>
          <w:bCs/>
        </w:rPr>
      </w:pPr>
    </w:p>
    <w:p w:rsidR="00AE7B4A" w:rsidRDefault="00AE7B4A" w:rsidP="00E51811">
      <w:pPr>
        <w:ind w:left="-900"/>
        <w:rPr>
          <w:b/>
          <w:bCs/>
        </w:rPr>
      </w:pPr>
    </w:p>
    <w:p w:rsidR="00AE7B4A" w:rsidRDefault="00AE7B4A" w:rsidP="00E51811">
      <w:pPr>
        <w:pStyle w:val="ConsPlusTitlePage"/>
        <w:rPr>
          <w:rFonts w:cs="Times New Roman"/>
        </w:rPr>
      </w:pPr>
    </w:p>
    <w:p w:rsidR="00AE7B4A" w:rsidRDefault="00AE7B4A">
      <w:pPr>
        <w:pStyle w:val="ConsPlusTitle"/>
        <w:jc w:val="center"/>
        <w:rPr>
          <w:rFonts w:cs="Times New Roman"/>
        </w:rPr>
      </w:pPr>
    </w:p>
    <w:p w:rsidR="00AE7B4A" w:rsidRPr="00B4212E" w:rsidRDefault="00AE7B4A">
      <w:pPr>
        <w:pStyle w:val="ConsPlusTitle"/>
        <w:jc w:val="center"/>
        <w:rPr>
          <w:rFonts w:ascii="Times New Roman" w:hAnsi="Times New Roman" w:cs="Times New Roman"/>
        </w:rPr>
      </w:pPr>
    </w:p>
    <w:p w:rsidR="00AE7B4A" w:rsidRPr="00FC7D45" w:rsidRDefault="00AE7B4A">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00776054">
        <w:rPr>
          <w:rFonts w:ascii="Times New Roman" w:hAnsi="Times New Roman" w:cs="Times New Roman"/>
          <w:sz w:val="28"/>
          <w:szCs w:val="28"/>
        </w:rPr>
        <w:t xml:space="preserve"> внесении изменений в П</w:t>
      </w:r>
      <w:r w:rsidRPr="00FC7D45">
        <w:rPr>
          <w:rFonts w:ascii="Times New Roman" w:hAnsi="Times New Roman" w:cs="Times New Roman"/>
          <w:sz w:val="28"/>
          <w:szCs w:val="28"/>
        </w:rPr>
        <w:t>оложение о порядке формирования</w:t>
      </w:r>
    </w:p>
    <w:p w:rsidR="00AE7B4A" w:rsidRPr="00FC7D45" w:rsidRDefault="00AE7B4A">
      <w:pPr>
        <w:pStyle w:val="ConsPlusTitle"/>
        <w:jc w:val="center"/>
        <w:rPr>
          <w:rFonts w:ascii="Times New Roman" w:hAnsi="Times New Roman" w:cs="Times New Roman"/>
          <w:sz w:val="28"/>
          <w:szCs w:val="28"/>
        </w:rPr>
      </w:pPr>
      <w:r w:rsidRPr="00FC7D45">
        <w:rPr>
          <w:rFonts w:ascii="Times New Roman" w:hAnsi="Times New Roman" w:cs="Times New Roman"/>
          <w:sz w:val="28"/>
          <w:szCs w:val="28"/>
        </w:rPr>
        <w:t>муниципального задания на оказание муниципальных услуг</w:t>
      </w:r>
    </w:p>
    <w:p w:rsidR="00AE7B4A" w:rsidRPr="00FC7D45" w:rsidRDefault="00AE7B4A" w:rsidP="00776054">
      <w:pPr>
        <w:pStyle w:val="ConsPlusTitle"/>
        <w:jc w:val="center"/>
        <w:rPr>
          <w:rFonts w:ascii="Times New Roman" w:hAnsi="Times New Roman" w:cs="Times New Roman"/>
          <w:sz w:val="28"/>
          <w:szCs w:val="28"/>
        </w:rPr>
      </w:pPr>
      <w:r w:rsidRPr="00FC7D45">
        <w:rPr>
          <w:rFonts w:ascii="Times New Roman" w:hAnsi="Times New Roman" w:cs="Times New Roman"/>
          <w:sz w:val="28"/>
          <w:szCs w:val="28"/>
        </w:rPr>
        <w:t xml:space="preserve">(выполнение работ) в отношении муниципальных учреждений </w:t>
      </w:r>
      <w:r>
        <w:rPr>
          <w:rFonts w:ascii="Times New Roman" w:hAnsi="Times New Roman" w:cs="Times New Roman"/>
          <w:sz w:val="28"/>
          <w:szCs w:val="28"/>
        </w:rPr>
        <w:t>И</w:t>
      </w:r>
      <w:r w:rsidRPr="00FC7D45">
        <w:rPr>
          <w:rFonts w:ascii="Times New Roman" w:hAnsi="Times New Roman" w:cs="Times New Roman"/>
          <w:sz w:val="28"/>
          <w:szCs w:val="28"/>
        </w:rPr>
        <w:t xml:space="preserve">ссинского района </w:t>
      </w:r>
      <w:r>
        <w:rPr>
          <w:rFonts w:ascii="Times New Roman" w:hAnsi="Times New Roman" w:cs="Times New Roman"/>
          <w:sz w:val="28"/>
          <w:szCs w:val="28"/>
        </w:rPr>
        <w:t>П</w:t>
      </w:r>
      <w:r w:rsidRPr="00FC7D45">
        <w:rPr>
          <w:rFonts w:ascii="Times New Roman" w:hAnsi="Times New Roman" w:cs="Times New Roman"/>
          <w:sz w:val="28"/>
          <w:szCs w:val="28"/>
        </w:rPr>
        <w:t xml:space="preserve">ензенской области и финансового обеспечения выполнения муниципального задания, утвержденное постановлением администрации </w:t>
      </w:r>
      <w:r>
        <w:rPr>
          <w:rFonts w:ascii="Times New Roman" w:hAnsi="Times New Roman" w:cs="Times New Roman"/>
          <w:sz w:val="28"/>
          <w:szCs w:val="28"/>
        </w:rPr>
        <w:t>И</w:t>
      </w:r>
      <w:r w:rsidRPr="00FC7D45">
        <w:rPr>
          <w:rFonts w:ascii="Times New Roman" w:hAnsi="Times New Roman" w:cs="Times New Roman"/>
          <w:sz w:val="28"/>
          <w:szCs w:val="28"/>
        </w:rPr>
        <w:t xml:space="preserve">ссинского района </w:t>
      </w:r>
      <w:r>
        <w:rPr>
          <w:rFonts w:ascii="Times New Roman" w:hAnsi="Times New Roman" w:cs="Times New Roman"/>
          <w:sz w:val="28"/>
          <w:szCs w:val="28"/>
        </w:rPr>
        <w:t>П</w:t>
      </w:r>
      <w:r w:rsidRPr="00FC7D45">
        <w:rPr>
          <w:rFonts w:ascii="Times New Roman" w:hAnsi="Times New Roman" w:cs="Times New Roman"/>
          <w:sz w:val="28"/>
          <w:szCs w:val="28"/>
        </w:rPr>
        <w:t>ензенской области от 11.11.2015</w:t>
      </w:r>
      <w:r>
        <w:rPr>
          <w:rFonts w:ascii="Times New Roman" w:hAnsi="Times New Roman" w:cs="Times New Roman"/>
          <w:sz w:val="28"/>
          <w:szCs w:val="28"/>
        </w:rPr>
        <w:t xml:space="preserve"> </w:t>
      </w:r>
      <w:r w:rsidRPr="00FC7D45">
        <w:rPr>
          <w:rFonts w:ascii="Times New Roman" w:hAnsi="Times New Roman" w:cs="Times New Roman"/>
          <w:sz w:val="28"/>
          <w:szCs w:val="28"/>
        </w:rPr>
        <w:t>№ 279-п</w:t>
      </w:r>
      <w:r w:rsidR="00776054">
        <w:rPr>
          <w:rFonts w:ascii="Times New Roman" w:hAnsi="Times New Roman" w:cs="Times New Roman"/>
          <w:sz w:val="28"/>
          <w:szCs w:val="28"/>
        </w:rPr>
        <w:t xml:space="preserve"> «</w:t>
      </w:r>
      <w:r w:rsidR="00776054" w:rsidRPr="00B4212E">
        <w:rPr>
          <w:rFonts w:ascii="Times New Roman" w:hAnsi="Times New Roman" w:cs="Times New Roman"/>
          <w:sz w:val="28"/>
          <w:szCs w:val="28"/>
        </w:rPr>
        <w:t>О поря</w:t>
      </w:r>
      <w:r w:rsidR="00776054">
        <w:rPr>
          <w:rFonts w:ascii="Times New Roman" w:hAnsi="Times New Roman" w:cs="Times New Roman"/>
          <w:sz w:val="28"/>
          <w:szCs w:val="28"/>
        </w:rPr>
        <w:t>дке формирования муниципального</w:t>
      </w:r>
      <w:r w:rsidR="00776054" w:rsidRPr="00B4212E">
        <w:rPr>
          <w:rFonts w:ascii="Times New Roman" w:hAnsi="Times New Roman" w:cs="Times New Roman"/>
          <w:sz w:val="28"/>
          <w:szCs w:val="28"/>
        </w:rPr>
        <w:t xml:space="preserve"> зад</w:t>
      </w:r>
      <w:r w:rsidR="00776054">
        <w:rPr>
          <w:rFonts w:ascii="Times New Roman" w:hAnsi="Times New Roman" w:cs="Times New Roman"/>
          <w:sz w:val="28"/>
          <w:szCs w:val="28"/>
        </w:rPr>
        <w:t>ания на оказание муниципальных</w:t>
      </w:r>
      <w:r w:rsidR="00776054" w:rsidRPr="00B4212E">
        <w:rPr>
          <w:rFonts w:ascii="Times New Roman" w:hAnsi="Times New Roman" w:cs="Times New Roman"/>
          <w:sz w:val="28"/>
          <w:szCs w:val="28"/>
        </w:rPr>
        <w:t xml:space="preserve"> услуг (выполнение ра</w:t>
      </w:r>
      <w:r w:rsidR="00776054">
        <w:rPr>
          <w:rFonts w:ascii="Times New Roman" w:hAnsi="Times New Roman" w:cs="Times New Roman"/>
          <w:sz w:val="28"/>
          <w:szCs w:val="28"/>
        </w:rPr>
        <w:t>бот) в отношении муниципальных</w:t>
      </w:r>
      <w:r w:rsidR="00776054" w:rsidRPr="00B4212E">
        <w:rPr>
          <w:rFonts w:ascii="Times New Roman" w:hAnsi="Times New Roman" w:cs="Times New Roman"/>
          <w:sz w:val="28"/>
          <w:szCs w:val="28"/>
        </w:rPr>
        <w:t xml:space="preserve"> учреждений</w:t>
      </w:r>
      <w:r w:rsidR="00776054">
        <w:rPr>
          <w:rFonts w:ascii="Times New Roman" w:hAnsi="Times New Roman" w:cs="Times New Roman"/>
          <w:sz w:val="28"/>
          <w:szCs w:val="28"/>
        </w:rPr>
        <w:t xml:space="preserve"> Иссинского района</w:t>
      </w:r>
      <w:r w:rsidR="00776054" w:rsidRPr="00B4212E">
        <w:rPr>
          <w:rFonts w:ascii="Times New Roman" w:hAnsi="Times New Roman" w:cs="Times New Roman"/>
          <w:sz w:val="28"/>
          <w:szCs w:val="28"/>
        </w:rPr>
        <w:t xml:space="preserve"> Пензенской области и финансового обеспеч</w:t>
      </w:r>
      <w:r w:rsidR="00776054">
        <w:rPr>
          <w:rFonts w:ascii="Times New Roman" w:hAnsi="Times New Roman" w:cs="Times New Roman"/>
          <w:sz w:val="28"/>
          <w:szCs w:val="28"/>
        </w:rPr>
        <w:t>ения выполнения муниципального</w:t>
      </w:r>
      <w:r w:rsidR="00776054" w:rsidRPr="00B4212E">
        <w:rPr>
          <w:rFonts w:ascii="Times New Roman" w:hAnsi="Times New Roman" w:cs="Times New Roman"/>
          <w:sz w:val="28"/>
          <w:szCs w:val="28"/>
        </w:rPr>
        <w:t xml:space="preserve"> задания</w:t>
      </w:r>
      <w:r w:rsidR="00776054">
        <w:rPr>
          <w:rFonts w:ascii="Times New Roman" w:hAnsi="Times New Roman" w:cs="Times New Roman"/>
          <w:sz w:val="28"/>
          <w:szCs w:val="28"/>
        </w:rPr>
        <w:t>»</w:t>
      </w:r>
      <w:r w:rsidR="00776054" w:rsidRPr="00B4212E">
        <w:rPr>
          <w:rFonts w:ascii="Times New Roman" w:hAnsi="Times New Roman" w:cs="Times New Roman"/>
          <w:sz w:val="28"/>
          <w:szCs w:val="28"/>
        </w:rPr>
        <w:t xml:space="preserve"> </w:t>
      </w:r>
      <w:r w:rsidRPr="00FC7D45">
        <w:rPr>
          <w:rFonts w:ascii="Times New Roman" w:hAnsi="Times New Roman" w:cs="Times New Roman"/>
          <w:sz w:val="28"/>
          <w:szCs w:val="28"/>
        </w:rPr>
        <w:t xml:space="preserve"> (с последующими изменениями)</w:t>
      </w:r>
    </w:p>
    <w:p w:rsidR="00AE7B4A" w:rsidRDefault="00AE7B4A">
      <w:pPr>
        <w:pStyle w:val="ConsPlusNormal"/>
        <w:jc w:val="center"/>
        <w:rPr>
          <w:rFonts w:ascii="Times New Roman" w:hAnsi="Times New Roman" w:cs="Times New Roman"/>
        </w:rPr>
      </w:pPr>
    </w:p>
    <w:p w:rsidR="00D3776B" w:rsidRDefault="00D3776B" w:rsidP="00D3776B">
      <w:pPr>
        <w:shd w:val="clear" w:color="auto" w:fill="FFFFFF"/>
        <w:spacing w:before="312" w:line="322" w:lineRule="exact"/>
        <w:ind w:firstLine="542"/>
        <w:jc w:val="both"/>
      </w:pPr>
      <w:r>
        <w:rPr>
          <w:sz w:val="28"/>
          <w:szCs w:val="28"/>
        </w:rPr>
        <w:t xml:space="preserve">В соответствии со статьей 69.2 Бюджетного кодекса Российской Федерации, подпунктом 2 пункта 7 статьи 9.2 Федерального закона от 12.01.1996 № 7-ФЗ «О некоммерческих организациях» (с последующими изменениями) и частью 5 статьи 4 Федерального закона от 03.11.2006 № 174-ФЗ «Об автономных учреждениях» (с последующими изменениями), руководствуясь статьей 21 Устава Иссинского района Пензенской области,  администрация Иссинского района Пензенской области  </w:t>
      </w:r>
      <w:r>
        <w:rPr>
          <w:b/>
          <w:bCs/>
          <w:sz w:val="28"/>
          <w:szCs w:val="28"/>
        </w:rPr>
        <w:t>постановляет</w:t>
      </w:r>
      <w:r>
        <w:rPr>
          <w:sz w:val="28"/>
          <w:szCs w:val="28"/>
        </w:rPr>
        <w:t>:</w:t>
      </w:r>
    </w:p>
    <w:p w:rsidR="00AE7B4A" w:rsidRDefault="00AE7B4A" w:rsidP="00554003">
      <w:pPr>
        <w:pStyle w:val="ConsPlusNormal"/>
        <w:spacing w:before="120" w:after="120"/>
        <w:ind w:firstLine="540"/>
        <w:jc w:val="both"/>
        <w:rPr>
          <w:rFonts w:ascii="Times New Roman" w:hAnsi="Times New Roman" w:cs="Times New Roman"/>
          <w:sz w:val="28"/>
          <w:szCs w:val="28"/>
        </w:rPr>
      </w:pPr>
      <w:r w:rsidRPr="00B4212E">
        <w:rPr>
          <w:rFonts w:ascii="Times New Roman" w:hAnsi="Times New Roman" w:cs="Times New Roman"/>
          <w:sz w:val="28"/>
          <w:szCs w:val="28"/>
        </w:rPr>
        <w:t xml:space="preserve">1. Внести в </w:t>
      </w:r>
      <w:hyperlink r:id="rId7" w:history="1">
        <w:r w:rsidRPr="00FC7D45">
          <w:rPr>
            <w:rFonts w:ascii="Times New Roman" w:hAnsi="Times New Roman" w:cs="Times New Roman"/>
            <w:sz w:val="28"/>
            <w:szCs w:val="28"/>
          </w:rPr>
          <w:t>Положение</w:t>
        </w:r>
      </w:hyperlink>
      <w:r w:rsidRPr="00B4212E">
        <w:rPr>
          <w:rFonts w:ascii="Times New Roman" w:hAnsi="Times New Roman" w:cs="Times New Roman"/>
          <w:sz w:val="28"/>
          <w:szCs w:val="28"/>
        </w:rPr>
        <w:t xml:space="preserve"> о поряд</w:t>
      </w:r>
      <w:r>
        <w:rPr>
          <w:rFonts w:ascii="Times New Roman" w:hAnsi="Times New Roman" w:cs="Times New Roman"/>
          <w:sz w:val="28"/>
          <w:szCs w:val="28"/>
        </w:rPr>
        <w:t>ке формирования муниципального</w:t>
      </w:r>
      <w:r w:rsidRPr="00B4212E">
        <w:rPr>
          <w:rFonts w:ascii="Times New Roman" w:hAnsi="Times New Roman" w:cs="Times New Roman"/>
          <w:sz w:val="28"/>
          <w:szCs w:val="28"/>
        </w:rPr>
        <w:t xml:space="preserve"> зад</w:t>
      </w:r>
      <w:r>
        <w:rPr>
          <w:rFonts w:ascii="Times New Roman" w:hAnsi="Times New Roman" w:cs="Times New Roman"/>
          <w:sz w:val="28"/>
          <w:szCs w:val="28"/>
        </w:rPr>
        <w:t>ания на оказание муниципальных</w:t>
      </w:r>
      <w:r w:rsidRPr="00B4212E">
        <w:rPr>
          <w:rFonts w:ascii="Times New Roman" w:hAnsi="Times New Roman" w:cs="Times New Roman"/>
          <w:sz w:val="28"/>
          <w:szCs w:val="28"/>
        </w:rPr>
        <w:t xml:space="preserve"> услуг (выполнение работ) в отноше</w:t>
      </w:r>
      <w:r>
        <w:rPr>
          <w:rFonts w:ascii="Times New Roman" w:hAnsi="Times New Roman" w:cs="Times New Roman"/>
          <w:sz w:val="28"/>
          <w:szCs w:val="28"/>
        </w:rPr>
        <w:t>нии муниципальных</w:t>
      </w:r>
      <w:r w:rsidRPr="00B4212E">
        <w:rPr>
          <w:rFonts w:ascii="Times New Roman" w:hAnsi="Times New Roman" w:cs="Times New Roman"/>
          <w:sz w:val="28"/>
          <w:szCs w:val="28"/>
        </w:rPr>
        <w:t xml:space="preserve"> учреждений</w:t>
      </w:r>
      <w:r>
        <w:rPr>
          <w:rFonts w:ascii="Times New Roman" w:hAnsi="Times New Roman" w:cs="Times New Roman"/>
          <w:sz w:val="28"/>
          <w:szCs w:val="28"/>
        </w:rPr>
        <w:t xml:space="preserve"> Иссинского района </w:t>
      </w:r>
      <w:r w:rsidRPr="00B4212E">
        <w:rPr>
          <w:rFonts w:ascii="Times New Roman" w:hAnsi="Times New Roman" w:cs="Times New Roman"/>
          <w:sz w:val="28"/>
          <w:szCs w:val="28"/>
        </w:rPr>
        <w:t xml:space="preserve"> Пензенской области и финансового обеспечения выполнения </w:t>
      </w:r>
      <w:r>
        <w:rPr>
          <w:rFonts w:ascii="Times New Roman" w:hAnsi="Times New Roman" w:cs="Times New Roman"/>
          <w:sz w:val="28"/>
          <w:szCs w:val="28"/>
        </w:rPr>
        <w:t xml:space="preserve">муниципального </w:t>
      </w:r>
      <w:r w:rsidRPr="00B4212E">
        <w:rPr>
          <w:rFonts w:ascii="Times New Roman" w:hAnsi="Times New Roman" w:cs="Times New Roman"/>
          <w:sz w:val="28"/>
          <w:szCs w:val="28"/>
        </w:rPr>
        <w:t>задания (далее - Положение), утвержден</w:t>
      </w:r>
      <w:r>
        <w:rPr>
          <w:rFonts w:ascii="Times New Roman" w:hAnsi="Times New Roman" w:cs="Times New Roman"/>
          <w:sz w:val="28"/>
          <w:szCs w:val="28"/>
        </w:rPr>
        <w:t>ное постановлением администрации Иссинского района Пензенской области от 11.11.2015 № 279-п</w:t>
      </w:r>
      <w:r w:rsidRPr="00B4212E">
        <w:rPr>
          <w:rFonts w:ascii="Times New Roman" w:hAnsi="Times New Roman" w:cs="Times New Roman"/>
          <w:sz w:val="28"/>
          <w:szCs w:val="28"/>
        </w:rPr>
        <w:t xml:space="preserve"> </w:t>
      </w:r>
      <w:r>
        <w:rPr>
          <w:rFonts w:ascii="Times New Roman" w:hAnsi="Times New Roman" w:cs="Times New Roman"/>
          <w:sz w:val="28"/>
          <w:szCs w:val="28"/>
        </w:rPr>
        <w:t>«</w:t>
      </w:r>
      <w:r w:rsidRPr="00B4212E">
        <w:rPr>
          <w:rFonts w:ascii="Times New Roman" w:hAnsi="Times New Roman" w:cs="Times New Roman"/>
          <w:sz w:val="28"/>
          <w:szCs w:val="28"/>
        </w:rPr>
        <w:t>О поря</w:t>
      </w:r>
      <w:r>
        <w:rPr>
          <w:rFonts w:ascii="Times New Roman" w:hAnsi="Times New Roman" w:cs="Times New Roman"/>
          <w:sz w:val="28"/>
          <w:szCs w:val="28"/>
        </w:rPr>
        <w:t>дке формирования муниципального</w:t>
      </w:r>
      <w:r w:rsidRPr="00B4212E">
        <w:rPr>
          <w:rFonts w:ascii="Times New Roman" w:hAnsi="Times New Roman" w:cs="Times New Roman"/>
          <w:sz w:val="28"/>
          <w:szCs w:val="28"/>
        </w:rPr>
        <w:t xml:space="preserve"> зад</w:t>
      </w:r>
      <w:r>
        <w:rPr>
          <w:rFonts w:ascii="Times New Roman" w:hAnsi="Times New Roman" w:cs="Times New Roman"/>
          <w:sz w:val="28"/>
          <w:szCs w:val="28"/>
        </w:rPr>
        <w:t>ания на оказание муниципальных</w:t>
      </w:r>
      <w:r w:rsidRPr="00B4212E">
        <w:rPr>
          <w:rFonts w:ascii="Times New Roman" w:hAnsi="Times New Roman" w:cs="Times New Roman"/>
          <w:sz w:val="28"/>
          <w:szCs w:val="28"/>
        </w:rPr>
        <w:t xml:space="preserve"> услуг (выполнение ра</w:t>
      </w:r>
      <w:r>
        <w:rPr>
          <w:rFonts w:ascii="Times New Roman" w:hAnsi="Times New Roman" w:cs="Times New Roman"/>
          <w:sz w:val="28"/>
          <w:szCs w:val="28"/>
        </w:rPr>
        <w:t>бот) в отношении муниципальных</w:t>
      </w:r>
      <w:r w:rsidRPr="00B4212E">
        <w:rPr>
          <w:rFonts w:ascii="Times New Roman" w:hAnsi="Times New Roman" w:cs="Times New Roman"/>
          <w:sz w:val="28"/>
          <w:szCs w:val="28"/>
        </w:rPr>
        <w:t xml:space="preserve"> учреждений</w:t>
      </w:r>
      <w:r>
        <w:rPr>
          <w:rFonts w:ascii="Times New Roman" w:hAnsi="Times New Roman" w:cs="Times New Roman"/>
          <w:sz w:val="28"/>
          <w:szCs w:val="28"/>
        </w:rPr>
        <w:t xml:space="preserve"> Иссинского района</w:t>
      </w:r>
      <w:r w:rsidRPr="00B4212E">
        <w:rPr>
          <w:rFonts w:ascii="Times New Roman" w:hAnsi="Times New Roman" w:cs="Times New Roman"/>
          <w:sz w:val="28"/>
          <w:szCs w:val="28"/>
        </w:rPr>
        <w:t xml:space="preserve"> Пензенской области и финансового обеспеч</w:t>
      </w:r>
      <w:r>
        <w:rPr>
          <w:rFonts w:ascii="Times New Roman" w:hAnsi="Times New Roman" w:cs="Times New Roman"/>
          <w:sz w:val="28"/>
          <w:szCs w:val="28"/>
        </w:rPr>
        <w:t>ения выполнения муниципального</w:t>
      </w:r>
      <w:r w:rsidRPr="00B4212E">
        <w:rPr>
          <w:rFonts w:ascii="Times New Roman" w:hAnsi="Times New Roman" w:cs="Times New Roman"/>
          <w:sz w:val="28"/>
          <w:szCs w:val="28"/>
        </w:rPr>
        <w:t xml:space="preserve"> задания</w:t>
      </w:r>
      <w:r>
        <w:rPr>
          <w:rFonts w:ascii="Times New Roman" w:hAnsi="Times New Roman" w:cs="Times New Roman"/>
          <w:sz w:val="28"/>
          <w:szCs w:val="28"/>
        </w:rPr>
        <w:t>»</w:t>
      </w:r>
      <w:r w:rsidRPr="00B4212E">
        <w:rPr>
          <w:rFonts w:ascii="Times New Roman" w:hAnsi="Times New Roman" w:cs="Times New Roman"/>
          <w:sz w:val="28"/>
          <w:szCs w:val="28"/>
        </w:rPr>
        <w:t xml:space="preserve"> (с </w:t>
      </w:r>
      <w:r w:rsidRPr="00B4212E">
        <w:rPr>
          <w:rFonts w:ascii="Times New Roman" w:hAnsi="Times New Roman" w:cs="Times New Roman"/>
          <w:sz w:val="28"/>
          <w:szCs w:val="28"/>
        </w:rPr>
        <w:lastRenderedPageBreak/>
        <w:t>пос</w:t>
      </w:r>
      <w:r w:rsidR="00511EB5">
        <w:rPr>
          <w:rFonts w:ascii="Times New Roman" w:hAnsi="Times New Roman" w:cs="Times New Roman"/>
          <w:sz w:val="28"/>
          <w:szCs w:val="28"/>
        </w:rPr>
        <w:t>ледующими изменениями), следующие изменения</w:t>
      </w:r>
      <w:r w:rsidRPr="00B4212E">
        <w:rPr>
          <w:rFonts w:ascii="Times New Roman" w:hAnsi="Times New Roman" w:cs="Times New Roman"/>
          <w:sz w:val="28"/>
          <w:szCs w:val="28"/>
        </w:rPr>
        <w:t>:</w:t>
      </w:r>
    </w:p>
    <w:p w:rsidR="00AE7B4A" w:rsidRDefault="00AE7B4A" w:rsidP="00554003">
      <w:pPr>
        <w:pStyle w:val="ConsPlusNormal"/>
        <w:spacing w:before="120" w:after="120"/>
        <w:ind w:firstLine="540"/>
        <w:jc w:val="both"/>
        <w:rPr>
          <w:rFonts w:ascii="Times New Roman" w:hAnsi="Times New Roman" w:cs="Times New Roman"/>
          <w:sz w:val="28"/>
          <w:szCs w:val="28"/>
        </w:rPr>
      </w:pPr>
      <w:r w:rsidRPr="00BD5951">
        <w:rPr>
          <w:rFonts w:ascii="Times New Roman" w:hAnsi="Times New Roman" w:cs="Times New Roman"/>
          <w:sz w:val="28"/>
          <w:szCs w:val="28"/>
        </w:rPr>
        <w:t xml:space="preserve">1.1. </w:t>
      </w:r>
      <w:r w:rsidR="00776054">
        <w:rPr>
          <w:rFonts w:ascii="Times New Roman" w:hAnsi="Times New Roman" w:cs="Times New Roman"/>
          <w:sz w:val="28"/>
          <w:szCs w:val="28"/>
        </w:rPr>
        <w:t xml:space="preserve">В подпункте «а)» пункта 16 Положения слова «Пенсионный фонд Российской Федерации, Фонд социального страхования Российской Федерации» заменить словами «Фонд пенсионного и социального страхования Российской Федерации». </w:t>
      </w:r>
    </w:p>
    <w:p w:rsidR="00511EB5" w:rsidRDefault="00511EB5" w:rsidP="00554003">
      <w:pPr>
        <w:pStyle w:val="ConsPlusNormal"/>
        <w:spacing w:before="120" w:after="120"/>
        <w:ind w:firstLine="540"/>
        <w:jc w:val="both"/>
        <w:rPr>
          <w:rFonts w:ascii="Times New Roman" w:hAnsi="Times New Roman" w:cs="Times New Roman"/>
          <w:sz w:val="28"/>
          <w:szCs w:val="28"/>
        </w:rPr>
      </w:pPr>
      <w:r>
        <w:rPr>
          <w:rFonts w:ascii="Times New Roman" w:hAnsi="Times New Roman" w:cs="Times New Roman"/>
          <w:sz w:val="28"/>
          <w:szCs w:val="28"/>
        </w:rPr>
        <w:t>1.2. В абзаце третьем пункта 35 Положения слова «в целях достижения показателей уровня заработной платы отдельных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 заменить словами «иных случаях, предусмотренных актами Президента Российской Федерации, Правительства Российской Федерации, Правительства Пензенской области, администрации Иссинского района Пензенской области, реализация которых требует дополнительного выделения (перераспределения) бюджетных ассигнований на финансовое обеспечение выполнения муниципального задания.».</w:t>
      </w:r>
    </w:p>
    <w:p w:rsidR="00511EB5" w:rsidRDefault="00511EB5" w:rsidP="00554003">
      <w:pPr>
        <w:pStyle w:val="ConsPlusNormal"/>
        <w:spacing w:before="120" w:after="120"/>
        <w:ind w:firstLine="540"/>
        <w:jc w:val="both"/>
        <w:rPr>
          <w:rFonts w:ascii="Times New Roman" w:hAnsi="Times New Roman" w:cs="Times New Roman"/>
          <w:sz w:val="28"/>
          <w:szCs w:val="28"/>
        </w:rPr>
      </w:pPr>
      <w:r>
        <w:rPr>
          <w:rFonts w:ascii="Times New Roman" w:hAnsi="Times New Roman" w:cs="Times New Roman"/>
          <w:sz w:val="28"/>
          <w:szCs w:val="28"/>
        </w:rPr>
        <w:t>1.3. Подпункт «в)» пункта 39.1 дополнить словами «, а также в установленных абзацем третьим пункта 35 настоящего Положения случаях, приводящих к изменению объема субсидии в течение срока выполнения муниципального задания.».</w:t>
      </w:r>
    </w:p>
    <w:p w:rsidR="00511EB5" w:rsidRDefault="00511EB5" w:rsidP="00511EB5">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ind w:firstLine="540"/>
        <w:jc w:val="both"/>
        <w:rPr>
          <w:sz w:val="28"/>
          <w:szCs w:val="28"/>
        </w:rPr>
      </w:pPr>
      <w:r>
        <w:rPr>
          <w:sz w:val="28"/>
          <w:szCs w:val="28"/>
        </w:rPr>
        <w:t>2. Настоящее постановление опубликовать в информационном бюллетене «Иссинский районный вестник» и</w:t>
      </w:r>
      <w:r>
        <w:rPr>
          <w:rFonts w:ascii="Arial" w:hAnsi="Arial" w:cs="Arial"/>
          <w:sz w:val="28"/>
          <w:szCs w:val="28"/>
        </w:rPr>
        <w:t xml:space="preserve"> </w:t>
      </w:r>
      <w:r>
        <w:rPr>
          <w:spacing w:val="-2"/>
          <w:sz w:val="28"/>
          <w:szCs w:val="28"/>
        </w:rPr>
        <w:t xml:space="preserve">на </w:t>
      </w:r>
      <w:r>
        <w:rPr>
          <w:sz w:val="28"/>
          <w:szCs w:val="28"/>
        </w:rPr>
        <w:t>официальном сайте администрации Иссинского района Пензенской области в информационно-телекоммуникационной сети «Интернет».</w:t>
      </w:r>
    </w:p>
    <w:p w:rsidR="00776054" w:rsidRDefault="00511EB5" w:rsidP="00776054">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ind w:firstLine="540"/>
        <w:jc w:val="both"/>
        <w:rPr>
          <w:sz w:val="28"/>
          <w:szCs w:val="28"/>
        </w:rPr>
      </w:pPr>
      <w:r>
        <w:rPr>
          <w:sz w:val="28"/>
          <w:szCs w:val="28"/>
        </w:rPr>
        <w:t>3</w:t>
      </w:r>
      <w:r w:rsidR="00776054">
        <w:rPr>
          <w:sz w:val="28"/>
          <w:szCs w:val="28"/>
        </w:rPr>
        <w:t xml:space="preserve">. Настоящее постановление вступает в силу </w:t>
      </w:r>
      <w:r>
        <w:rPr>
          <w:sz w:val="28"/>
          <w:szCs w:val="28"/>
        </w:rPr>
        <w:t>на следующий день после дня его официального опубликования, за исключением подпункта 1.1. Подпункт 1.1. настоящего постановления вступает в силу с 1 января 2023 года.</w:t>
      </w:r>
    </w:p>
    <w:p w:rsidR="00AE7B4A" w:rsidRDefault="00AE7B4A" w:rsidP="00FD196C">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ind w:firstLine="540"/>
        <w:jc w:val="both"/>
        <w:rPr>
          <w:sz w:val="28"/>
          <w:szCs w:val="28"/>
        </w:rPr>
      </w:pPr>
      <w:r>
        <w:rPr>
          <w:sz w:val="28"/>
          <w:szCs w:val="28"/>
        </w:rPr>
        <w:t xml:space="preserve">4. </w:t>
      </w:r>
      <w:r>
        <w:rPr>
          <w:spacing w:val="-8"/>
          <w:sz w:val="28"/>
          <w:szCs w:val="28"/>
        </w:rPr>
        <w:t xml:space="preserve">Контроль   за   исполнением   настоящего   постановления   возложить на первого заместителя главы администрации Иссинского района </w:t>
      </w:r>
      <w:r>
        <w:rPr>
          <w:sz w:val="28"/>
          <w:szCs w:val="28"/>
        </w:rPr>
        <w:t xml:space="preserve"> Пензенской области, начальника Финансового управления администрации Иссинского района Пензенской области.</w:t>
      </w:r>
    </w:p>
    <w:p w:rsidR="00AE7B4A" w:rsidRDefault="00AE7B4A" w:rsidP="00FD196C">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jc w:val="both"/>
        <w:rPr>
          <w:sz w:val="28"/>
          <w:szCs w:val="28"/>
        </w:rPr>
      </w:pPr>
    </w:p>
    <w:p w:rsidR="00AE7B4A" w:rsidRDefault="00AE7B4A" w:rsidP="00FD196C">
      <w:pPr>
        <w:widowControl w:val="0"/>
        <w:shd w:val="clear" w:color="auto" w:fill="FFFFFF"/>
        <w:tabs>
          <w:tab w:val="left" w:pos="965"/>
          <w:tab w:val="left" w:pos="3926"/>
          <w:tab w:val="left" w:pos="9082"/>
        </w:tabs>
        <w:suppressAutoHyphens w:val="0"/>
        <w:autoSpaceDE w:val="0"/>
        <w:autoSpaceDN w:val="0"/>
        <w:adjustRightInd w:val="0"/>
        <w:spacing w:line="322" w:lineRule="exact"/>
        <w:jc w:val="both"/>
        <w:rPr>
          <w:sz w:val="28"/>
          <w:szCs w:val="28"/>
        </w:rPr>
      </w:pPr>
    </w:p>
    <w:p w:rsidR="00AE7B4A" w:rsidRDefault="00997A8E" w:rsidP="00FD196C">
      <w:pPr>
        <w:widowControl w:val="0"/>
        <w:shd w:val="clear" w:color="auto" w:fill="FFFFFF"/>
        <w:tabs>
          <w:tab w:val="left" w:pos="965"/>
          <w:tab w:val="left" w:pos="3926"/>
          <w:tab w:val="left" w:pos="9082"/>
        </w:tabs>
        <w:suppressAutoHyphens w:val="0"/>
        <w:autoSpaceDE w:val="0"/>
        <w:autoSpaceDN w:val="0"/>
        <w:adjustRightInd w:val="0"/>
        <w:spacing w:line="322" w:lineRule="exact"/>
        <w:jc w:val="both"/>
        <w:rPr>
          <w:spacing w:val="-2"/>
          <w:sz w:val="28"/>
          <w:szCs w:val="28"/>
        </w:rPr>
      </w:pPr>
      <w:r>
        <w:rPr>
          <w:sz w:val="28"/>
          <w:szCs w:val="28"/>
        </w:rPr>
        <w:t>Г</w:t>
      </w:r>
      <w:r w:rsidR="00776054">
        <w:rPr>
          <w:sz w:val="28"/>
          <w:szCs w:val="28"/>
        </w:rPr>
        <w:t>лав</w:t>
      </w:r>
      <w:r>
        <w:rPr>
          <w:sz w:val="28"/>
          <w:szCs w:val="28"/>
        </w:rPr>
        <w:t>а</w:t>
      </w:r>
      <w:r w:rsidR="00AE7B4A">
        <w:rPr>
          <w:sz w:val="28"/>
          <w:szCs w:val="28"/>
        </w:rPr>
        <w:t xml:space="preserve"> администрации                                             </w:t>
      </w:r>
      <w:r>
        <w:rPr>
          <w:sz w:val="28"/>
          <w:szCs w:val="28"/>
        </w:rPr>
        <w:t xml:space="preserve">       </w:t>
      </w:r>
      <w:bookmarkStart w:id="0" w:name="_GoBack"/>
      <w:bookmarkEnd w:id="0"/>
      <w:r w:rsidR="00AE7B4A">
        <w:rPr>
          <w:sz w:val="28"/>
          <w:szCs w:val="28"/>
        </w:rPr>
        <w:t xml:space="preserve">                   Н.А.Аргаткин</w:t>
      </w:r>
    </w:p>
    <w:p w:rsidR="00AE7B4A" w:rsidRPr="00FD196C" w:rsidRDefault="00997A8E" w:rsidP="00FD19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AE7B4A" w:rsidRPr="00B4212E" w:rsidRDefault="00AE7B4A"/>
    <w:sectPr w:rsidR="00AE7B4A" w:rsidRPr="00B4212E" w:rsidSect="00FD196C">
      <w:pgSz w:w="11906" w:h="16838"/>
      <w:pgMar w:top="1134" w:right="746"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5CDC410F"/>
    <w:multiLevelType w:val="singleLevel"/>
    <w:tmpl w:val="425A011C"/>
    <w:lvl w:ilvl="0">
      <w:start w:val="10"/>
      <w:numFmt w:val="decimal"/>
      <w:lvlText w:val="%1."/>
      <w:legacy w:legacy="1" w:legacySpace="0" w:legacyIndent="423"/>
      <w:lvlJc w:val="left"/>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0C9"/>
    <w:rsid w:val="00030083"/>
    <w:rsid w:val="00057E0F"/>
    <w:rsid w:val="001356F1"/>
    <w:rsid w:val="001B22FF"/>
    <w:rsid w:val="001B35A3"/>
    <w:rsid w:val="001D3EDB"/>
    <w:rsid w:val="001D5939"/>
    <w:rsid w:val="001F362B"/>
    <w:rsid w:val="00210B5D"/>
    <w:rsid w:val="00211C32"/>
    <w:rsid w:val="00215167"/>
    <w:rsid w:val="002207BD"/>
    <w:rsid w:val="0023356C"/>
    <w:rsid w:val="00272931"/>
    <w:rsid w:val="002A42CB"/>
    <w:rsid w:val="003213DC"/>
    <w:rsid w:val="00343A2A"/>
    <w:rsid w:val="00355CAB"/>
    <w:rsid w:val="003C697B"/>
    <w:rsid w:val="0041415A"/>
    <w:rsid w:val="00444F38"/>
    <w:rsid w:val="004B228C"/>
    <w:rsid w:val="004C2AF5"/>
    <w:rsid w:val="004C3E18"/>
    <w:rsid w:val="00511EB5"/>
    <w:rsid w:val="005126F6"/>
    <w:rsid w:val="00516C4A"/>
    <w:rsid w:val="00525DBF"/>
    <w:rsid w:val="00554003"/>
    <w:rsid w:val="005A31C6"/>
    <w:rsid w:val="005E73AF"/>
    <w:rsid w:val="0063196D"/>
    <w:rsid w:val="00661E30"/>
    <w:rsid w:val="006F3109"/>
    <w:rsid w:val="006F3AB9"/>
    <w:rsid w:val="006F42CF"/>
    <w:rsid w:val="00712470"/>
    <w:rsid w:val="00757EF9"/>
    <w:rsid w:val="00776054"/>
    <w:rsid w:val="00780218"/>
    <w:rsid w:val="00856770"/>
    <w:rsid w:val="008C53FD"/>
    <w:rsid w:val="008C57A7"/>
    <w:rsid w:val="00970AA4"/>
    <w:rsid w:val="009845F0"/>
    <w:rsid w:val="00997A8E"/>
    <w:rsid w:val="009A0FC0"/>
    <w:rsid w:val="009C3B45"/>
    <w:rsid w:val="00A8479E"/>
    <w:rsid w:val="00AE7B4A"/>
    <w:rsid w:val="00B4212E"/>
    <w:rsid w:val="00B5198D"/>
    <w:rsid w:val="00B61447"/>
    <w:rsid w:val="00B623CA"/>
    <w:rsid w:val="00B6783A"/>
    <w:rsid w:val="00BD5951"/>
    <w:rsid w:val="00BF7FCE"/>
    <w:rsid w:val="00C01808"/>
    <w:rsid w:val="00C16C92"/>
    <w:rsid w:val="00C621A1"/>
    <w:rsid w:val="00C730DC"/>
    <w:rsid w:val="00C8552B"/>
    <w:rsid w:val="00CA732B"/>
    <w:rsid w:val="00CF564B"/>
    <w:rsid w:val="00D12D18"/>
    <w:rsid w:val="00D3776B"/>
    <w:rsid w:val="00D6146A"/>
    <w:rsid w:val="00D6686F"/>
    <w:rsid w:val="00D72720"/>
    <w:rsid w:val="00D738E3"/>
    <w:rsid w:val="00DF3F0A"/>
    <w:rsid w:val="00E319CD"/>
    <w:rsid w:val="00E51811"/>
    <w:rsid w:val="00E57CCE"/>
    <w:rsid w:val="00E67D21"/>
    <w:rsid w:val="00E738FF"/>
    <w:rsid w:val="00EF000B"/>
    <w:rsid w:val="00F576FF"/>
    <w:rsid w:val="00F620C9"/>
    <w:rsid w:val="00FC7D45"/>
    <w:rsid w:val="00FD196C"/>
    <w:rsid w:val="00FE081D"/>
    <w:rsid w:val="00FF0016"/>
    <w:rsid w:val="00FF5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11"/>
    <w:pPr>
      <w:suppressAutoHyphens/>
    </w:pPr>
    <w:rPr>
      <w:rFonts w:ascii="Times New Roman" w:eastAsia="Times New Roman" w:hAnsi="Times New Roman"/>
      <w:sz w:val="24"/>
      <w:szCs w:val="24"/>
      <w:lang w:eastAsia="ar-SA"/>
    </w:rPr>
  </w:style>
  <w:style w:type="paragraph" w:styleId="3">
    <w:name w:val="heading 3"/>
    <w:basedOn w:val="a"/>
    <w:next w:val="a"/>
    <w:link w:val="30"/>
    <w:uiPriority w:val="99"/>
    <w:qFormat/>
    <w:rsid w:val="00E51811"/>
    <w:pPr>
      <w:keepNext/>
      <w:tabs>
        <w:tab w:val="num" w:pos="0"/>
      </w:tabs>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E51811"/>
    <w:rPr>
      <w:rFonts w:ascii="Times New Roman" w:hAnsi="Times New Roman" w:cs="Times New Roman"/>
      <w:b/>
      <w:bCs/>
      <w:sz w:val="24"/>
      <w:szCs w:val="24"/>
      <w:lang w:eastAsia="ar-SA" w:bidi="ar-SA"/>
    </w:rPr>
  </w:style>
  <w:style w:type="paragraph" w:customStyle="1" w:styleId="ConsPlusNormal">
    <w:name w:val="ConsPlusNormal"/>
    <w:uiPriority w:val="99"/>
    <w:rsid w:val="00F620C9"/>
    <w:pPr>
      <w:widowControl w:val="0"/>
      <w:autoSpaceDE w:val="0"/>
      <w:autoSpaceDN w:val="0"/>
    </w:pPr>
    <w:rPr>
      <w:rFonts w:eastAsia="Times New Roman" w:cs="Calibri"/>
      <w:sz w:val="22"/>
      <w:szCs w:val="22"/>
    </w:rPr>
  </w:style>
  <w:style w:type="paragraph" w:customStyle="1" w:styleId="ConsPlusNonformat">
    <w:name w:val="ConsPlusNonformat"/>
    <w:uiPriority w:val="99"/>
    <w:rsid w:val="00F620C9"/>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F620C9"/>
    <w:pPr>
      <w:widowControl w:val="0"/>
      <w:autoSpaceDE w:val="0"/>
      <w:autoSpaceDN w:val="0"/>
    </w:pPr>
    <w:rPr>
      <w:rFonts w:eastAsia="Times New Roman" w:cs="Calibri"/>
      <w:b/>
      <w:bCs/>
      <w:sz w:val="22"/>
      <w:szCs w:val="22"/>
    </w:rPr>
  </w:style>
  <w:style w:type="paragraph" w:customStyle="1" w:styleId="ConsPlusTitlePage">
    <w:name w:val="ConsPlusTitlePage"/>
    <w:uiPriority w:val="99"/>
    <w:rsid w:val="00F620C9"/>
    <w:pPr>
      <w:widowControl w:val="0"/>
      <w:autoSpaceDE w:val="0"/>
      <w:autoSpaceDN w:val="0"/>
    </w:pPr>
    <w:rPr>
      <w:rFonts w:ascii="Tahoma" w:eastAsia="Times New Roman" w:hAnsi="Tahoma" w:cs="Tahoma"/>
    </w:rPr>
  </w:style>
  <w:style w:type="paragraph" w:styleId="a3">
    <w:name w:val="Balloon Text"/>
    <w:basedOn w:val="a"/>
    <w:link w:val="a4"/>
    <w:uiPriority w:val="99"/>
    <w:semiHidden/>
    <w:rsid w:val="00E51811"/>
    <w:rPr>
      <w:rFonts w:ascii="Tahoma" w:hAnsi="Tahoma" w:cs="Tahoma"/>
      <w:sz w:val="16"/>
      <w:szCs w:val="16"/>
    </w:rPr>
  </w:style>
  <w:style w:type="character" w:customStyle="1" w:styleId="a4">
    <w:name w:val="Текст выноски Знак"/>
    <w:basedOn w:val="a0"/>
    <w:link w:val="a3"/>
    <w:uiPriority w:val="99"/>
    <w:semiHidden/>
    <w:locked/>
    <w:rsid w:val="00E51811"/>
    <w:rPr>
      <w:rFonts w:ascii="Tahoma" w:hAnsi="Tahoma" w:cs="Tahoma"/>
      <w:sz w:val="16"/>
      <w:szCs w:val="16"/>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11"/>
    <w:pPr>
      <w:suppressAutoHyphens/>
    </w:pPr>
    <w:rPr>
      <w:rFonts w:ascii="Times New Roman" w:eastAsia="Times New Roman" w:hAnsi="Times New Roman"/>
      <w:sz w:val="24"/>
      <w:szCs w:val="24"/>
      <w:lang w:eastAsia="ar-SA"/>
    </w:rPr>
  </w:style>
  <w:style w:type="paragraph" w:styleId="3">
    <w:name w:val="heading 3"/>
    <w:basedOn w:val="a"/>
    <w:next w:val="a"/>
    <w:link w:val="30"/>
    <w:uiPriority w:val="99"/>
    <w:qFormat/>
    <w:rsid w:val="00E51811"/>
    <w:pPr>
      <w:keepNext/>
      <w:tabs>
        <w:tab w:val="num" w:pos="0"/>
      </w:tabs>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E51811"/>
    <w:rPr>
      <w:rFonts w:ascii="Times New Roman" w:hAnsi="Times New Roman" w:cs="Times New Roman"/>
      <w:b/>
      <w:bCs/>
      <w:sz w:val="24"/>
      <w:szCs w:val="24"/>
      <w:lang w:eastAsia="ar-SA" w:bidi="ar-SA"/>
    </w:rPr>
  </w:style>
  <w:style w:type="paragraph" w:customStyle="1" w:styleId="ConsPlusNormal">
    <w:name w:val="ConsPlusNormal"/>
    <w:uiPriority w:val="99"/>
    <w:rsid w:val="00F620C9"/>
    <w:pPr>
      <w:widowControl w:val="0"/>
      <w:autoSpaceDE w:val="0"/>
      <w:autoSpaceDN w:val="0"/>
    </w:pPr>
    <w:rPr>
      <w:rFonts w:eastAsia="Times New Roman" w:cs="Calibri"/>
      <w:sz w:val="22"/>
      <w:szCs w:val="22"/>
    </w:rPr>
  </w:style>
  <w:style w:type="paragraph" w:customStyle="1" w:styleId="ConsPlusNonformat">
    <w:name w:val="ConsPlusNonformat"/>
    <w:uiPriority w:val="99"/>
    <w:rsid w:val="00F620C9"/>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F620C9"/>
    <w:pPr>
      <w:widowControl w:val="0"/>
      <w:autoSpaceDE w:val="0"/>
      <w:autoSpaceDN w:val="0"/>
    </w:pPr>
    <w:rPr>
      <w:rFonts w:eastAsia="Times New Roman" w:cs="Calibri"/>
      <w:b/>
      <w:bCs/>
      <w:sz w:val="22"/>
      <w:szCs w:val="22"/>
    </w:rPr>
  </w:style>
  <w:style w:type="paragraph" w:customStyle="1" w:styleId="ConsPlusTitlePage">
    <w:name w:val="ConsPlusTitlePage"/>
    <w:uiPriority w:val="99"/>
    <w:rsid w:val="00F620C9"/>
    <w:pPr>
      <w:widowControl w:val="0"/>
      <w:autoSpaceDE w:val="0"/>
      <w:autoSpaceDN w:val="0"/>
    </w:pPr>
    <w:rPr>
      <w:rFonts w:ascii="Tahoma" w:eastAsia="Times New Roman" w:hAnsi="Tahoma" w:cs="Tahoma"/>
    </w:rPr>
  </w:style>
  <w:style w:type="paragraph" w:styleId="a3">
    <w:name w:val="Balloon Text"/>
    <w:basedOn w:val="a"/>
    <w:link w:val="a4"/>
    <w:uiPriority w:val="99"/>
    <w:semiHidden/>
    <w:rsid w:val="00E51811"/>
    <w:rPr>
      <w:rFonts w:ascii="Tahoma" w:hAnsi="Tahoma" w:cs="Tahoma"/>
      <w:sz w:val="16"/>
      <w:szCs w:val="16"/>
    </w:rPr>
  </w:style>
  <w:style w:type="character" w:customStyle="1" w:styleId="a4">
    <w:name w:val="Текст выноски Знак"/>
    <w:basedOn w:val="a0"/>
    <w:link w:val="a3"/>
    <w:uiPriority w:val="99"/>
    <w:semiHidden/>
    <w:locked/>
    <w:rsid w:val="00E51811"/>
    <w:rPr>
      <w:rFonts w:ascii="Tahoma"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63FE0CC8DF92F024053106550556CE2A5287F1C62BBFAA6B083C38681AEC99A24939FDADB0091A7261146D37fCP9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Bikbaeva</dc:creator>
  <cp:lastModifiedBy>User153</cp:lastModifiedBy>
  <cp:revision>2</cp:revision>
  <cp:lastPrinted>2022-12-14T12:30:00Z</cp:lastPrinted>
  <dcterms:created xsi:type="dcterms:W3CDTF">2022-12-14T12:30:00Z</dcterms:created>
  <dcterms:modified xsi:type="dcterms:W3CDTF">2022-12-14T12:30:00Z</dcterms:modified>
</cp:coreProperties>
</file>