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37333C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</w:t>
      </w:r>
      <w:r w:rsidR="002817FF">
        <w:rPr>
          <w:i/>
          <w:sz w:val="36"/>
          <w:szCs w:val="36"/>
        </w:rPr>
        <w:t xml:space="preserve">                                                            </w:t>
      </w:r>
      <w:r w:rsidR="002817FF" w:rsidRPr="002817FF">
        <w:rPr>
          <w:sz w:val="36"/>
          <w:szCs w:val="36"/>
        </w:rPr>
        <w:t xml:space="preserve">№ </w:t>
      </w:r>
      <w:r w:rsidR="00D93566">
        <w:rPr>
          <w:sz w:val="36"/>
          <w:szCs w:val="36"/>
        </w:rPr>
        <w:t>4</w:t>
      </w:r>
      <w:r w:rsidR="003A6E54">
        <w:rPr>
          <w:sz w:val="36"/>
          <w:szCs w:val="36"/>
        </w:rPr>
        <w:t>6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37333C">
        <w:rPr>
          <w:sz w:val="28"/>
          <w:szCs w:val="28"/>
        </w:rPr>
        <w:t>1</w:t>
      </w:r>
      <w:r w:rsidR="003A6E54">
        <w:rPr>
          <w:sz w:val="28"/>
          <w:szCs w:val="28"/>
        </w:rPr>
        <w:t>9</w:t>
      </w:r>
      <w:r w:rsidR="00232D45">
        <w:rPr>
          <w:sz w:val="28"/>
          <w:szCs w:val="28"/>
        </w:rPr>
        <w:t xml:space="preserve"> декаб</w:t>
      </w:r>
      <w:r w:rsidR="00311A93">
        <w:rPr>
          <w:sz w:val="28"/>
          <w:szCs w:val="28"/>
        </w:rPr>
        <w:t>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3A6E54" w:rsidRPr="00474B2D" w:rsidRDefault="003A6E54" w:rsidP="003A6E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74B2D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 </w:t>
      </w:r>
      <w:r w:rsidRPr="00474B2D">
        <w:rPr>
          <w:b/>
          <w:sz w:val="28"/>
          <w:szCs w:val="28"/>
        </w:rPr>
        <w:t>СОЛОВЦОВСКОГО  СЕЛЬСОВЕТА</w:t>
      </w:r>
      <w:r w:rsidRPr="00474B2D">
        <w:rPr>
          <w:b/>
          <w:sz w:val="28"/>
          <w:szCs w:val="28"/>
        </w:rPr>
        <w:br/>
        <w:t xml:space="preserve">   ИССИНСКОГО РАЙОНА ПЕНЗЕНСКОЙ ОБЛАСТИ</w:t>
      </w:r>
    </w:p>
    <w:p w:rsidR="003A6E54" w:rsidRPr="005A7F7F" w:rsidRDefault="003A6E54" w:rsidP="003A6E5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E54" w:rsidRPr="005A7F7F" w:rsidRDefault="003A6E54" w:rsidP="003A6E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A7F7F">
        <w:rPr>
          <w:b/>
          <w:sz w:val="28"/>
          <w:szCs w:val="28"/>
        </w:rPr>
        <w:t>ПОСТАНОВЛЕНИЕ</w:t>
      </w:r>
    </w:p>
    <w:p w:rsidR="003A6E54" w:rsidRPr="005A7F7F" w:rsidRDefault="003A6E54" w:rsidP="003A6E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712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977"/>
        <w:gridCol w:w="425"/>
        <w:gridCol w:w="1134"/>
      </w:tblGrid>
      <w:tr w:rsidR="003A6E54" w:rsidRPr="00E36623" w:rsidTr="003A6E54">
        <w:tc>
          <w:tcPr>
            <w:tcW w:w="426" w:type="dxa"/>
            <w:vAlign w:val="bottom"/>
          </w:tcPr>
          <w:p w:rsidR="003A6E54" w:rsidRPr="00E36623" w:rsidRDefault="003A6E54" w:rsidP="003A6E5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36623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A6E54" w:rsidRPr="00E36623" w:rsidRDefault="003A6E54" w:rsidP="003A6E54">
            <w:pPr>
              <w:autoSpaceDE w:val="0"/>
              <w:autoSpaceDN w:val="0"/>
              <w:adjustRightInd w:val="0"/>
              <w:ind w:left="142" w:firstLine="4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19.12.2022</w:t>
            </w:r>
          </w:p>
        </w:tc>
        <w:tc>
          <w:tcPr>
            <w:tcW w:w="425" w:type="dxa"/>
            <w:vAlign w:val="bottom"/>
          </w:tcPr>
          <w:p w:rsidR="003A6E54" w:rsidRPr="00E36623" w:rsidRDefault="003A6E54" w:rsidP="003A6E54">
            <w:pPr>
              <w:autoSpaceDE w:val="0"/>
              <w:autoSpaceDN w:val="0"/>
              <w:adjustRightInd w:val="0"/>
              <w:ind w:right="142"/>
              <w:rPr>
                <w:b/>
                <w:sz w:val="24"/>
                <w:szCs w:val="24"/>
              </w:rPr>
            </w:pPr>
            <w:r w:rsidRPr="00E3662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A6E54" w:rsidRPr="00E36623" w:rsidRDefault="003A6E54" w:rsidP="003A6E54">
            <w:pPr>
              <w:autoSpaceDE w:val="0"/>
              <w:autoSpaceDN w:val="0"/>
              <w:adjustRightInd w:val="0"/>
              <w:ind w:left="-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95 </w:t>
            </w:r>
            <w:r w:rsidRPr="00E36623">
              <w:rPr>
                <w:b/>
                <w:sz w:val="24"/>
                <w:szCs w:val="24"/>
              </w:rPr>
              <w:t>-</w:t>
            </w:r>
            <w:proofErr w:type="spellStart"/>
            <w:proofErr w:type="gramStart"/>
            <w:r w:rsidRPr="00E3662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  <w:tr w:rsidR="003A6E54" w:rsidRPr="00E36623" w:rsidTr="003A6E54">
        <w:tc>
          <w:tcPr>
            <w:tcW w:w="4962" w:type="dxa"/>
            <w:gridSpan w:val="4"/>
          </w:tcPr>
          <w:p w:rsidR="003A6E54" w:rsidRPr="00474B2D" w:rsidRDefault="003A6E54" w:rsidP="003A6E5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4B2D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474B2D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3A6E54" w:rsidRDefault="003A6E54" w:rsidP="003A6E5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A6E54" w:rsidRPr="0096748C" w:rsidRDefault="003A6E54" w:rsidP="003A6E54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A6E54" w:rsidRDefault="003A6E54" w:rsidP="003A6E54">
      <w:pPr>
        <w:spacing w:line="312" w:lineRule="exact"/>
        <w:ind w:firstLine="708"/>
        <w:jc w:val="center"/>
        <w:rPr>
          <w:b/>
          <w:bCs/>
          <w:sz w:val="28"/>
          <w:szCs w:val="28"/>
        </w:rPr>
      </w:pPr>
    </w:p>
    <w:p w:rsid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3A6E54" w:rsidRP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3A6E54">
        <w:rPr>
          <w:b/>
          <w:bCs/>
          <w:sz w:val="24"/>
          <w:szCs w:val="24"/>
        </w:rPr>
        <w:t xml:space="preserve">Об утверждении </w:t>
      </w:r>
      <w:r w:rsidRPr="003A6E54">
        <w:rPr>
          <w:b/>
          <w:sz w:val="24"/>
          <w:szCs w:val="24"/>
        </w:rPr>
        <w:t xml:space="preserve">Программу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Pr="003A6E54">
        <w:rPr>
          <w:b/>
          <w:sz w:val="24"/>
          <w:szCs w:val="24"/>
        </w:rPr>
        <w:t>Соловцовского</w:t>
      </w:r>
      <w:proofErr w:type="spellEnd"/>
      <w:r w:rsidRPr="003A6E54">
        <w:rPr>
          <w:b/>
          <w:sz w:val="24"/>
          <w:szCs w:val="24"/>
        </w:rPr>
        <w:t xml:space="preserve">  сельсовета </w:t>
      </w:r>
      <w:proofErr w:type="spellStart"/>
      <w:r w:rsidRPr="003A6E54">
        <w:rPr>
          <w:b/>
          <w:sz w:val="24"/>
          <w:szCs w:val="24"/>
        </w:rPr>
        <w:t>Иссинского</w:t>
      </w:r>
      <w:proofErr w:type="spellEnd"/>
      <w:r w:rsidRPr="003A6E54">
        <w:rPr>
          <w:b/>
          <w:sz w:val="24"/>
          <w:szCs w:val="24"/>
        </w:rPr>
        <w:t xml:space="preserve"> района Пензенской области на 2023 год</w:t>
      </w:r>
    </w:p>
    <w:p w:rsidR="003A6E54" w:rsidRPr="003A6E54" w:rsidRDefault="003A6E54" w:rsidP="003A6E54">
      <w:pPr>
        <w:ind w:firstLine="708"/>
        <w:jc w:val="center"/>
        <w:rPr>
          <w:b/>
          <w:bCs/>
          <w:sz w:val="24"/>
          <w:szCs w:val="24"/>
        </w:rPr>
      </w:pPr>
    </w:p>
    <w:p w:rsidR="003A6E54" w:rsidRPr="003A6E54" w:rsidRDefault="003A6E54" w:rsidP="003A6E54">
      <w:pPr>
        <w:ind w:firstLine="708"/>
        <w:jc w:val="both"/>
        <w:rPr>
          <w:sz w:val="24"/>
          <w:szCs w:val="24"/>
        </w:rPr>
      </w:pPr>
      <w:proofErr w:type="gramStart"/>
      <w:r w:rsidRPr="003A6E54">
        <w:rPr>
          <w:bCs/>
          <w:sz w:val="24"/>
          <w:szCs w:val="24"/>
        </w:rPr>
        <w:t xml:space="preserve">В соответствии со </w:t>
      </w:r>
      <w:hyperlink r:id="rId8" w:history="1">
        <w:r w:rsidRPr="003A6E54">
          <w:rPr>
            <w:bCs/>
            <w:sz w:val="24"/>
            <w:szCs w:val="24"/>
          </w:rPr>
          <w:t>статьёй 17.1</w:t>
        </w:r>
      </w:hyperlink>
      <w:r w:rsidRPr="003A6E54">
        <w:rPr>
          <w:bCs/>
          <w:sz w:val="24"/>
          <w:szCs w:val="24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9" w:history="1">
        <w:r w:rsidRPr="003A6E54">
          <w:rPr>
            <w:bCs/>
            <w:sz w:val="24"/>
            <w:szCs w:val="24"/>
          </w:rPr>
          <w:t>статьей 44</w:t>
        </w:r>
      </w:hyperlink>
      <w:r w:rsidRPr="003A6E54">
        <w:rPr>
          <w:bCs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3A6E54">
        <w:rPr>
          <w:sz w:val="24"/>
          <w:szCs w:val="24"/>
        </w:rPr>
        <w:t>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3A6E54">
        <w:rPr>
          <w:sz w:val="24"/>
          <w:szCs w:val="24"/>
        </w:rPr>
        <w:t xml:space="preserve"> ценностям»</w:t>
      </w:r>
      <w:r w:rsidRPr="003A6E54">
        <w:rPr>
          <w:bCs/>
          <w:sz w:val="24"/>
          <w:szCs w:val="24"/>
        </w:rPr>
        <w:t xml:space="preserve">, </w:t>
      </w:r>
      <w:r w:rsidRPr="003A6E54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от 14.10.2021 N 144-39/3</w:t>
      </w:r>
      <w:r w:rsidRPr="003A6E54">
        <w:rPr>
          <w:b/>
          <w:sz w:val="24"/>
          <w:szCs w:val="24"/>
        </w:rPr>
        <w:t xml:space="preserve"> </w:t>
      </w:r>
      <w:r w:rsidRPr="003A6E54">
        <w:rPr>
          <w:sz w:val="24"/>
          <w:szCs w:val="24"/>
        </w:rPr>
        <w:t xml:space="preserve">«Об утверждении Положения о муниципальном жилищном контроле на территории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области»,</w:t>
      </w:r>
      <w:r w:rsidRPr="003A6E54">
        <w:rPr>
          <w:b/>
          <w:sz w:val="24"/>
          <w:szCs w:val="24"/>
        </w:rPr>
        <w:t xml:space="preserve"> </w:t>
      </w:r>
      <w:r w:rsidRPr="003A6E54">
        <w:rPr>
          <w:sz w:val="24"/>
          <w:szCs w:val="24"/>
        </w:rPr>
        <w:t xml:space="preserve">Уставом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3A6E54" w:rsidRPr="003A6E54" w:rsidRDefault="003A6E54" w:rsidP="003A6E54">
      <w:pPr>
        <w:jc w:val="center"/>
        <w:rPr>
          <w:b/>
          <w:sz w:val="24"/>
          <w:szCs w:val="24"/>
        </w:rPr>
      </w:pPr>
      <w:r w:rsidRPr="003A6E54">
        <w:rPr>
          <w:b/>
          <w:sz w:val="24"/>
          <w:szCs w:val="24"/>
        </w:rPr>
        <w:t xml:space="preserve">администрация </w:t>
      </w:r>
      <w:proofErr w:type="spellStart"/>
      <w:r w:rsidRPr="003A6E54">
        <w:rPr>
          <w:b/>
          <w:sz w:val="24"/>
          <w:szCs w:val="24"/>
        </w:rPr>
        <w:t>Соловцовского</w:t>
      </w:r>
      <w:proofErr w:type="spellEnd"/>
      <w:r w:rsidRPr="003A6E54">
        <w:rPr>
          <w:b/>
          <w:sz w:val="24"/>
          <w:szCs w:val="24"/>
        </w:rPr>
        <w:t xml:space="preserve">  сельсовета </w:t>
      </w:r>
      <w:proofErr w:type="spellStart"/>
      <w:r w:rsidRPr="003A6E54">
        <w:rPr>
          <w:b/>
          <w:sz w:val="24"/>
          <w:szCs w:val="24"/>
        </w:rPr>
        <w:t>Иссинского</w:t>
      </w:r>
      <w:proofErr w:type="spellEnd"/>
      <w:r w:rsidRPr="003A6E54">
        <w:rPr>
          <w:b/>
          <w:sz w:val="24"/>
          <w:szCs w:val="24"/>
        </w:rPr>
        <w:t xml:space="preserve"> района Пензенской области постановляет: </w:t>
      </w:r>
    </w:p>
    <w:p w:rsidR="003A6E54" w:rsidRP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1. Утвердить прилагаемую Программу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на 2023 год.</w:t>
      </w:r>
    </w:p>
    <w:p w:rsidR="003A6E54" w:rsidRPr="003A6E54" w:rsidRDefault="003A6E54" w:rsidP="003A6E54">
      <w:pPr>
        <w:ind w:firstLine="56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2. Опубликовать настоящее постановление в информационном бюллетене «Сельский вестник».</w:t>
      </w:r>
    </w:p>
    <w:p w:rsidR="003A6E54" w:rsidRPr="003A6E54" w:rsidRDefault="003A6E54" w:rsidP="003A6E54">
      <w:pPr>
        <w:ind w:firstLine="56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3. Настоящее постановление вступает в силу с 01.01.2023 года.</w:t>
      </w:r>
    </w:p>
    <w:p w:rsidR="003A6E54" w:rsidRPr="003A6E54" w:rsidRDefault="003A6E54" w:rsidP="003A6E54">
      <w:pPr>
        <w:ind w:firstLine="56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4. </w:t>
      </w:r>
      <w:proofErr w:type="gramStart"/>
      <w:r w:rsidRPr="003A6E54">
        <w:rPr>
          <w:sz w:val="24"/>
          <w:szCs w:val="24"/>
        </w:rPr>
        <w:t>Контроль за</w:t>
      </w:r>
      <w:proofErr w:type="gramEnd"/>
      <w:r w:rsidRPr="003A6E54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области.                 </w:t>
      </w:r>
    </w:p>
    <w:p w:rsidR="003A6E54" w:rsidRPr="003A6E54" w:rsidRDefault="003A6E54" w:rsidP="003A6E54">
      <w:pPr>
        <w:tabs>
          <w:tab w:val="right" w:pos="9697"/>
        </w:tabs>
        <w:rPr>
          <w:sz w:val="24"/>
          <w:szCs w:val="24"/>
        </w:rPr>
      </w:pPr>
    </w:p>
    <w:p w:rsidR="003A6E54" w:rsidRPr="003A6E54" w:rsidRDefault="003A6E54" w:rsidP="003A6E54">
      <w:pPr>
        <w:tabs>
          <w:tab w:val="right" w:pos="9697"/>
        </w:tabs>
        <w:rPr>
          <w:sz w:val="24"/>
          <w:szCs w:val="24"/>
        </w:rPr>
      </w:pPr>
    </w:p>
    <w:p w:rsidR="003A6E54" w:rsidRPr="003A6E54" w:rsidRDefault="003A6E54" w:rsidP="003A6E54">
      <w:pPr>
        <w:tabs>
          <w:tab w:val="right" w:pos="9697"/>
        </w:tabs>
        <w:rPr>
          <w:sz w:val="24"/>
          <w:szCs w:val="24"/>
        </w:rPr>
      </w:pPr>
      <w:r w:rsidRPr="003A6E54">
        <w:rPr>
          <w:sz w:val="24"/>
          <w:szCs w:val="24"/>
        </w:rPr>
        <w:lastRenderedPageBreak/>
        <w:t>И.о. главы  администрации</w:t>
      </w:r>
    </w:p>
    <w:p w:rsidR="003A6E54" w:rsidRPr="003A6E54" w:rsidRDefault="003A6E54" w:rsidP="003A6E54">
      <w:pPr>
        <w:tabs>
          <w:tab w:val="right" w:pos="9697"/>
        </w:tabs>
        <w:rPr>
          <w:sz w:val="24"/>
          <w:szCs w:val="24"/>
        </w:rPr>
      </w:pP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</w:t>
      </w:r>
    </w:p>
    <w:p w:rsidR="003A6E54" w:rsidRPr="003A6E54" w:rsidRDefault="003A6E54" w:rsidP="003A6E54">
      <w:pPr>
        <w:tabs>
          <w:tab w:val="left" w:pos="7068"/>
        </w:tabs>
        <w:rPr>
          <w:sz w:val="24"/>
          <w:szCs w:val="24"/>
        </w:rPr>
      </w:pP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                               С.А. Косыгина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>Утверждена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>постановлением администрации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>от 19.12.2022 № 95-п</w:t>
      </w:r>
      <w:r w:rsidRPr="003A6E54">
        <w:rPr>
          <w:sz w:val="24"/>
          <w:szCs w:val="24"/>
          <w:u w:val="single"/>
        </w:rPr>
        <w:t xml:space="preserve"> </w:t>
      </w:r>
    </w:p>
    <w:p w:rsidR="003A6E54" w:rsidRP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3A6E54" w:rsidRP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3A6E54">
        <w:rPr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Pr="003A6E54">
        <w:rPr>
          <w:b/>
          <w:sz w:val="24"/>
          <w:szCs w:val="24"/>
        </w:rPr>
        <w:t>Соловцовского</w:t>
      </w:r>
      <w:proofErr w:type="spellEnd"/>
      <w:r w:rsidRPr="003A6E54">
        <w:rPr>
          <w:b/>
          <w:sz w:val="24"/>
          <w:szCs w:val="24"/>
        </w:rPr>
        <w:t xml:space="preserve">  сельсовета </w:t>
      </w:r>
      <w:proofErr w:type="spellStart"/>
      <w:r w:rsidRPr="003A6E54">
        <w:rPr>
          <w:b/>
          <w:sz w:val="24"/>
          <w:szCs w:val="24"/>
        </w:rPr>
        <w:t>Иссинского</w:t>
      </w:r>
      <w:proofErr w:type="spellEnd"/>
      <w:r w:rsidRPr="003A6E54">
        <w:rPr>
          <w:b/>
          <w:sz w:val="24"/>
          <w:szCs w:val="24"/>
        </w:rPr>
        <w:t xml:space="preserve"> района Пензенской области на 2023 год</w:t>
      </w:r>
    </w:p>
    <w:p w:rsidR="003A6E54" w:rsidRPr="003A6E54" w:rsidRDefault="003A6E54" w:rsidP="003A6E54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3A6E54" w:rsidRPr="003A6E54" w:rsidRDefault="003A6E54" w:rsidP="003A6E54">
      <w:pPr>
        <w:jc w:val="both"/>
        <w:rPr>
          <w:rFonts w:eastAsia="Calibri"/>
          <w:bCs/>
          <w:sz w:val="24"/>
          <w:szCs w:val="24"/>
          <w:lang w:eastAsia="en-US"/>
        </w:rPr>
      </w:pPr>
      <w:r w:rsidRPr="003A6E54">
        <w:rPr>
          <w:rFonts w:eastAsia="Calibri"/>
          <w:bCs/>
          <w:sz w:val="24"/>
          <w:szCs w:val="24"/>
          <w:lang w:eastAsia="en-US"/>
        </w:rPr>
        <w:t>1. Общие положения</w:t>
      </w:r>
    </w:p>
    <w:p w:rsidR="003A6E54" w:rsidRPr="003A6E54" w:rsidRDefault="003A6E54" w:rsidP="003A6E54">
      <w:pPr>
        <w:jc w:val="both"/>
        <w:rPr>
          <w:rFonts w:eastAsia="Calibri"/>
          <w:bCs/>
          <w:sz w:val="24"/>
          <w:szCs w:val="24"/>
          <w:lang w:eastAsia="en-US"/>
        </w:rPr>
      </w:pP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1.1. </w:t>
      </w:r>
      <w:proofErr w:type="gramStart"/>
      <w:r w:rsidRPr="003A6E54">
        <w:rPr>
          <w:rFonts w:eastAsia="Calibri"/>
          <w:sz w:val="24"/>
          <w:szCs w:val="24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proofErr w:type="spellStart"/>
      <w:r w:rsidRPr="003A6E54">
        <w:rPr>
          <w:rFonts w:eastAsia="Calibri"/>
          <w:sz w:val="24"/>
          <w:szCs w:val="24"/>
        </w:rPr>
        <w:t>Соловцовского</w:t>
      </w:r>
      <w:proofErr w:type="spellEnd"/>
      <w:r w:rsidRPr="003A6E54">
        <w:rPr>
          <w:rFonts w:eastAsia="Calibri"/>
          <w:sz w:val="24"/>
          <w:szCs w:val="24"/>
        </w:rPr>
        <w:t xml:space="preserve">  сельсовета </w:t>
      </w:r>
      <w:proofErr w:type="spellStart"/>
      <w:r w:rsidRPr="003A6E54">
        <w:rPr>
          <w:rFonts w:eastAsia="Calibri"/>
          <w:sz w:val="24"/>
          <w:szCs w:val="24"/>
        </w:rPr>
        <w:t>Иссинского</w:t>
      </w:r>
      <w:proofErr w:type="spellEnd"/>
      <w:r w:rsidRPr="003A6E54">
        <w:rPr>
          <w:rFonts w:eastAsia="Calibri"/>
          <w:sz w:val="24"/>
          <w:szCs w:val="24"/>
        </w:rPr>
        <w:t xml:space="preserve"> района Пензенской области </w:t>
      </w:r>
      <w:r w:rsidRPr="003A6E54">
        <w:rPr>
          <w:rFonts w:eastAsia="Calibri"/>
          <w:bCs/>
          <w:sz w:val="24"/>
          <w:szCs w:val="24"/>
        </w:rPr>
        <w:t>на 2023 год</w:t>
      </w:r>
      <w:r w:rsidRPr="003A6E54">
        <w:rPr>
          <w:rFonts w:eastAsia="Calibri"/>
          <w:sz w:val="24"/>
          <w:szCs w:val="24"/>
        </w:rPr>
        <w:t xml:space="preserve"> (далее − программа профилактики) разработана для организации проведения в 2023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 актами  </w:t>
      </w:r>
      <w:proofErr w:type="spellStart"/>
      <w:r w:rsidRPr="003A6E54">
        <w:rPr>
          <w:rFonts w:eastAsia="Calibri"/>
          <w:sz w:val="24"/>
          <w:szCs w:val="24"/>
        </w:rPr>
        <w:t>Соловцовского</w:t>
      </w:r>
      <w:proofErr w:type="spellEnd"/>
      <w:proofErr w:type="gramEnd"/>
      <w:r w:rsidRPr="003A6E54">
        <w:rPr>
          <w:rFonts w:eastAsia="Calibri"/>
          <w:sz w:val="24"/>
          <w:szCs w:val="24"/>
        </w:rPr>
        <w:t xml:space="preserve">  сельсовета </w:t>
      </w:r>
      <w:proofErr w:type="spellStart"/>
      <w:r w:rsidRPr="003A6E54">
        <w:rPr>
          <w:rFonts w:eastAsia="Calibri"/>
          <w:sz w:val="24"/>
          <w:szCs w:val="24"/>
        </w:rPr>
        <w:t>Иссинского</w:t>
      </w:r>
      <w:proofErr w:type="spellEnd"/>
      <w:r w:rsidRPr="003A6E54">
        <w:rPr>
          <w:rFonts w:eastAsia="Calibri"/>
          <w:sz w:val="24"/>
          <w:szCs w:val="24"/>
        </w:rPr>
        <w:t xml:space="preserve">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1.2. Программа профилактики реализуется в 2023 году и состоит из следующих разделов: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б) цели и задачи реализации программы профилактики;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в) перечень профилактических мероприятий, сроки (периодичность) их проведения;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г) показатели результативности и эффективности программы профилактики.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1.3. </w:t>
      </w:r>
      <w:r w:rsidRPr="003A6E54">
        <w:rPr>
          <w:sz w:val="24"/>
          <w:szCs w:val="24"/>
        </w:rPr>
        <w:t xml:space="preserve">Настоящая Программа разработана и подлежит исполнению администрацией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(далее по тексту – администрация).</w:t>
      </w:r>
    </w:p>
    <w:p w:rsidR="003A6E54" w:rsidRPr="003A6E54" w:rsidRDefault="003A6E54" w:rsidP="003A6E54">
      <w:pPr>
        <w:ind w:firstLine="397"/>
        <w:jc w:val="both"/>
        <w:rPr>
          <w:rFonts w:eastAsia="Calibri"/>
          <w:sz w:val="24"/>
          <w:szCs w:val="24"/>
          <w:lang w:eastAsia="en-US"/>
        </w:rPr>
      </w:pPr>
    </w:p>
    <w:p w:rsidR="003A6E54" w:rsidRPr="003A6E54" w:rsidRDefault="003A6E54" w:rsidP="003A6E54">
      <w:pPr>
        <w:autoSpaceDE w:val="0"/>
        <w:autoSpaceDN w:val="0"/>
        <w:adjustRightInd w:val="0"/>
        <w:jc w:val="both"/>
        <w:outlineLvl w:val="1"/>
        <w:rPr>
          <w:rFonts w:eastAsia="Calibri"/>
          <w:bCs/>
          <w:sz w:val="24"/>
          <w:szCs w:val="24"/>
          <w:lang w:eastAsia="en-US"/>
        </w:rPr>
      </w:pPr>
      <w:bookmarkStart w:id="0" w:name="Par94"/>
      <w:bookmarkEnd w:id="0"/>
      <w:r w:rsidRPr="003A6E54">
        <w:rPr>
          <w:rFonts w:eastAsia="Calibri"/>
          <w:bCs/>
          <w:sz w:val="24"/>
          <w:szCs w:val="24"/>
          <w:lang w:eastAsia="en-US"/>
        </w:rPr>
        <w:t>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3A6E54" w:rsidRPr="003A6E54" w:rsidRDefault="003A6E54" w:rsidP="003A6E54">
      <w:pPr>
        <w:autoSpaceDE w:val="0"/>
        <w:autoSpaceDN w:val="0"/>
        <w:adjustRightInd w:val="0"/>
        <w:jc w:val="both"/>
        <w:outlineLvl w:val="1"/>
        <w:rPr>
          <w:rFonts w:eastAsia="Calibri"/>
          <w:bCs/>
          <w:sz w:val="24"/>
          <w:szCs w:val="24"/>
          <w:lang w:eastAsia="en-US"/>
        </w:rPr>
      </w:pP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2.1. Муниципальный жилищный контроль осуществляется должностным лицом администрации </w:t>
      </w:r>
      <w:proofErr w:type="spellStart"/>
      <w:r w:rsidRPr="003A6E54">
        <w:rPr>
          <w:rFonts w:eastAsia="Calibri"/>
          <w:sz w:val="24"/>
          <w:szCs w:val="24"/>
        </w:rPr>
        <w:t>Соловцовского</w:t>
      </w:r>
      <w:proofErr w:type="spellEnd"/>
      <w:r w:rsidRPr="003A6E54">
        <w:rPr>
          <w:rFonts w:eastAsia="Calibri"/>
          <w:sz w:val="24"/>
          <w:szCs w:val="24"/>
        </w:rPr>
        <w:t xml:space="preserve">  сельсовета </w:t>
      </w:r>
      <w:proofErr w:type="spellStart"/>
      <w:r w:rsidRPr="003A6E54">
        <w:rPr>
          <w:rFonts w:eastAsia="Calibri"/>
          <w:sz w:val="24"/>
          <w:szCs w:val="24"/>
        </w:rPr>
        <w:t>Иссинского</w:t>
      </w:r>
      <w:proofErr w:type="spellEnd"/>
      <w:r w:rsidRPr="003A6E54">
        <w:rPr>
          <w:rFonts w:eastAsia="Calibri"/>
          <w:sz w:val="24"/>
          <w:szCs w:val="24"/>
        </w:rPr>
        <w:t xml:space="preserve"> района в соответствии со статьей 20 Жилищного кодекса Российской Федерации в отношении муниципального жилищного фонда, расположенного в границах сельского поселения </w:t>
      </w:r>
      <w:proofErr w:type="spellStart"/>
      <w:r w:rsidRPr="003A6E54">
        <w:rPr>
          <w:rFonts w:eastAsia="Calibri"/>
          <w:sz w:val="24"/>
          <w:szCs w:val="24"/>
        </w:rPr>
        <w:t>Соловцовского</w:t>
      </w:r>
      <w:proofErr w:type="spellEnd"/>
      <w:r w:rsidRPr="003A6E54">
        <w:rPr>
          <w:rFonts w:eastAsia="Calibri"/>
          <w:sz w:val="24"/>
          <w:szCs w:val="24"/>
        </w:rPr>
        <w:t xml:space="preserve">  сельсовета </w:t>
      </w:r>
      <w:proofErr w:type="spellStart"/>
      <w:r w:rsidRPr="003A6E54">
        <w:rPr>
          <w:rFonts w:eastAsia="Calibri"/>
          <w:sz w:val="24"/>
          <w:szCs w:val="24"/>
        </w:rPr>
        <w:t>Иссинского</w:t>
      </w:r>
      <w:proofErr w:type="spellEnd"/>
      <w:r w:rsidRPr="003A6E54">
        <w:rPr>
          <w:rFonts w:eastAsia="Calibri"/>
          <w:sz w:val="24"/>
          <w:szCs w:val="24"/>
        </w:rPr>
        <w:t xml:space="preserve"> района Пензенской области.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proofErr w:type="gramStart"/>
      <w:r w:rsidRPr="003A6E54">
        <w:rPr>
          <w:rFonts w:eastAsia="Calibri"/>
          <w:sz w:val="24"/>
          <w:szCs w:val="24"/>
        </w:rPr>
        <w:t xml:space="preserve">В рамках муниципального жилищного контроля должностное лицо администрации </w:t>
      </w:r>
      <w:proofErr w:type="spellStart"/>
      <w:r w:rsidRPr="003A6E54">
        <w:rPr>
          <w:rFonts w:eastAsia="Calibri"/>
          <w:sz w:val="24"/>
          <w:szCs w:val="24"/>
        </w:rPr>
        <w:t>Соловцовского</w:t>
      </w:r>
      <w:proofErr w:type="spellEnd"/>
      <w:r w:rsidRPr="003A6E54">
        <w:rPr>
          <w:rFonts w:eastAsia="Calibri"/>
          <w:sz w:val="24"/>
          <w:szCs w:val="24"/>
        </w:rPr>
        <w:t xml:space="preserve">  сельсовета </w:t>
      </w:r>
      <w:proofErr w:type="spellStart"/>
      <w:r w:rsidRPr="003A6E54">
        <w:rPr>
          <w:rFonts w:eastAsia="Calibri"/>
          <w:sz w:val="24"/>
          <w:szCs w:val="24"/>
        </w:rPr>
        <w:t>Иссинского</w:t>
      </w:r>
      <w:proofErr w:type="spellEnd"/>
      <w:r w:rsidRPr="003A6E54">
        <w:rPr>
          <w:rFonts w:eastAsia="Calibri"/>
          <w:sz w:val="24"/>
          <w:szCs w:val="24"/>
        </w:rPr>
        <w:t xml:space="preserve"> района осуществляет деятельность по контролю за соблюдением органами местного самоуправления, юридическими лицами, индивидуальными предпринимателями, гражданами в отношении объектов муниципального жилищного фонда, требований законодательства Российской Федерации, законодательства Пензенской области, муниципальных правовых актов </w:t>
      </w:r>
      <w:proofErr w:type="spellStart"/>
      <w:r w:rsidRPr="003A6E54">
        <w:rPr>
          <w:rFonts w:eastAsia="Calibri"/>
          <w:sz w:val="24"/>
          <w:szCs w:val="24"/>
        </w:rPr>
        <w:t>Соловцовского</w:t>
      </w:r>
      <w:proofErr w:type="spellEnd"/>
      <w:r w:rsidRPr="003A6E54">
        <w:rPr>
          <w:rFonts w:eastAsia="Calibri"/>
          <w:sz w:val="24"/>
          <w:szCs w:val="24"/>
        </w:rPr>
        <w:t xml:space="preserve">  сельсовета </w:t>
      </w:r>
      <w:proofErr w:type="spellStart"/>
      <w:r w:rsidRPr="003A6E54">
        <w:rPr>
          <w:rFonts w:eastAsia="Calibri"/>
          <w:sz w:val="24"/>
          <w:szCs w:val="24"/>
        </w:rPr>
        <w:t>Иссинского</w:t>
      </w:r>
      <w:proofErr w:type="spellEnd"/>
      <w:r w:rsidRPr="003A6E54">
        <w:rPr>
          <w:rFonts w:eastAsia="Calibri"/>
          <w:sz w:val="24"/>
          <w:szCs w:val="24"/>
        </w:rPr>
        <w:t xml:space="preserve"> </w:t>
      </w:r>
      <w:r w:rsidRPr="003A6E54">
        <w:rPr>
          <w:rFonts w:eastAsia="Calibri"/>
          <w:sz w:val="24"/>
          <w:szCs w:val="24"/>
        </w:rPr>
        <w:lastRenderedPageBreak/>
        <w:t>района Пензенской области, за нарушение которых предусмотрена административная и иная ответственность.</w:t>
      </w:r>
      <w:proofErr w:type="gramEnd"/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2.2. Предметом муниципального жилищного контроля на территории </w:t>
      </w:r>
      <w:proofErr w:type="spellStart"/>
      <w:r w:rsidRPr="003A6E54">
        <w:rPr>
          <w:rFonts w:eastAsia="Calibri"/>
          <w:sz w:val="24"/>
          <w:szCs w:val="24"/>
        </w:rPr>
        <w:t>Соловцовского</w:t>
      </w:r>
      <w:proofErr w:type="spellEnd"/>
      <w:r w:rsidRPr="003A6E54">
        <w:rPr>
          <w:rFonts w:eastAsia="Calibri"/>
          <w:sz w:val="24"/>
          <w:szCs w:val="24"/>
        </w:rPr>
        <w:t xml:space="preserve">  сельсовета </w:t>
      </w:r>
      <w:proofErr w:type="spellStart"/>
      <w:r w:rsidRPr="003A6E54">
        <w:rPr>
          <w:rFonts w:eastAsia="Calibri"/>
          <w:sz w:val="24"/>
          <w:szCs w:val="24"/>
        </w:rPr>
        <w:t>Иссинского</w:t>
      </w:r>
      <w:proofErr w:type="spellEnd"/>
      <w:r w:rsidRPr="003A6E54">
        <w:rPr>
          <w:rFonts w:eastAsia="Calibri"/>
          <w:sz w:val="24"/>
          <w:szCs w:val="24"/>
        </w:rPr>
        <w:t xml:space="preserve"> района Пензенской области является: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 </w:t>
      </w:r>
      <w:proofErr w:type="gramStart"/>
      <w:r w:rsidRPr="003A6E54">
        <w:rPr>
          <w:rFonts w:eastAsia="Calibri"/>
          <w:sz w:val="24"/>
          <w:szCs w:val="24"/>
        </w:rPr>
        <w:t>- контроль технического состояния и использования муниципального жилищного фонда, выполнения в установленные законодательством сроки работ по содержанию и ремонту жилого помещения;</w:t>
      </w:r>
      <w:proofErr w:type="gramEnd"/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 - </w:t>
      </w:r>
      <w:proofErr w:type="gramStart"/>
      <w:r w:rsidRPr="003A6E54">
        <w:rPr>
          <w:rFonts w:eastAsia="Calibri"/>
          <w:sz w:val="24"/>
          <w:szCs w:val="24"/>
        </w:rPr>
        <w:t>контроль за</w:t>
      </w:r>
      <w:proofErr w:type="gramEnd"/>
      <w:r w:rsidRPr="003A6E54">
        <w:rPr>
          <w:rFonts w:eastAsia="Calibri"/>
          <w:sz w:val="24"/>
          <w:szCs w:val="24"/>
        </w:rPr>
        <w:t xml:space="preserve"> соблюдением правил пользования муниципальными помещениями нанимателями, проверка использования жилого или нежилого помещения по их целевому назначению; проверка проведения своевременной подготовки помещений к сезонной эксплуатации в соответствии с установленными требованиями;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 - контроль предоставления коммунальных услуг в жилых или нежилых помещениях;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 - контроль по наличию в многоквартирных домах приборов учета энергоресурсов (</w:t>
      </w:r>
      <w:proofErr w:type="spellStart"/>
      <w:r w:rsidRPr="003A6E54">
        <w:rPr>
          <w:rFonts w:eastAsia="Calibri"/>
          <w:sz w:val="24"/>
          <w:szCs w:val="24"/>
        </w:rPr>
        <w:t>общедомовых</w:t>
      </w:r>
      <w:proofErr w:type="spellEnd"/>
      <w:r w:rsidRPr="003A6E54">
        <w:rPr>
          <w:rFonts w:eastAsia="Calibri"/>
          <w:sz w:val="24"/>
          <w:szCs w:val="24"/>
        </w:rPr>
        <w:t xml:space="preserve"> и индивидуальных).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Предметом муниципального контроля является также исполнение решений, принимаемых по результатам   контрольных мероприятий.</w:t>
      </w:r>
    </w:p>
    <w:p w:rsidR="003A6E54" w:rsidRPr="003A6E54" w:rsidRDefault="003A6E54" w:rsidP="003A6E54">
      <w:pPr>
        <w:pStyle w:val="af7"/>
        <w:ind w:firstLine="709"/>
        <w:jc w:val="both"/>
        <w:rPr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2.3. </w:t>
      </w:r>
      <w:r w:rsidRPr="003A6E54">
        <w:rPr>
          <w:sz w:val="24"/>
          <w:szCs w:val="24"/>
        </w:rPr>
        <w:t xml:space="preserve"> Характеристика проблем, на решения которых направлена программа профилактики:</w:t>
      </w:r>
    </w:p>
    <w:p w:rsidR="003A6E54" w:rsidRPr="003A6E54" w:rsidRDefault="003A6E54" w:rsidP="003A6E54">
      <w:pPr>
        <w:tabs>
          <w:tab w:val="left" w:pos="-142"/>
        </w:tabs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    </w:t>
      </w:r>
      <w:r w:rsidRPr="003A6E54">
        <w:rPr>
          <w:sz w:val="24"/>
          <w:szCs w:val="24"/>
        </w:rPr>
        <w:tab/>
        <w:t>2.3.1. к основным проблемам в сфере жилищного фонда относятся жилищные условия, не отвечающие нормативным требованиям действующего законодательства;</w:t>
      </w:r>
    </w:p>
    <w:p w:rsidR="003A6E54" w:rsidRPr="003A6E54" w:rsidRDefault="003A6E54" w:rsidP="003A6E54">
      <w:pPr>
        <w:ind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2.3.2. документы на оплату жилищных и коммунальных услуг, решение о выборе способа управления в многоквартирных домах не соответствуют требованиям действующего законодательства Российской Федерации;</w:t>
      </w:r>
    </w:p>
    <w:p w:rsidR="003A6E54" w:rsidRPr="003A6E54" w:rsidRDefault="003A6E54" w:rsidP="003A6E54">
      <w:pPr>
        <w:ind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2.3.3. организация и планирование текущего ремонта жилого фонда на территории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области.</w:t>
      </w:r>
    </w:p>
    <w:p w:rsidR="003A6E54" w:rsidRPr="003A6E54" w:rsidRDefault="003A6E54" w:rsidP="003A6E54">
      <w:pPr>
        <w:ind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2.4. Муниципальный жилищный контроль на территории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осуществляется в соответствии с Федеральным законом от 31.07.2020 №248-ФЗ «О государственном контроле (надзоре) и муниципальном контроле в Российской Федерации»,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Федерации».</w:t>
      </w:r>
    </w:p>
    <w:p w:rsidR="003A6E54" w:rsidRPr="003A6E54" w:rsidRDefault="003A6E54" w:rsidP="003A6E54">
      <w:pPr>
        <w:autoSpaceDE w:val="0"/>
        <w:autoSpaceDN w:val="0"/>
        <w:adjustRightInd w:val="0"/>
        <w:jc w:val="both"/>
        <w:outlineLvl w:val="1"/>
        <w:rPr>
          <w:rFonts w:eastAsia="Calibri"/>
          <w:bCs/>
          <w:sz w:val="24"/>
          <w:szCs w:val="24"/>
          <w:lang w:eastAsia="en-US"/>
        </w:rPr>
      </w:pPr>
      <w:r w:rsidRPr="003A6E54">
        <w:rPr>
          <w:rFonts w:eastAsia="Calibri"/>
          <w:bCs/>
          <w:sz w:val="24"/>
          <w:szCs w:val="24"/>
          <w:lang w:eastAsia="en-US"/>
        </w:rPr>
        <w:t xml:space="preserve">  </w:t>
      </w:r>
    </w:p>
    <w:p w:rsidR="003A6E54" w:rsidRPr="003A6E54" w:rsidRDefault="003A6E54" w:rsidP="003A6E54">
      <w:pPr>
        <w:autoSpaceDE w:val="0"/>
        <w:autoSpaceDN w:val="0"/>
        <w:adjustRightInd w:val="0"/>
        <w:jc w:val="both"/>
        <w:outlineLvl w:val="1"/>
        <w:rPr>
          <w:rFonts w:eastAsia="Calibri"/>
          <w:bCs/>
          <w:sz w:val="24"/>
          <w:szCs w:val="24"/>
          <w:lang w:eastAsia="en-US"/>
        </w:rPr>
      </w:pPr>
      <w:bookmarkStart w:id="1" w:name="Par175"/>
      <w:bookmarkEnd w:id="1"/>
      <w:r w:rsidRPr="003A6E54">
        <w:rPr>
          <w:rFonts w:eastAsia="Calibri"/>
          <w:bCs/>
          <w:sz w:val="24"/>
          <w:szCs w:val="24"/>
          <w:lang w:eastAsia="en-US"/>
        </w:rPr>
        <w:t>3. Цели и задачи реализации программы профилактики</w:t>
      </w:r>
    </w:p>
    <w:p w:rsidR="003A6E54" w:rsidRPr="003A6E54" w:rsidRDefault="003A6E54" w:rsidP="003A6E54">
      <w:pPr>
        <w:autoSpaceDE w:val="0"/>
        <w:autoSpaceDN w:val="0"/>
        <w:adjustRightInd w:val="0"/>
        <w:jc w:val="both"/>
        <w:outlineLvl w:val="2"/>
        <w:rPr>
          <w:rFonts w:eastAsia="Calibri"/>
          <w:bCs/>
          <w:sz w:val="24"/>
          <w:szCs w:val="24"/>
          <w:lang w:eastAsia="en-US"/>
        </w:rPr>
      </w:pP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а) предупреждение </w:t>
      </w:r>
      <w:proofErr w:type="gramStart"/>
      <w:r w:rsidRPr="003A6E54">
        <w:rPr>
          <w:rFonts w:eastAsia="Calibri"/>
          <w:sz w:val="24"/>
          <w:szCs w:val="24"/>
        </w:rPr>
        <w:t>нарушений</w:t>
      </w:r>
      <w:proofErr w:type="gramEnd"/>
      <w:r w:rsidRPr="003A6E54">
        <w:rPr>
          <w:rFonts w:eastAsia="Calibri"/>
          <w:sz w:val="24"/>
          <w:szCs w:val="24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б) снижение административной нагрузки на подконтрольные субъекты;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в) создание мотивации к добросовестному поведению подконтрольных субъектов;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г) снижение уровня вреда (ущерба), причиняемого охраняемым законом ценностям.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3.2. Задачами программы профилактики являются: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а) укрепление системы профилактики нарушений обязательных требований;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в) повышение правосознания и правовой культуры подконтрольных субъектов;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3A6E54" w:rsidRPr="003A6E54" w:rsidRDefault="003A6E54" w:rsidP="003A6E54">
      <w:pPr>
        <w:ind w:firstLine="397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3A6E54" w:rsidRPr="007962F9" w:rsidRDefault="003A6E54" w:rsidP="003A6E54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 xml:space="preserve">4. Перечень профилактических мероприятий, </w:t>
      </w:r>
    </w:p>
    <w:p w:rsidR="003A6E54" w:rsidRPr="007962F9" w:rsidRDefault="003A6E54" w:rsidP="003A6E54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7962F9">
        <w:rPr>
          <w:rFonts w:eastAsia="Calibri"/>
          <w:b/>
          <w:bCs/>
          <w:sz w:val="26"/>
          <w:szCs w:val="26"/>
          <w:lang w:eastAsia="en-US"/>
        </w:rPr>
        <w:t>сроки (периодичность) их проведения</w:t>
      </w:r>
    </w:p>
    <w:p w:rsidR="003A6E54" w:rsidRPr="007962F9" w:rsidRDefault="003A6E54" w:rsidP="003A6E54">
      <w:pPr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3A6E54" w:rsidRPr="007962F9" w:rsidRDefault="003A6E54" w:rsidP="003A6E54">
      <w:pPr>
        <w:ind w:firstLine="397"/>
        <w:jc w:val="both"/>
        <w:rPr>
          <w:rFonts w:eastAsia="Calibri"/>
          <w:sz w:val="26"/>
          <w:szCs w:val="26"/>
          <w:lang w:eastAsia="en-US"/>
        </w:rPr>
      </w:pPr>
      <w:r w:rsidRPr="007962F9">
        <w:rPr>
          <w:rFonts w:eastAsia="Calibri"/>
          <w:sz w:val="26"/>
          <w:szCs w:val="26"/>
          <w:lang w:eastAsia="en-US"/>
        </w:rPr>
        <w:t>4.1. В рамках реализации программы профилактики осуществляются следующие профилактические мероприятия: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9"/>
        <w:gridCol w:w="2814"/>
        <w:gridCol w:w="3736"/>
        <w:gridCol w:w="2815"/>
      </w:tblGrid>
      <w:tr w:rsidR="003A6E54" w:rsidRPr="00A01478" w:rsidTr="00676EB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 w:rsidRPr="00A01478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A01478">
              <w:rPr>
                <w:rFonts w:eastAsia="Calibri"/>
                <w:sz w:val="24"/>
                <w:szCs w:val="24"/>
                <w:lang w:eastAsia="en-US"/>
              </w:rPr>
              <w:t>/</w:t>
            </w:r>
            <w:proofErr w:type="spellStart"/>
            <w:r w:rsidRPr="00A01478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Срок (периодичность) </w:t>
            </w:r>
          </w:p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3A6E54" w:rsidRPr="00A01478" w:rsidTr="00676E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Информирование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 сельсовета 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 </w:t>
            </w:r>
          </w:p>
        </w:tc>
      </w:tr>
      <w:tr w:rsidR="003A6E54" w:rsidRPr="00A01478" w:rsidTr="00676E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 раз в год до 30 января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 сельсовета 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  <w:tr w:rsidR="003A6E54" w:rsidRPr="00A01478" w:rsidTr="00676EB1">
        <w:trPr>
          <w:trHeight w:val="16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Объявление предостережения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 мере появления оснований, предусмотренных действующим законодательством 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 сельсовета 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  <w:tr w:rsidR="003A6E54" w:rsidRPr="00A01478" w:rsidTr="00676E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Консультирование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 сельсовета 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  <w:tr w:rsidR="003A6E54" w:rsidRPr="00A01478" w:rsidTr="00676E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4B5669" w:rsidRDefault="003A6E54" w:rsidP="00676EB1">
            <w:pPr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4B5669">
              <w:rPr>
                <w:rFonts w:eastAsia="Calibri"/>
                <w:sz w:val="24"/>
                <w:szCs w:val="24"/>
                <w:u w:val="single"/>
                <w:lang w:eastAsia="en-US"/>
              </w:rPr>
              <w:t>Профилактический визит</w:t>
            </w:r>
          </w:p>
          <w:p w:rsidR="003A6E54" w:rsidRPr="004B5669" w:rsidRDefault="003A6E54" w:rsidP="00676EB1">
            <w:pPr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</w:p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Раз в квартал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(по мере необходимости)</w:t>
            </w:r>
          </w:p>
          <w:p w:rsidR="003A6E54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A6E54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A6E54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 сельсовета 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</w:tbl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3A6E54">
        <w:rPr>
          <w:sz w:val="24"/>
          <w:szCs w:val="24"/>
        </w:rPr>
        <w:t xml:space="preserve">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в информационно-телекоммуникационной  сети «Интернет»</w:t>
      </w:r>
      <w:r w:rsidRPr="003A6E54">
        <w:rPr>
          <w:rFonts w:eastAsia="Calibri"/>
          <w:sz w:val="24"/>
          <w:szCs w:val="24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 4.3.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на </w:t>
      </w:r>
      <w:r w:rsidRPr="003A6E54">
        <w:rPr>
          <w:sz w:val="24"/>
          <w:szCs w:val="24"/>
        </w:rPr>
        <w:t xml:space="preserve">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в информационно-телекоммуникационной  сети «Интернет»</w:t>
      </w:r>
      <w:r w:rsidRPr="003A6E54">
        <w:rPr>
          <w:rFonts w:eastAsia="Calibri"/>
          <w:sz w:val="24"/>
          <w:szCs w:val="24"/>
        </w:rPr>
        <w:t>, в сроки указанные в настоящем постановлении.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4.4.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а) по телефону, посредством </w:t>
      </w:r>
      <w:proofErr w:type="spellStart"/>
      <w:r w:rsidRPr="003A6E54">
        <w:rPr>
          <w:sz w:val="24"/>
          <w:szCs w:val="24"/>
        </w:rPr>
        <w:t>видео-конференц-связи</w:t>
      </w:r>
      <w:proofErr w:type="spellEnd"/>
      <w:r w:rsidRPr="003A6E54">
        <w:rPr>
          <w:sz w:val="24"/>
          <w:szCs w:val="24"/>
        </w:rPr>
        <w:t>, на личном приеме либо в ходе проведения профилактического мероприятия, контрольного мероприятия;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lastRenderedPageBreak/>
        <w:t>б)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а) порядка проведения контрольных мероприятий;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б) периодичности проведения контрольных мероприятий;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в) порядка принятия решений по итогам контрольных мероприятий;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г) порядка обжалования решений контрольного органа.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4.6. Профилактический визит  проводится  ведущим специалистом администрации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в форме профилактической  беседы по месту осуществления деятельности  контролируемого  лица либо путем  использования  видео-конференции-связи.</w:t>
      </w:r>
    </w:p>
    <w:p w:rsidR="003A6E54" w:rsidRPr="003A6E54" w:rsidRDefault="003A6E54" w:rsidP="003A6E54">
      <w:pPr>
        <w:tabs>
          <w:tab w:val="left" w:pos="1134"/>
        </w:tabs>
        <w:ind w:firstLine="397"/>
        <w:jc w:val="both"/>
        <w:rPr>
          <w:sz w:val="24"/>
          <w:szCs w:val="24"/>
        </w:rPr>
      </w:pPr>
    </w:p>
    <w:p w:rsidR="003A6E54" w:rsidRPr="003A6E54" w:rsidRDefault="003A6E54" w:rsidP="003A6E54">
      <w:pPr>
        <w:jc w:val="both"/>
        <w:rPr>
          <w:rFonts w:eastAsia="Calibri"/>
          <w:bCs/>
          <w:sz w:val="24"/>
          <w:szCs w:val="24"/>
          <w:lang w:eastAsia="en-US"/>
        </w:rPr>
      </w:pPr>
      <w:r w:rsidRPr="003A6E54">
        <w:rPr>
          <w:rFonts w:eastAsia="Calibri"/>
          <w:bCs/>
          <w:sz w:val="24"/>
          <w:szCs w:val="24"/>
          <w:lang w:eastAsia="en-US"/>
        </w:rPr>
        <w:t xml:space="preserve">5. Показатели результативности и эффективности </w:t>
      </w:r>
    </w:p>
    <w:p w:rsidR="003A6E54" w:rsidRPr="003A6E54" w:rsidRDefault="003A6E54" w:rsidP="003A6E54">
      <w:pPr>
        <w:jc w:val="both"/>
        <w:rPr>
          <w:rFonts w:eastAsia="Calibri"/>
          <w:bCs/>
          <w:sz w:val="24"/>
          <w:szCs w:val="24"/>
          <w:lang w:eastAsia="en-US"/>
        </w:rPr>
      </w:pPr>
      <w:r w:rsidRPr="003A6E54">
        <w:rPr>
          <w:rFonts w:eastAsia="Calibri"/>
          <w:bCs/>
          <w:sz w:val="24"/>
          <w:szCs w:val="24"/>
          <w:lang w:eastAsia="en-US"/>
        </w:rPr>
        <w:t>программы профилактики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полнота информации, размещенной на 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в информационно-телекоммуникационной  сети «Интернет»  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</w:t>
      </w:r>
      <w:proofErr w:type="gramStart"/>
      <w:r w:rsidRPr="003A6E54">
        <w:rPr>
          <w:rFonts w:eastAsia="Calibri"/>
          <w:sz w:val="24"/>
          <w:szCs w:val="24"/>
        </w:rPr>
        <w:t>исполнено</w:t>
      </w:r>
      <w:proofErr w:type="gramEnd"/>
      <w:r w:rsidRPr="003A6E54">
        <w:rPr>
          <w:rFonts w:eastAsia="Calibri"/>
          <w:sz w:val="24"/>
          <w:szCs w:val="24"/>
        </w:rPr>
        <w:t>/не исполнено);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iCs/>
          <w:sz w:val="24"/>
          <w:szCs w:val="24"/>
        </w:rPr>
      </w:pPr>
      <w:r w:rsidRPr="003A6E54">
        <w:rPr>
          <w:rFonts w:eastAsia="Calibri"/>
          <w:iCs/>
          <w:sz w:val="24"/>
          <w:szCs w:val="24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iCs/>
          <w:sz w:val="24"/>
          <w:szCs w:val="24"/>
        </w:rPr>
      </w:pPr>
      <w:r w:rsidRPr="003A6E54">
        <w:rPr>
          <w:rFonts w:eastAsia="Calibri"/>
          <w:iCs/>
          <w:sz w:val="24"/>
          <w:szCs w:val="24"/>
        </w:rPr>
        <w:t xml:space="preserve">количество повторно </w:t>
      </w:r>
      <w:proofErr w:type="gramStart"/>
      <w:r w:rsidRPr="003A6E54">
        <w:rPr>
          <w:rFonts w:eastAsia="Calibri"/>
          <w:iCs/>
          <w:sz w:val="24"/>
          <w:szCs w:val="24"/>
        </w:rPr>
        <w:t>обратившихся</w:t>
      </w:r>
      <w:proofErr w:type="gramEnd"/>
      <w:r w:rsidRPr="003A6E54">
        <w:rPr>
          <w:rFonts w:eastAsia="Calibri"/>
          <w:iCs/>
          <w:sz w:val="24"/>
          <w:szCs w:val="24"/>
        </w:rPr>
        <w:t xml:space="preserve"> за консультированием по тому же вопросу (эффективно, если 0);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iCs/>
          <w:sz w:val="24"/>
          <w:szCs w:val="24"/>
        </w:rPr>
      </w:pPr>
      <w:r w:rsidRPr="003A6E54">
        <w:rPr>
          <w:rFonts w:eastAsia="Calibri"/>
          <w:iCs/>
          <w:sz w:val="24"/>
          <w:szCs w:val="24"/>
        </w:rPr>
        <w:t>количество исполненных предостережений (100%).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iCs/>
          <w:sz w:val="26"/>
          <w:szCs w:val="26"/>
        </w:rPr>
      </w:pPr>
    </w:p>
    <w:p w:rsidR="003A6E54" w:rsidRPr="00796D1F" w:rsidRDefault="003A6E54" w:rsidP="003A6E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6D1F">
        <w:rPr>
          <w:b/>
          <w:sz w:val="28"/>
          <w:szCs w:val="28"/>
        </w:rPr>
        <w:t>АДМИНИСТРАЦИЯ   СОЛОВЦОВСКОГО СЕЛЬСОВЕТА</w:t>
      </w:r>
      <w:r w:rsidRPr="00796D1F">
        <w:rPr>
          <w:b/>
          <w:sz w:val="28"/>
          <w:szCs w:val="28"/>
        </w:rPr>
        <w:br/>
        <w:t xml:space="preserve">   ИССИНСКОГО РАЙОНА ПЕНЗЕНСКОЙ ОБЛАСТИ</w:t>
      </w:r>
    </w:p>
    <w:p w:rsidR="003A6E54" w:rsidRPr="000266D4" w:rsidRDefault="003A6E54" w:rsidP="003A6E5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A6E54" w:rsidRPr="001A6500" w:rsidRDefault="003A6E54" w:rsidP="003A6E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500">
        <w:rPr>
          <w:b/>
          <w:sz w:val="28"/>
          <w:szCs w:val="28"/>
        </w:rPr>
        <w:t>ПОСТАНОВЛЕНИЕ</w:t>
      </w:r>
    </w:p>
    <w:p w:rsidR="003A6E54" w:rsidRPr="000266D4" w:rsidRDefault="003A6E54" w:rsidP="003A6E5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6E54" w:rsidRDefault="003A6E54" w:rsidP="003A6E54">
      <w:pPr>
        <w:spacing w:line="312" w:lineRule="exact"/>
        <w:ind w:firstLine="708"/>
        <w:jc w:val="both"/>
        <w:rPr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1210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835"/>
        <w:gridCol w:w="992"/>
        <w:gridCol w:w="1134"/>
      </w:tblGrid>
      <w:tr w:rsidR="003A6E54" w:rsidRPr="001A6500" w:rsidTr="003A6E54">
        <w:tc>
          <w:tcPr>
            <w:tcW w:w="851" w:type="dxa"/>
            <w:vAlign w:val="bottom"/>
          </w:tcPr>
          <w:p w:rsidR="003A6E54" w:rsidRPr="001A6500" w:rsidRDefault="003A6E54" w:rsidP="003A6E5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650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6E54" w:rsidRPr="001A6500" w:rsidRDefault="003A6E54" w:rsidP="003A6E54">
            <w:pPr>
              <w:autoSpaceDE w:val="0"/>
              <w:autoSpaceDN w:val="0"/>
              <w:adjustRightInd w:val="0"/>
              <w:ind w:left="142" w:firstLine="4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19.12.2022</w:t>
            </w:r>
          </w:p>
        </w:tc>
        <w:tc>
          <w:tcPr>
            <w:tcW w:w="992" w:type="dxa"/>
          </w:tcPr>
          <w:p w:rsidR="003A6E54" w:rsidRPr="001A6500" w:rsidRDefault="003A6E54" w:rsidP="003A6E5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6500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6E54" w:rsidRPr="001A6500" w:rsidRDefault="003A6E54" w:rsidP="003A6E5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  <w:r w:rsidRPr="001A6500">
              <w:rPr>
                <w:b/>
                <w:sz w:val="24"/>
                <w:szCs w:val="24"/>
              </w:rPr>
              <w:t>-п</w:t>
            </w:r>
          </w:p>
        </w:tc>
      </w:tr>
      <w:tr w:rsidR="003A6E54" w:rsidRPr="001A6500" w:rsidTr="003A6E54">
        <w:tc>
          <w:tcPr>
            <w:tcW w:w="5812" w:type="dxa"/>
            <w:gridSpan w:val="4"/>
          </w:tcPr>
          <w:p w:rsidR="003A6E54" w:rsidRPr="00796D1F" w:rsidRDefault="003A6E54" w:rsidP="003A6E5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96D1F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796D1F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3A6E54" w:rsidRDefault="003A6E54" w:rsidP="003A6E54">
      <w:pPr>
        <w:spacing w:line="312" w:lineRule="exact"/>
        <w:ind w:firstLine="708"/>
        <w:jc w:val="center"/>
        <w:rPr>
          <w:b/>
          <w:bCs/>
          <w:sz w:val="27"/>
          <w:szCs w:val="27"/>
        </w:rPr>
      </w:pPr>
    </w:p>
    <w:p w:rsidR="003A6E54" w:rsidRDefault="003A6E54" w:rsidP="003A6E54">
      <w:pPr>
        <w:jc w:val="center"/>
        <w:outlineLvl w:val="0"/>
        <w:rPr>
          <w:b/>
          <w:bCs/>
          <w:sz w:val="26"/>
          <w:szCs w:val="26"/>
        </w:rPr>
      </w:pPr>
    </w:p>
    <w:p w:rsidR="003A6E54" w:rsidRDefault="003A6E54" w:rsidP="003A6E54">
      <w:pPr>
        <w:jc w:val="center"/>
        <w:outlineLvl w:val="0"/>
        <w:rPr>
          <w:b/>
          <w:bCs/>
          <w:sz w:val="26"/>
          <w:szCs w:val="26"/>
        </w:rPr>
      </w:pPr>
    </w:p>
    <w:p w:rsidR="003A6E54" w:rsidRDefault="003A6E54" w:rsidP="003A6E54">
      <w:pPr>
        <w:jc w:val="center"/>
        <w:outlineLvl w:val="0"/>
        <w:rPr>
          <w:b/>
          <w:bCs/>
          <w:sz w:val="26"/>
          <w:szCs w:val="26"/>
        </w:rPr>
      </w:pPr>
    </w:p>
    <w:p w:rsidR="003A6E54" w:rsidRPr="003A6E54" w:rsidRDefault="003A6E54" w:rsidP="003A6E54">
      <w:pPr>
        <w:jc w:val="center"/>
        <w:outlineLvl w:val="0"/>
        <w:rPr>
          <w:b/>
          <w:sz w:val="24"/>
          <w:szCs w:val="24"/>
        </w:rPr>
      </w:pPr>
      <w:r w:rsidRPr="003A6E54">
        <w:rPr>
          <w:b/>
          <w:bCs/>
          <w:sz w:val="24"/>
          <w:szCs w:val="24"/>
        </w:rPr>
        <w:t xml:space="preserve">Об утверждении </w:t>
      </w:r>
      <w:r w:rsidRPr="003A6E54">
        <w:rPr>
          <w:b/>
          <w:sz w:val="24"/>
          <w:szCs w:val="24"/>
        </w:rPr>
        <w:t xml:space="preserve">Программы профилактики рисков причинения вреда (ущерба) охраняемым законом ценностям на 2023 год в сфере муниципального контроля </w:t>
      </w:r>
      <w:r w:rsidRPr="003A6E54">
        <w:rPr>
          <w:b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3A6E54">
        <w:rPr>
          <w:b/>
          <w:sz w:val="24"/>
          <w:szCs w:val="24"/>
        </w:rPr>
        <w:t xml:space="preserve">населенных пунктов </w:t>
      </w:r>
      <w:proofErr w:type="spellStart"/>
      <w:r w:rsidRPr="003A6E54">
        <w:rPr>
          <w:b/>
          <w:sz w:val="24"/>
          <w:szCs w:val="24"/>
        </w:rPr>
        <w:t>Соловцовского</w:t>
      </w:r>
      <w:proofErr w:type="spellEnd"/>
      <w:r w:rsidRPr="003A6E54">
        <w:rPr>
          <w:b/>
          <w:sz w:val="24"/>
          <w:szCs w:val="24"/>
        </w:rPr>
        <w:t xml:space="preserve"> сельсовета </w:t>
      </w:r>
      <w:proofErr w:type="spellStart"/>
      <w:r w:rsidRPr="003A6E54">
        <w:rPr>
          <w:b/>
          <w:sz w:val="24"/>
          <w:szCs w:val="24"/>
        </w:rPr>
        <w:t>Иссинского</w:t>
      </w:r>
      <w:proofErr w:type="spellEnd"/>
      <w:r w:rsidRPr="003A6E54">
        <w:rPr>
          <w:b/>
          <w:sz w:val="24"/>
          <w:szCs w:val="24"/>
        </w:rPr>
        <w:t xml:space="preserve"> района Пензенской области</w:t>
      </w:r>
    </w:p>
    <w:p w:rsidR="003A6E54" w:rsidRPr="003A6E54" w:rsidRDefault="003A6E54" w:rsidP="003A6E54">
      <w:pPr>
        <w:jc w:val="center"/>
        <w:outlineLvl w:val="0"/>
        <w:rPr>
          <w:b/>
          <w:bCs/>
          <w:sz w:val="24"/>
          <w:szCs w:val="24"/>
        </w:rPr>
      </w:pPr>
    </w:p>
    <w:p w:rsidR="003A6E54" w:rsidRPr="003A6E54" w:rsidRDefault="003A6E54" w:rsidP="003A6E54">
      <w:pPr>
        <w:ind w:firstLine="708"/>
        <w:jc w:val="both"/>
        <w:rPr>
          <w:sz w:val="24"/>
          <w:szCs w:val="24"/>
        </w:rPr>
      </w:pPr>
      <w:proofErr w:type="gramStart"/>
      <w:r w:rsidRPr="003A6E54">
        <w:rPr>
          <w:bCs/>
          <w:sz w:val="24"/>
          <w:szCs w:val="24"/>
        </w:rPr>
        <w:t xml:space="preserve">В соответствии со </w:t>
      </w:r>
      <w:hyperlink r:id="rId10" w:history="1">
        <w:r w:rsidRPr="003A6E54">
          <w:rPr>
            <w:bCs/>
            <w:sz w:val="24"/>
            <w:szCs w:val="24"/>
          </w:rPr>
          <w:t>статьёй 17.1</w:t>
        </w:r>
      </w:hyperlink>
      <w:r w:rsidRPr="003A6E54">
        <w:rPr>
          <w:bCs/>
          <w:sz w:val="24"/>
          <w:szCs w:val="24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11" w:history="1">
        <w:r w:rsidRPr="003A6E54">
          <w:rPr>
            <w:bCs/>
            <w:sz w:val="24"/>
            <w:szCs w:val="24"/>
          </w:rPr>
          <w:t>статьей 44</w:t>
        </w:r>
      </w:hyperlink>
      <w:r w:rsidRPr="003A6E54">
        <w:rPr>
          <w:bCs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3A6E54">
        <w:rPr>
          <w:sz w:val="24"/>
          <w:szCs w:val="24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</w:t>
      </w:r>
      <w:r w:rsidRPr="003A6E54">
        <w:rPr>
          <w:sz w:val="24"/>
          <w:szCs w:val="24"/>
        </w:rPr>
        <w:lastRenderedPageBreak/>
        <w:t>причинения вреда (ущерба) охраняемым законом</w:t>
      </w:r>
      <w:proofErr w:type="gramEnd"/>
      <w:r w:rsidRPr="003A6E54">
        <w:rPr>
          <w:sz w:val="24"/>
          <w:szCs w:val="24"/>
        </w:rPr>
        <w:t xml:space="preserve"> </w:t>
      </w:r>
      <w:proofErr w:type="gramStart"/>
      <w:r w:rsidRPr="003A6E54">
        <w:rPr>
          <w:sz w:val="24"/>
          <w:szCs w:val="24"/>
        </w:rPr>
        <w:t>ценностям»</w:t>
      </w:r>
      <w:r w:rsidRPr="003A6E54">
        <w:rPr>
          <w:bCs/>
          <w:sz w:val="24"/>
          <w:szCs w:val="24"/>
        </w:rPr>
        <w:t xml:space="preserve">, </w:t>
      </w:r>
      <w:r w:rsidRPr="003A6E54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от 14.10.2021 N 145-39/3 «</w:t>
      </w:r>
      <w:r w:rsidRPr="003A6E54">
        <w:rPr>
          <w:bCs/>
          <w:sz w:val="24"/>
          <w:szCs w:val="24"/>
        </w:rPr>
        <w:t xml:space="preserve">Об утверждении Положения </w:t>
      </w:r>
      <w:bookmarkStart w:id="2" w:name="_Hlk77671647"/>
      <w:r w:rsidRPr="003A6E54">
        <w:rPr>
          <w:bCs/>
          <w:sz w:val="24"/>
          <w:szCs w:val="24"/>
        </w:rPr>
        <w:t xml:space="preserve">о муниципальном контроле </w:t>
      </w:r>
      <w:bookmarkStart w:id="3" w:name="_Hlk77686366"/>
      <w:r w:rsidRPr="003A6E54">
        <w:rPr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2"/>
      <w:bookmarkEnd w:id="3"/>
      <w:proofErr w:type="spellStart"/>
      <w:r w:rsidRPr="003A6E54">
        <w:rPr>
          <w:bCs/>
          <w:sz w:val="24"/>
          <w:szCs w:val="24"/>
        </w:rPr>
        <w:t>Соловцовского</w:t>
      </w:r>
      <w:proofErr w:type="spellEnd"/>
      <w:r w:rsidRPr="003A6E54">
        <w:rPr>
          <w:bCs/>
          <w:sz w:val="24"/>
          <w:szCs w:val="24"/>
        </w:rPr>
        <w:t xml:space="preserve"> сельсовета </w:t>
      </w:r>
      <w:proofErr w:type="spellStart"/>
      <w:r w:rsidRPr="003A6E54">
        <w:rPr>
          <w:bCs/>
          <w:sz w:val="24"/>
          <w:szCs w:val="24"/>
        </w:rPr>
        <w:t>Иссинского</w:t>
      </w:r>
      <w:proofErr w:type="spellEnd"/>
      <w:r w:rsidRPr="003A6E54">
        <w:rPr>
          <w:bCs/>
          <w:sz w:val="24"/>
          <w:szCs w:val="24"/>
        </w:rPr>
        <w:t xml:space="preserve"> района Пензенской области</w:t>
      </w:r>
      <w:r w:rsidRPr="003A6E54">
        <w:rPr>
          <w:sz w:val="24"/>
          <w:szCs w:val="24"/>
        </w:rPr>
        <w:t xml:space="preserve">», Уставом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(с последующими изменениями),</w:t>
      </w:r>
      <w:proofErr w:type="gramEnd"/>
    </w:p>
    <w:p w:rsidR="003A6E54" w:rsidRPr="003A6E54" w:rsidRDefault="003A6E54" w:rsidP="003A6E54">
      <w:pPr>
        <w:jc w:val="center"/>
        <w:rPr>
          <w:b/>
          <w:sz w:val="24"/>
          <w:szCs w:val="24"/>
        </w:rPr>
      </w:pPr>
      <w:r w:rsidRPr="003A6E54">
        <w:rPr>
          <w:b/>
          <w:sz w:val="24"/>
          <w:szCs w:val="24"/>
        </w:rPr>
        <w:t xml:space="preserve">администрация </w:t>
      </w:r>
      <w:proofErr w:type="spellStart"/>
      <w:r w:rsidRPr="003A6E54">
        <w:rPr>
          <w:b/>
          <w:sz w:val="24"/>
          <w:szCs w:val="24"/>
        </w:rPr>
        <w:t>Соловцовского</w:t>
      </w:r>
      <w:proofErr w:type="spellEnd"/>
      <w:r w:rsidRPr="003A6E54">
        <w:rPr>
          <w:b/>
          <w:sz w:val="24"/>
          <w:szCs w:val="24"/>
        </w:rPr>
        <w:t xml:space="preserve"> сельсовета </w:t>
      </w:r>
      <w:proofErr w:type="spellStart"/>
      <w:r w:rsidRPr="003A6E54">
        <w:rPr>
          <w:b/>
          <w:sz w:val="24"/>
          <w:szCs w:val="24"/>
        </w:rPr>
        <w:t>Иссинского</w:t>
      </w:r>
      <w:proofErr w:type="spellEnd"/>
      <w:r w:rsidRPr="003A6E54">
        <w:rPr>
          <w:b/>
          <w:sz w:val="24"/>
          <w:szCs w:val="24"/>
        </w:rPr>
        <w:t xml:space="preserve"> района </w:t>
      </w:r>
    </w:p>
    <w:p w:rsidR="003A6E54" w:rsidRPr="003A6E54" w:rsidRDefault="003A6E54" w:rsidP="003A6E54">
      <w:pPr>
        <w:jc w:val="center"/>
        <w:rPr>
          <w:b/>
          <w:sz w:val="24"/>
          <w:szCs w:val="24"/>
        </w:rPr>
      </w:pPr>
      <w:r w:rsidRPr="003A6E54">
        <w:rPr>
          <w:b/>
          <w:sz w:val="24"/>
          <w:szCs w:val="24"/>
        </w:rPr>
        <w:t xml:space="preserve">Пензенской области постановляет: </w:t>
      </w:r>
    </w:p>
    <w:p w:rsidR="003A6E54" w:rsidRPr="003A6E54" w:rsidRDefault="003A6E54" w:rsidP="003A6E54">
      <w:pPr>
        <w:ind w:right="-1" w:firstLine="56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1. Утвердить Программу профилактики рисков причинения вреда (ущерба) охраняемым законом ценностям на 2023 год в сфере муниципального контроля </w:t>
      </w:r>
      <w:r w:rsidRPr="003A6E54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3A6E54">
        <w:rPr>
          <w:sz w:val="24"/>
          <w:szCs w:val="24"/>
        </w:rPr>
        <w:t xml:space="preserve">населенных пунктов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(далее – Программа) (прилагается).</w:t>
      </w:r>
    </w:p>
    <w:p w:rsidR="003A6E54" w:rsidRPr="003A6E54" w:rsidRDefault="003A6E54" w:rsidP="003A6E54">
      <w:pPr>
        <w:ind w:firstLine="56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2. Опубликовать настоящее постановление в информационном бюллетене «Сельский вестник».</w:t>
      </w:r>
    </w:p>
    <w:p w:rsidR="003A6E54" w:rsidRPr="003A6E54" w:rsidRDefault="003A6E54" w:rsidP="003A6E54">
      <w:pPr>
        <w:ind w:firstLine="56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3. Настоящее постановление вступает в силу с 01.01.2023 года.</w:t>
      </w:r>
    </w:p>
    <w:p w:rsidR="003A6E54" w:rsidRPr="003A6E54" w:rsidRDefault="003A6E54" w:rsidP="003A6E54">
      <w:pPr>
        <w:ind w:firstLine="56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4. </w:t>
      </w:r>
      <w:proofErr w:type="gramStart"/>
      <w:r w:rsidRPr="003A6E54">
        <w:rPr>
          <w:sz w:val="24"/>
          <w:szCs w:val="24"/>
        </w:rPr>
        <w:t>Контроль за</w:t>
      </w:r>
      <w:proofErr w:type="gramEnd"/>
      <w:r w:rsidRPr="003A6E54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области.                 </w:t>
      </w:r>
    </w:p>
    <w:p w:rsidR="003A6E54" w:rsidRPr="003A6E54" w:rsidRDefault="003A6E54" w:rsidP="003A6E54">
      <w:pPr>
        <w:ind w:hanging="142"/>
        <w:jc w:val="both"/>
        <w:rPr>
          <w:sz w:val="24"/>
          <w:szCs w:val="24"/>
        </w:rPr>
      </w:pPr>
    </w:p>
    <w:p w:rsidR="003A6E54" w:rsidRPr="003A6E54" w:rsidRDefault="003A6E54" w:rsidP="003A6E54">
      <w:pPr>
        <w:tabs>
          <w:tab w:val="right" w:pos="9697"/>
        </w:tabs>
        <w:rPr>
          <w:sz w:val="24"/>
          <w:szCs w:val="24"/>
        </w:rPr>
      </w:pPr>
      <w:r w:rsidRPr="003A6E54">
        <w:rPr>
          <w:sz w:val="24"/>
          <w:szCs w:val="24"/>
        </w:rPr>
        <w:t>И.о. главы  администрации</w:t>
      </w:r>
    </w:p>
    <w:p w:rsidR="003A6E54" w:rsidRPr="003A6E54" w:rsidRDefault="003A6E54" w:rsidP="003A6E54">
      <w:pPr>
        <w:tabs>
          <w:tab w:val="right" w:pos="9697"/>
        </w:tabs>
        <w:rPr>
          <w:sz w:val="24"/>
          <w:szCs w:val="24"/>
        </w:rPr>
      </w:pP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</w:t>
      </w:r>
    </w:p>
    <w:p w:rsidR="003A6E54" w:rsidRPr="003A6E54" w:rsidRDefault="003A6E54" w:rsidP="003A6E54">
      <w:pPr>
        <w:tabs>
          <w:tab w:val="left" w:pos="7068"/>
        </w:tabs>
        <w:rPr>
          <w:b/>
          <w:sz w:val="24"/>
          <w:szCs w:val="24"/>
        </w:rPr>
      </w:pP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                                С.А. Косыгина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>Утверждена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>постановлением администрации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 xml:space="preserve">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 xml:space="preserve">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 Пензенской области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  <w:u w:val="single"/>
        </w:rPr>
      </w:pPr>
      <w:r w:rsidRPr="003A6E54">
        <w:rPr>
          <w:sz w:val="24"/>
          <w:szCs w:val="24"/>
        </w:rPr>
        <w:t>от 19.12.2022  № 96</w:t>
      </w:r>
      <w:r w:rsidRPr="003A6E54">
        <w:rPr>
          <w:sz w:val="24"/>
          <w:szCs w:val="24"/>
          <w:u w:val="single"/>
        </w:rPr>
        <w:t xml:space="preserve"> -</w:t>
      </w:r>
      <w:proofErr w:type="spellStart"/>
      <w:proofErr w:type="gramStart"/>
      <w:r w:rsidRPr="003A6E54">
        <w:rPr>
          <w:sz w:val="24"/>
          <w:szCs w:val="24"/>
          <w:u w:val="single"/>
        </w:rPr>
        <w:t>п</w:t>
      </w:r>
      <w:proofErr w:type="spellEnd"/>
      <w:proofErr w:type="gramEnd"/>
    </w:p>
    <w:p w:rsidR="003A6E54" w:rsidRPr="003A6E54" w:rsidRDefault="003A6E54" w:rsidP="003A6E54">
      <w:pPr>
        <w:jc w:val="center"/>
        <w:outlineLvl w:val="0"/>
        <w:rPr>
          <w:b/>
          <w:sz w:val="24"/>
          <w:szCs w:val="24"/>
        </w:rPr>
      </w:pPr>
    </w:p>
    <w:p w:rsidR="003A6E54" w:rsidRPr="003A6E54" w:rsidRDefault="003A6E54" w:rsidP="003A6E54">
      <w:pPr>
        <w:jc w:val="both"/>
        <w:outlineLvl w:val="0"/>
        <w:rPr>
          <w:sz w:val="24"/>
          <w:szCs w:val="24"/>
        </w:rPr>
      </w:pPr>
      <w:r w:rsidRPr="003A6E54">
        <w:rPr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2023 год в сфере муниципального контроля </w:t>
      </w:r>
      <w:r w:rsidRPr="003A6E54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3A6E54">
        <w:rPr>
          <w:sz w:val="24"/>
          <w:szCs w:val="24"/>
        </w:rPr>
        <w:t xml:space="preserve">населенных пунктов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</w:t>
      </w:r>
    </w:p>
    <w:p w:rsidR="003A6E54" w:rsidRPr="003A6E54" w:rsidRDefault="003A6E54" w:rsidP="003A6E5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A6E54" w:rsidRPr="003A6E54" w:rsidRDefault="003A6E54" w:rsidP="003A6E5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Общие положения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1.1. </w:t>
      </w:r>
      <w:proofErr w:type="gramStart"/>
      <w:r w:rsidRPr="003A6E54">
        <w:rPr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на 2023 год в сфере муниципального контроля </w:t>
      </w:r>
      <w:r w:rsidRPr="003A6E54">
        <w:rPr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</w:t>
      </w:r>
      <w:r w:rsidRPr="003A6E54">
        <w:rPr>
          <w:sz w:val="24"/>
          <w:szCs w:val="24"/>
        </w:rPr>
        <w:t xml:space="preserve"> населенных пунктов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</w:t>
      </w:r>
      <w:proofErr w:type="gramEnd"/>
      <w:r w:rsidRPr="003A6E54">
        <w:rPr>
          <w:sz w:val="24"/>
          <w:szCs w:val="24"/>
        </w:rPr>
        <w:t xml:space="preserve">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1.2. Программа профилактики реализуется в 2023 году и состоит из следующих разделов: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б) цели и задачи реализации программы профилактики;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в) перечень профилактических мероприятий, сроки (периодичность) их проведения;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lastRenderedPageBreak/>
        <w:t>г) показатели результативности и эффективности программы профилактики.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1.3. </w:t>
      </w:r>
      <w:r w:rsidRPr="003A6E54">
        <w:rPr>
          <w:sz w:val="24"/>
          <w:szCs w:val="24"/>
        </w:rPr>
        <w:t xml:space="preserve">Настоящая Программа разработана и подлежит исполнению администрацией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(далее по тексту – администрация).</w:t>
      </w:r>
    </w:p>
    <w:p w:rsidR="003A6E54" w:rsidRPr="003A6E54" w:rsidRDefault="003A6E54" w:rsidP="003A6E5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A6E54" w:rsidRPr="003A6E54" w:rsidRDefault="003A6E54" w:rsidP="003A6E54">
      <w:pPr>
        <w:jc w:val="both"/>
        <w:rPr>
          <w:sz w:val="24"/>
          <w:szCs w:val="24"/>
        </w:rPr>
      </w:pPr>
      <w:r w:rsidRPr="003A6E54">
        <w:rPr>
          <w:sz w:val="24"/>
          <w:szCs w:val="24"/>
        </w:rPr>
        <w:t>2.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2.1. Вид муниципального контроля: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1.2. Предметом муниципального контроля на территории муниципального образования является </w:t>
      </w:r>
      <w:r w:rsidRPr="003A6E54">
        <w:rPr>
          <w:rFonts w:cs="Arial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3A6E54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3A6E54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  <w:lang/>
        </w:rPr>
      </w:pPr>
      <w:r w:rsidRPr="003A6E54">
        <w:rPr>
          <w:sz w:val="24"/>
          <w:szCs w:val="24"/>
          <w:lang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В рамках профилактики</w:t>
      </w:r>
      <w:r w:rsidRPr="003A6E54">
        <w:rPr>
          <w:rFonts w:eastAsia="Calibri"/>
          <w:sz w:val="24"/>
          <w:szCs w:val="24"/>
        </w:rPr>
        <w:t xml:space="preserve"> рисков причинения вреда (ущерба) охраняемым законом ценностям</w:t>
      </w:r>
      <w:r w:rsidRPr="003A6E54">
        <w:rPr>
          <w:sz w:val="24"/>
          <w:szCs w:val="24"/>
        </w:rPr>
        <w:t xml:space="preserve"> администрацией в 2023 году осуществляются следующие мероприятия: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размещение на 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в информационно-телекоммуникационной 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proofErr w:type="gramStart"/>
      <w:r w:rsidRPr="003A6E54">
        <w:rPr>
          <w:sz w:val="24"/>
          <w:szCs w:val="24"/>
        </w:rPr>
        <w:t xml:space="preserve">обеспечение регулярного обобщения практики осуществления муниципального   контроля и размещение на 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в информационно-телекоммуникационной  сети «Интернет»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  <w:proofErr w:type="gramEnd"/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</w:p>
    <w:p w:rsidR="003A6E54" w:rsidRPr="003A6E54" w:rsidRDefault="003A6E54" w:rsidP="003A6E54">
      <w:pPr>
        <w:jc w:val="both"/>
        <w:rPr>
          <w:sz w:val="24"/>
          <w:szCs w:val="24"/>
        </w:rPr>
      </w:pPr>
      <w:r w:rsidRPr="003A6E54">
        <w:rPr>
          <w:color w:val="000000"/>
          <w:sz w:val="24"/>
          <w:szCs w:val="24"/>
          <w:shd w:val="clear" w:color="auto" w:fill="FFFFFF"/>
        </w:rPr>
        <w:t>3. Цели и задачи реализации программы профилактики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lastRenderedPageBreak/>
        <w:t xml:space="preserve">а) предупреждение </w:t>
      </w:r>
      <w:proofErr w:type="gramStart"/>
      <w:r w:rsidRPr="003A6E54">
        <w:rPr>
          <w:rFonts w:eastAsia="Calibri"/>
          <w:sz w:val="24"/>
          <w:szCs w:val="24"/>
        </w:rPr>
        <w:t>нарушений</w:t>
      </w:r>
      <w:proofErr w:type="gramEnd"/>
      <w:r w:rsidRPr="003A6E54">
        <w:rPr>
          <w:rFonts w:eastAsia="Calibri"/>
          <w:sz w:val="24"/>
          <w:szCs w:val="24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б) снижение административной нагрузки на подконтрольные субъекты;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в) создание мотивации к добросовестному поведению подконтрольных субъектов;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г) снижение уровня вреда (ущерба), причиняемого охраняемым законом ценностям.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3.2. Задачами программы профилактики являются: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а) укрепление системы профилактики нарушений обязательных требований;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в) повышение правосознания и правовой культуры подконтрольных субъектов;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3A6E54" w:rsidRPr="003A6E54" w:rsidRDefault="003A6E54" w:rsidP="003A6E54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3A6E54">
        <w:rPr>
          <w:color w:val="000000"/>
          <w:sz w:val="24"/>
          <w:szCs w:val="24"/>
          <w:shd w:val="clear" w:color="auto" w:fill="FFFFFF"/>
        </w:rPr>
        <w:t xml:space="preserve">4. Перечень профилактических мероприятий, сроки (периодичность) </w:t>
      </w:r>
    </w:p>
    <w:p w:rsidR="003A6E54" w:rsidRPr="003A6E54" w:rsidRDefault="003A6E54" w:rsidP="003A6E54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3A6E54">
        <w:rPr>
          <w:color w:val="000000"/>
          <w:sz w:val="24"/>
          <w:szCs w:val="24"/>
          <w:shd w:val="clear" w:color="auto" w:fill="FFFFFF"/>
        </w:rPr>
        <w:t>их проведения</w:t>
      </w:r>
    </w:p>
    <w:p w:rsidR="003A6E54" w:rsidRPr="003A6E54" w:rsidRDefault="003A6E54" w:rsidP="003A6E54">
      <w:pPr>
        <w:ind w:firstLine="397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3A6E54">
        <w:rPr>
          <w:b/>
          <w:color w:val="000000"/>
          <w:sz w:val="24"/>
          <w:szCs w:val="24"/>
          <w:shd w:val="clear" w:color="auto" w:fill="FFFFFF"/>
        </w:rPr>
        <w:tab/>
      </w:r>
      <w:r w:rsidRPr="003A6E54">
        <w:rPr>
          <w:rFonts w:eastAsia="Calibri"/>
          <w:sz w:val="24"/>
          <w:szCs w:val="24"/>
          <w:lang w:eastAsia="en-US"/>
        </w:rPr>
        <w:t>4.1. В рамках реализации программы профилактики осуществляются следующие профилактические мероприятия:</w:t>
      </w:r>
    </w:p>
    <w:p w:rsidR="003A6E54" w:rsidRPr="00010BA9" w:rsidRDefault="003A6E54" w:rsidP="003A6E54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23"/>
        <w:gridCol w:w="2268"/>
        <w:gridCol w:w="2531"/>
      </w:tblGrid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7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E54" w:rsidRPr="00D00B30" w:rsidRDefault="003A6E54" w:rsidP="00676EB1">
            <w:pPr>
              <w:jc w:val="center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D00B3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00B30">
              <w:rPr>
                <w:b/>
                <w:sz w:val="24"/>
                <w:szCs w:val="24"/>
              </w:rPr>
              <w:t>/</w:t>
            </w:r>
            <w:proofErr w:type="spellStart"/>
            <w:r w:rsidRPr="00D00B30">
              <w:rPr>
                <w:b/>
                <w:sz w:val="24"/>
                <w:szCs w:val="24"/>
              </w:rPr>
              <w:t>п</w:t>
            </w:r>
            <w:proofErr w:type="spellEnd"/>
          </w:p>
          <w:p w:rsidR="003A6E54" w:rsidRPr="00D00B30" w:rsidRDefault="003A6E54" w:rsidP="00676EB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E54" w:rsidRPr="00D00B30" w:rsidRDefault="003A6E54" w:rsidP="00676EB1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Наименование</w:t>
            </w:r>
          </w:p>
          <w:p w:rsidR="003A6E54" w:rsidRPr="00D00B30" w:rsidRDefault="003A6E54" w:rsidP="00676EB1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E54" w:rsidRPr="00D00B30" w:rsidRDefault="003A6E54" w:rsidP="00676EB1">
            <w:pPr>
              <w:jc w:val="center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6E54" w:rsidRPr="00D00B30" w:rsidRDefault="003A6E54" w:rsidP="00676EB1">
            <w:pPr>
              <w:jc w:val="center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17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autoSpaceDE w:val="0"/>
              <w:autoSpaceDN w:val="0"/>
              <w:adjustRightInd w:val="0"/>
              <w:ind w:right="131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Информирование</w:t>
            </w:r>
          </w:p>
          <w:p w:rsidR="003A6E54" w:rsidRPr="00D00B30" w:rsidRDefault="003A6E54" w:rsidP="00676EB1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Ведущий  специалист администрации</w:t>
            </w:r>
          </w:p>
          <w:p w:rsidR="003A6E54" w:rsidRPr="00D00B30" w:rsidRDefault="003A6E54" w:rsidP="00676E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00B30">
              <w:rPr>
                <w:sz w:val="24"/>
                <w:szCs w:val="24"/>
              </w:rPr>
              <w:t>сельсовета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00B30">
              <w:rPr>
                <w:sz w:val="24"/>
                <w:szCs w:val="24"/>
              </w:rPr>
              <w:t>Иссинского</w:t>
            </w:r>
            <w:proofErr w:type="spellEnd"/>
            <w:r w:rsidRPr="00D00B30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</w:p>
        </w:tc>
      </w:tr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16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autoSpaceDE w:val="0"/>
              <w:autoSpaceDN w:val="0"/>
              <w:adjustRightInd w:val="0"/>
              <w:ind w:right="131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Обобщение правоприменительной практики</w:t>
            </w:r>
          </w:p>
          <w:p w:rsidR="003A6E54" w:rsidRPr="00D00B30" w:rsidRDefault="003A6E54" w:rsidP="00676EB1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 xml:space="preserve"> 1 раз в год до 30 января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Ведущий   специалист администрации</w:t>
            </w:r>
          </w:p>
          <w:p w:rsidR="003A6E54" w:rsidRPr="00D00B30" w:rsidRDefault="003A6E54" w:rsidP="00676E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00B30">
              <w:rPr>
                <w:sz w:val="24"/>
                <w:szCs w:val="24"/>
              </w:rPr>
              <w:t>сельсовета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00B30">
              <w:rPr>
                <w:sz w:val="24"/>
                <w:szCs w:val="24"/>
              </w:rPr>
              <w:t>Иссинского</w:t>
            </w:r>
            <w:proofErr w:type="spellEnd"/>
            <w:r w:rsidRPr="00D00B30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</w:p>
        </w:tc>
      </w:tr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17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D00B30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autoSpaceDE w:val="0"/>
              <w:autoSpaceDN w:val="0"/>
              <w:adjustRightInd w:val="0"/>
              <w:ind w:right="131" w:firstLine="119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Объявление предостережения</w:t>
            </w:r>
          </w:p>
          <w:p w:rsidR="003A6E54" w:rsidRPr="00D00B30" w:rsidRDefault="003A6E54" w:rsidP="00676EB1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D00B30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Ведущий</w:t>
            </w:r>
            <w:r w:rsidRPr="00D00B30">
              <w:rPr>
                <w:rFonts w:eastAsia="Calibri"/>
                <w:sz w:val="24"/>
                <w:szCs w:val="24"/>
                <w:lang w:eastAsia="en-US"/>
              </w:rPr>
              <w:t xml:space="preserve"> специалист администрации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00B30">
              <w:rPr>
                <w:rFonts w:eastAsia="Calibri"/>
                <w:sz w:val="24"/>
                <w:szCs w:val="24"/>
                <w:lang w:eastAsia="en-US"/>
              </w:rPr>
              <w:t xml:space="preserve">сельсовета </w:t>
            </w:r>
            <w:proofErr w:type="spellStart"/>
            <w:r w:rsidRPr="00D00B30"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 w:rsidRPr="00D00B30">
              <w:rPr>
                <w:rFonts w:eastAsia="Calibri"/>
                <w:sz w:val="24"/>
                <w:szCs w:val="24"/>
                <w:lang w:eastAsia="en-US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</w:p>
        </w:tc>
      </w:tr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18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autoSpaceDE w:val="0"/>
              <w:autoSpaceDN w:val="0"/>
              <w:adjustRightInd w:val="0"/>
              <w:ind w:right="131" w:firstLine="119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Консультирование.</w:t>
            </w:r>
          </w:p>
          <w:p w:rsidR="003A6E54" w:rsidRPr="00D00B30" w:rsidRDefault="003A6E54" w:rsidP="00676EB1">
            <w:pPr>
              <w:autoSpaceDE w:val="0"/>
              <w:autoSpaceDN w:val="0"/>
              <w:adjustRightInd w:val="0"/>
              <w:ind w:right="131" w:firstLine="119"/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spacing w:line="230" w:lineRule="exact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Ведущий специалист администрации</w:t>
            </w:r>
          </w:p>
          <w:p w:rsidR="003A6E54" w:rsidRPr="00D00B30" w:rsidRDefault="003A6E54" w:rsidP="00676E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00B30">
              <w:rPr>
                <w:sz w:val="24"/>
                <w:szCs w:val="24"/>
              </w:rPr>
              <w:t>сельсовета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00B30">
              <w:rPr>
                <w:sz w:val="24"/>
                <w:szCs w:val="24"/>
              </w:rPr>
              <w:t>Иссинского</w:t>
            </w:r>
            <w:proofErr w:type="spellEnd"/>
            <w:r w:rsidRPr="00D00B30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</w:p>
        </w:tc>
      </w:tr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17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5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autoSpaceDE w:val="0"/>
              <w:autoSpaceDN w:val="0"/>
              <w:adjustRightInd w:val="0"/>
              <w:ind w:right="131" w:firstLine="119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spacing w:line="230" w:lineRule="exact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Раз в квартал (по мере необходимости)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 xml:space="preserve">Ведущий специалист администрации </w:t>
            </w:r>
            <w:proofErr w:type="spellStart"/>
            <w:r>
              <w:rPr>
                <w:sz w:val="24"/>
                <w:szCs w:val="24"/>
              </w:rPr>
              <w:t>Соловцовского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00B30">
              <w:rPr>
                <w:sz w:val="24"/>
                <w:szCs w:val="24"/>
              </w:rPr>
              <w:t>сельсовета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00B30">
              <w:rPr>
                <w:sz w:val="24"/>
                <w:szCs w:val="24"/>
              </w:rPr>
              <w:t>Иссинского</w:t>
            </w:r>
            <w:proofErr w:type="spellEnd"/>
            <w:r w:rsidRPr="00D00B30">
              <w:rPr>
                <w:sz w:val="24"/>
                <w:szCs w:val="24"/>
              </w:rPr>
              <w:t xml:space="preserve"> района </w:t>
            </w:r>
            <w:r>
              <w:rPr>
                <w:sz w:val="24"/>
                <w:szCs w:val="24"/>
              </w:rPr>
              <w:t>Пензенской области</w:t>
            </w:r>
          </w:p>
        </w:tc>
      </w:tr>
    </w:tbl>
    <w:p w:rsidR="003A6E54" w:rsidRPr="00010BA9" w:rsidRDefault="003A6E54" w:rsidP="003A6E54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</w:t>
      </w:r>
      <w:r w:rsidRPr="003A6E54">
        <w:rPr>
          <w:rFonts w:eastAsia="Calibri"/>
          <w:sz w:val="24"/>
          <w:szCs w:val="24"/>
        </w:rPr>
        <w:lastRenderedPageBreak/>
        <w:t xml:space="preserve">соответствующих сведений на </w:t>
      </w:r>
      <w:r w:rsidRPr="003A6E54">
        <w:rPr>
          <w:sz w:val="24"/>
          <w:szCs w:val="24"/>
        </w:rPr>
        <w:t xml:space="preserve">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в информационно-телекоммуникационной  сети «Интернет»</w:t>
      </w:r>
      <w:r w:rsidRPr="003A6E54">
        <w:rPr>
          <w:rFonts w:eastAsia="Calibri"/>
          <w:sz w:val="24"/>
          <w:szCs w:val="24"/>
        </w:rPr>
        <w:t>, в средствах массовой информации, через личные кабинеты контролируемых лиц в государственных информационных системах (при наличии) и в иных формах.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 xml:space="preserve">4.3.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 По итогам обобщения правоприменительной практики администрация готовит доклад о правоприменительной практике, который утверждается распоряжением администрации и размещается </w:t>
      </w:r>
      <w:r w:rsidRPr="003A6E54">
        <w:rPr>
          <w:sz w:val="24"/>
          <w:szCs w:val="24"/>
        </w:rPr>
        <w:t xml:space="preserve">на 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в информационно-телекоммуникационной  сети «Интернет»</w:t>
      </w:r>
      <w:r w:rsidRPr="003A6E54">
        <w:rPr>
          <w:rFonts w:eastAsia="Calibri"/>
          <w:sz w:val="24"/>
          <w:szCs w:val="24"/>
        </w:rPr>
        <w:t>, в сроки указанные в настоящем постановлении.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4.4. 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rFonts w:eastAsia="Calibri"/>
          <w:sz w:val="24"/>
          <w:szCs w:val="24"/>
        </w:rPr>
      </w:pPr>
      <w:r w:rsidRPr="003A6E54">
        <w:rPr>
          <w:rFonts w:eastAsia="Calibri"/>
          <w:sz w:val="24"/>
          <w:szCs w:val="24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а) по телефону, посредством </w:t>
      </w:r>
      <w:proofErr w:type="spellStart"/>
      <w:r w:rsidRPr="003A6E54">
        <w:rPr>
          <w:sz w:val="24"/>
          <w:szCs w:val="24"/>
        </w:rPr>
        <w:t>видео-конференц-связи</w:t>
      </w:r>
      <w:proofErr w:type="spellEnd"/>
      <w:r w:rsidRPr="003A6E54">
        <w:rPr>
          <w:sz w:val="24"/>
          <w:szCs w:val="24"/>
        </w:rPr>
        <w:t>, на личном приеме либо в ходе проведения профилактического мероприятия, контрольного мероприятия;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б) посредством размещения на 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в информационно-телекоммуникационной  сети «Интернет</w:t>
      </w:r>
      <w:proofErr w:type="gramStart"/>
      <w:r w:rsidRPr="003A6E54">
        <w:rPr>
          <w:sz w:val="24"/>
          <w:szCs w:val="24"/>
        </w:rPr>
        <w:t>»п</w:t>
      </w:r>
      <w:proofErr w:type="gramEnd"/>
      <w:r w:rsidRPr="003A6E54">
        <w:rPr>
          <w:sz w:val="24"/>
          <w:szCs w:val="24"/>
        </w:rPr>
        <w:t>исьменного разъяснения по однотипным обращениям (более 10 однотипных обращений) контролируемых лиц и их представителей.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а) порядка проведения контрольных мероприятий;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б) периодичности проведения контрольных мероприятий;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в) порядка принятия решений по итогам контрольных мероприятий;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г) порядка обжалования решений контрольного органа.</w:t>
      </w:r>
    </w:p>
    <w:p w:rsidR="003A6E54" w:rsidRPr="003A6E54" w:rsidRDefault="003A6E54" w:rsidP="003A6E54">
      <w:pPr>
        <w:pStyle w:val="af7"/>
        <w:ind w:right="102" w:firstLine="709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4.6. Профилактический визит проводится ведущим специалистом администрации  в форме профилактической беседы по месту осуществления деятельности контролируемого лица либо путем  использования видео-конференции-связи.</w:t>
      </w:r>
    </w:p>
    <w:p w:rsidR="003A6E54" w:rsidRPr="00D00B30" w:rsidRDefault="003A6E54" w:rsidP="003A6E54">
      <w:pPr>
        <w:tabs>
          <w:tab w:val="left" w:pos="975"/>
        </w:tabs>
        <w:ind w:firstLine="567"/>
        <w:rPr>
          <w:b/>
          <w:color w:val="000000"/>
          <w:sz w:val="26"/>
          <w:szCs w:val="26"/>
          <w:shd w:val="clear" w:color="auto" w:fill="FFFFFF"/>
        </w:rPr>
      </w:pPr>
    </w:p>
    <w:p w:rsidR="003A6E54" w:rsidRPr="00D00B30" w:rsidRDefault="003A6E54" w:rsidP="003A6E54">
      <w:pPr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D00B30">
        <w:rPr>
          <w:b/>
          <w:color w:val="000000"/>
          <w:sz w:val="26"/>
          <w:szCs w:val="26"/>
          <w:shd w:val="clear" w:color="auto" w:fill="FFFFFF"/>
        </w:rPr>
        <w:t>5. Показатели результативности и эффективности программы профилактики</w:t>
      </w:r>
    </w:p>
    <w:p w:rsidR="003A6E54" w:rsidRPr="00010BA9" w:rsidRDefault="003A6E54" w:rsidP="003A6E54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99"/>
        <w:gridCol w:w="3523"/>
      </w:tblGrid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№</w:t>
            </w:r>
          </w:p>
          <w:p w:rsidR="003A6E54" w:rsidRPr="00D00B30" w:rsidRDefault="003A6E54" w:rsidP="00676EB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D00B3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00B30">
              <w:rPr>
                <w:b/>
                <w:sz w:val="24"/>
                <w:szCs w:val="24"/>
              </w:rPr>
              <w:t>/</w:t>
            </w:r>
            <w:proofErr w:type="spellStart"/>
            <w:r w:rsidRPr="00D00B3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b/>
                <w:sz w:val="24"/>
                <w:szCs w:val="24"/>
              </w:rPr>
            </w:pPr>
            <w:r w:rsidRPr="00D00B30">
              <w:rPr>
                <w:b/>
                <w:sz w:val="24"/>
                <w:szCs w:val="24"/>
              </w:rPr>
              <w:t>Величина</w:t>
            </w:r>
          </w:p>
        </w:tc>
      </w:tr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17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ind w:firstLine="567"/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11.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D00B30">
                <w:rPr>
                  <w:sz w:val="24"/>
                  <w:szCs w:val="24"/>
                </w:rPr>
                <w:t>2021 г</w:t>
              </w:r>
            </w:smartTag>
            <w:r w:rsidRPr="00D00B30">
              <w:rPr>
                <w:sz w:val="24"/>
                <w:szCs w:val="24"/>
              </w:rPr>
              <w:t>. № 248-ФЗ «О государственном контроле (надзоре) и муниципальном контроле в Российской Федерации»</w:t>
            </w:r>
          </w:p>
          <w:p w:rsidR="003A6E54" w:rsidRPr="00D00B30" w:rsidRDefault="003A6E54" w:rsidP="00676EB1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100%</w:t>
            </w:r>
          </w:p>
        </w:tc>
      </w:tr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ind w:firstLine="567"/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22.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Исполнено</w:t>
            </w:r>
            <w:proofErr w:type="gramStart"/>
            <w:r w:rsidRPr="00D00B30">
              <w:rPr>
                <w:sz w:val="24"/>
                <w:szCs w:val="24"/>
              </w:rPr>
              <w:t xml:space="preserve"> / Н</w:t>
            </w:r>
            <w:proofErr w:type="gramEnd"/>
            <w:r w:rsidRPr="00D00B30">
              <w:rPr>
                <w:sz w:val="24"/>
                <w:szCs w:val="24"/>
              </w:rPr>
              <w:t>е исполнено</w:t>
            </w:r>
          </w:p>
        </w:tc>
      </w:tr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25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D00B3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B30">
              <w:rPr>
                <w:rFonts w:cs="Arial"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D00B30">
              <w:rPr>
                <w:rFonts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100%</w:t>
            </w:r>
          </w:p>
        </w:tc>
      </w:tr>
      <w:tr w:rsidR="003A6E54" w:rsidRPr="00D00B30" w:rsidTr="00676EB1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spacing w:line="230" w:lineRule="exact"/>
              <w:ind w:left="220"/>
              <w:rPr>
                <w:sz w:val="24"/>
                <w:szCs w:val="24"/>
              </w:rPr>
            </w:pPr>
            <w:r w:rsidRPr="00D00B30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3A6E54" w:rsidRPr="00D00B30" w:rsidRDefault="003A6E54" w:rsidP="00676EB1">
            <w:pPr>
              <w:spacing w:line="274" w:lineRule="exact"/>
              <w:ind w:firstLine="440"/>
              <w:rPr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E54" w:rsidRPr="00D00B30" w:rsidRDefault="003A6E54" w:rsidP="00676EB1">
            <w:pPr>
              <w:spacing w:line="277" w:lineRule="exact"/>
              <w:jc w:val="center"/>
              <w:rPr>
                <w:sz w:val="24"/>
                <w:szCs w:val="24"/>
              </w:rPr>
            </w:pPr>
            <w:r w:rsidRPr="00D00B30">
              <w:rPr>
                <w:sz w:val="24"/>
                <w:szCs w:val="24"/>
              </w:rPr>
              <w:t>100%</w:t>
            </w:r>
          </w:p>
        </w:tc>
      </w:tr>
    </w:tbl>
    <w:p w:rsidR="003A6E54" w:rsidRDefault="003A6E54" w:rsidP="003A6E54">
      <w:pPr>
        <w:jc w:val="center"/>
        <w:rPr>
          <w:b/>
          <w:sz w:val="32"/>
          <w:szCs w:val="32"/>
        </w:rPr>
      </w:pPr>
    </w:p>
    <w:p w:rsidR="003A6E54" w:rsidRPr="007F252E" w:rsidRDefault="003A6E54" w:rsidP="003A6E54">
      <w:pPr>
        <w:jc w:val="center"/>
        <w:rPr>
          <w:b/>
          <w:sz w:val="32"/>
          <w:szCs w:val="32"/>
        </w:rPr>
      </w:pPr>
      <w:r w:rsidRPr="007F252E">
        <w:rPr>
          <w:b/>
          <w:sz w:val="32"/>
          <w:szCs w:val="32"/>
        </w:rPr>
        <w:t>АДМИНИСТРАЦИЯ</w:t>
      </w:r>
      <w:r>
        <w:rPr>
          <w:b/>
          <w:sz w:val="32"/>
          <w:szCs w:val="32"/>
        </w:rPr>
        <w:t xml:space="preserve"> СОЛОВЦОВСКОГО </w:t>
      </w:r>
      <w:r w:rsidRPr="007F252E">
        <w:rPr>
          <w:b/>
          <w:sz w:val="32"/>
          <w:szCs w:val="32"/>
        </w:rPr>
        <w:t>СЕЛЬСОВЕТА</w:t>
      </w:r>
      <w:r w:rsidRPr="007F252E">
        <w:rPr>
          <w:b/>
          <w:sz w:val="32"/>
          <w:szCs w:val="32"/>
        </w:rPr>
        <w:br/>
        <w:t xml:space="preserve">   ИССИНСКОГО РАЙОНА ПЕНЗЕНСКОЙ ОБЛАСТИ</w:t>
      </w:r>
    </w:p>
    <w:p w:rsidR="003A6E54" w:rsidRPr="007F252E" w:rsidRDefault="003A6E54" w:rsidP="003A6E54">
      <w:pPr>
        <w:jc w:val="center"/>
        <w:rPr>
          <w:b/>
          <w:sz w:val="28"/>
          <w:szCs w:val="28"/>
        </w:rPr>
      </w:pPr>
    </w:p>
    <w:p w:rsidR="003A6E54" w:rsidRPr="007F252E" w:rsidRDefault="003A6E54" w:rsidP="003A6E54">
      <w:pPr>
        <w:jc w:val="center"/>
        <w:rPr>
          <w:b/>
          <w:sz w:val="28"/>
          <w:szCs w:val="28"/>
        </w:rPr>
      </w:pPr>
      <w:r w:rsidRPr="007F252E">
        <w:rPr>
          <w:b/>
          <w:sz w:val="28"/>
          <w:szCs w:val="28"/>
        </w:rPr>
        <w:t>ПОСТАНОВЛЕНИЕ</w:t>
      </w:r>
    </w:p>
    <w:p w:rsidR="003A6E54" w:rsidRPr="000266D4" w:rsidRDefault="003A6E54" w:rsidP="003A6E54"/>
    <w:p w:rsidR="003A6E54" w:rsidRDefault="003A6E54" w:rsidP="003A6E54">
      <w:pPr>
        <w:tabs>
          <w:tab w:val="left" w:pos="4536"/>
          <w:tab w:val="left" w:pos="5245"/>
        </w:tabs>
      </w:pPr>
    </w:p>
    <w:p w:rsidR="003A6E54" w:rsidRDefault="003A6E54" w:rsidP="003A6E54">
      <w:pPr>
        <w:tabs>
          <w:tab w:val="left" w:pos="4536"/>
          <w:tab w:val="left" w:pos="5245"/>
        </w:tabs>
      </w:pPr>
    </w:p>
    <w:tbl>
      <w:tblPr>
        <w:tblpPr w:leftFromText="180" w:rightFromText="180" w:vertAnchor="page" w:horzAnchor="page" w:tblpX="3586" w:tblpY="604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835"/>
        <w:gridCol w:w="992"/>
        <w:gridCol w:w="1134"/>
      </w:tblGrid>
      <w:tr w:rsidR="003A6E54" w:rsidRPr="007B7B52" w:rsidTr="003A6E54">
        <w:tc>
          <w:tcPr>
            <w:tcW w:w="851" w:type="dxa"/>
            <w:vAlign w:val="bottom"/>
          </w:tcPr>
          <w:p w:rsidR="003A6E54" w:rsidRPr="007B7B52" w:rsidRDefault="003A6E54" w:rsidP="003A6E5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B7B52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6E54" w:rsidRPr="007B7B52" w:rsidRDefault="003A6E54" w:rsidP="003A6E54">
            <w:pPr>
              <w:autoSpaceDE w:val="0"/>
              <w:autoSpaceDN w:val="0"/>
              <w:adjustRightInd w:val="0"/>
              <w:ind w:left="142" w:firstLine="42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19.12.2022</w:t>
            </w:r>
          </w:p>
        </w:tc>
        <w:tc>
          <w:tcPr>
            <w:tcW w:w="992" w:type="dxa"/>
          </w:tcPr>
          <w:p w:rsidR="003A6E54" w:rsidRPr="007B7B52" w:rsidRDefault="003A6E54" w:rsidP="003A6E5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B7B52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6E54" w:rsidRPr="007B7B52" w:rsidRDefault="003A6E54" w:rsidP="003A6E5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97-п</w:t>
            </w:r>
          </w:p>
        </w:tc>
      </w:tr>
      <w:tr w:rsidR="003A6E54" w:rsidRPr="007B7B52" w:rsidTr="003A6E54">
        <w:tc>
          <w:tcPr>
            <w:tcW w:w="5812" w:type="dxa"/>
            <w:gridSpan w:val="4"/>
          </w:tcPr>
          <w:p w:rsidR="003A6E54" w:rsidRPr="00D31CE4" w:rsidRDefault="003A6E54" w:rsidP="003A6E54">
            <w:pPr>
              <w:jc w:val="center"/>
              <w:rPr>
                <w:b/>
                <w:sz w:val="24"/>
                <w:szCs w:val="24"/>
              </w:rPr>
            </w:pPr>
            <w:r w:rsidRPr="00D31CE4">
              <w:rPr>
                <w:b/>
                <w:sz w:val="24"/>
                <w:szCs w:val="24"/>
              </w:rPr>
              <w:t xml:space="preserve"> с. </w:t>
            </w:r>
            <w:proofErr w:type="spellStart"/>
            <w:r w:rsidRPr="00D31CE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3A6E54" w:rsidRDefault="003A6E54" w:rsidP="003A6E54">
      <w:pPr>
        <w:tabs>
          <w:tab w:val="left" w:pos="4536"/>
          <w:tab w:val="left" w:pos="5245"/>
        </w:tabs>
      </w:pPr>
    </w:p>
    <w:p w:rsidR="003A6E54" w:rsidRDefault="003A6E54" w:rsidP="003A6E54"/>
    <w:p w:rsid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3A6E54" w:rsidRP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3A6E54">
        <w:rPr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3A6E54">
        <w:rPr>
          <w:b/>
          <w:sz w:val="24"/>
          <w:szCs w:val="24"/>
        </w:rPr>
        <w:t>Соловцовского</w:t>
      </w:r>
      <w:proofErr w:type="spellEnd"/>
      <w:r w:rsidRPr="003A6E54">
        <w:rPr>
          <w:b/>
          <w:sz w:val="24"/>
          <w:szCs w:val="24"/>
        </w:rPr>
        <w:t xml:space="preserve"> сельсовета </w:t>
      </w:r>
      <w:proofErr w:type="spellStart"/>
      <w:r w:rsidRPr="003A6E54">
        <w:rPr>
          <w:b/>
          <w:sz w:val="24"/>
          <w:szCs w:val="24"/>
        </w:rPr>
        <w:t>Иссинского</w:t>
      </w:r>
      <w:proofErr w:type="spellEnd"/>
      <w:r w:rsidRPr="003A6E54">
        <w:rPr>
          <w:b/>
          <w:sz w:val="24"/>
          <w:szCs w:val="24"/>
        </w:rPr>
        <w:t xml:space="preserve"> района Пензенской области на 2023 год</w:t>
      </w:r>
    </w:p>
    <w:p w:rsidR="003A6E54" w:rsidRPr="003A6E54" w:rsidRDefault="003A6E54" w:rsidP="003A6E54">
      <w:pPr>
        <w:jc w:val="both"/>
        <w:rPr>
          <w:sz w:val="24"/>
          <w:szCs w:val="24"/>
        </w:rPr>
      </w:pPr>
    </w:p>
    <w:p w:rsidR="003A6E54" w:rsidRPr="003A6E54" w:rsidRDefault="003A6E54" w:rsidP="003A6E54">
      <w:pPr>
        <w:ind w:firstLine="540"/>
        <w:jc w:val="both"/>
        <w:rPr>
          <w:sz w:val="24"/>
          <w:szCs w:val="24"/>
        </w:rPr>
      </w:pPr>
      <w:proofErr w:type="gramStart"/>
      <w:r w:rsidRPr="003A6E54">
        <w:rPr>
          <w:bCs/>
          <w:sz w:val="24"/>
          <w:szCs w:val="24"/>
        </w:rPr>
        <w:t xml:space="preserve">В соответствии со </w:t>
      </w:r>
      <w:hyperlink r:id="rId12" w:history="1">
        <w:r w:rsidRPr="003A6E54">
          <w:rPr>
            <w:bCs/>
            <w:sz w:val="24"/>
            <w:szCs w:val="24"/>
          </w:rPr>
          <w:t>статьёй 17.1</w:t>
        </w:r>
      </w:hyperlink>
      <w:r w:rsidRPr="003A6E54">
        <w:rPr>
          <w:bCs/>
          <w:sz w:val="24"/>
          <w:szCs w:val="24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13" w:history="1">
        <w:r w:rsidRPr="003A6E54">
          <w:rPr>
            <w:bCs/>
            <w:sz w:val="24"/>
            <w:szCs w:val="24"/>
          </w:rPr>
          <w:t>статьей 44</w:t>
        </w:r>
      </w:hyperlink>
      <w:r w:rsidRPr="003A6E54">
        <w:rPr>
          <w:bCs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3A6E54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от 14.10.2021 N 146-39/3</w:t>
      </w:r>
      <w:r w:rsidRPr="003A6E54">
        <w:rPr>
          <w:b/>
          <w:sz w:val="24"/>
          <w:szCs w:val="24"/>
        </w:rPr>
        <w:t xml:space="preserve"> </w:t>
      </w:r>
      <w:r w:rsidRPr="003A6E54">
        <w:rPr>
          <w:sz w:val="24"/>
          <w:szCs w:val="24"/>
        </w:rPr>
        <w:t>«Об утверждении Положения о муниципальном контроле в сфере благоустройства</w:t>
      </w:r>
      <w:proofErr w:type="gramEnd"/>
      <w:r w:rsidRPr="003A6E54">
        <w:rPr>
          <w:sz w:val="24"/>
          <w:szCs w:val="24"/>
        </w:rPr>
        <w:t xml:space="preserve"> на территории </w:t>
      </w:r>
      <w:proofErr w:type="spellStart"/>
      <w:r w:rsidRPr="003A6E54">
        <w:rPr>
          <w:bCs/>
          <w:sz w:val="24"/>
          <w:szCs w:val="24"/>
        </w:rPr>
        <w:t>Соловцовского</w:t>
      </w:r>
      <w:proofErr w:type="spellEnd"/>
      <w:r w:rsidRPr="003A6E54">
        <w:rPr>
          <w:bCs/>
          <w:sz w:val="24"/>
          <w:szCs w:val="24"/>
        </w:rPr>
        <w:t xml:space="preserve"> </w:t>
      </w:r>
      <w:r w:rsidRPr="003A6E54">
        <w:rPr>
          <w:sz w:val="24"/>
          <w:szCs w:val="24"/>
        </w:rPr>
        <w:t xml:space="preserve">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области»,</w:t>
      </w:r>
      <w:r w:rsidRPr="003A6E54">
        <w:rPr>
          <w:b/>
          <w:sz w:val="24"/>
          <w:szCs w:val="24"/>
        </w:rPr>
        <w:t xml:space="preserve"> </w:t>
      </w:r>
      <w:r w:rsidRPr="003A6E54">
        <w:rPr>
          <w:sz w:val="24"/>
          <w:szCs w:val="24"/>
        </w:rPr>
        <w:t xml:space="preserve">Уставом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3A6E54" w:rsidRPr="003A6E54" w:rsidRDefault="003A6E54" w:rsidP="003A6E54">
      <w:pPr>
        <w:jc w:val="both"/>
        <w:rPr>
          <w:b/>
          <w:sz w:val="24"/>
          <w:szCs w:val="24"/>
        </w:rPr>
      </w:pPr>
      <w:r w:rsidRPr="003A6E54">
        <w:rPr>
          <w:b/>
          <w:sz w:val="24"/>
          <w:szCs w:val="24"/>
        </w:rPr>
        <w:t xml:space="preserve">администрация </w:t>
      </w:r>
      <w:proofErr w:type="spellStart"/>
      <w:r w:rsidRPr="003A6E54">
        <w:rPr>
          <w:b/>
          <w:sz w:val="24"/>
          <w:szCs w:val="24"/>
        </w:rPr>
        <w:t>Соловцовского</w:t>
      </w:r>
      <w:proofErr w:type="spellEnd"/>
      <w:r w:rsidRPr="003A6E54">
        <w:rPr>
          <w:b/>
          <w:sz w:val="24"/>
          <w:szCs w:val="24"/>
        </w:rPr>
        <w:t xml:space="preserve"> сельсовета </w:t>
      </w:r>
      <w:proofErr w:type="spellStart"/>
      <w:r w:rsidRPr="003A6E54">
        <w:rPr>
          <w:b/>
          <w:sz w:val="24"/>
          <w:szCs w:val="24"/>
        </w:rPr>
        <w:t>Иссинского</w:t>
      </w:r>
      <w:proofErr w:type="spellEnd"/>
      <w:r w:rsidRPr="003A6E54">
        <w:rPr>
          <w:b/>
          <w:sz w:val="24"/>
          <w:szCs w:val="24"/>
        </w:rPr>
        <w:t xml:space="preserve"> района Пензенской области постановляет:</w:t>
      </w:r>
    </w:p>
    <w:p w:rsidR="003A6E54" w:rsidRPr="003A6E54" w:rsidRDefault="003A6E54" w:rsidP="003A6E54">
      <w:pPr>
        <w:ind w:firstLine="708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на 2023 год.</w:t>
      </w:r>
    </w:p>
    <w:p w:rsidR="003A6E54" w:rsidRPr="003A6E54" w:rsidRDefault="003A6E54" w:rsidP="003A6E54">
      <w:pPr>
        <w:ind w:firstLine="708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2. Опубликовать настоящее постановление в информационном бюллетене «Сельский вестник».</w:t>
      </w:r>
    </w:p>
    <w:p w:rsidR="003A6E54" w:rsidRPr="003A6E54" w:rsidRDefault="003A6E54" w:rsidP="003A6E54">
      <w:pPr>
        <w:ind w:firstLine="708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3. Настоящее постановление вступает в силу с 01.01.2023 года.</w:t>
      </w:r>
    </w:p>
    <w:p w:rsidR="003A6E54" w:rsidRPr="003A6E54" w:rsidRDefault="003A6E54" w:rsidP="003A6E54">
      <w:pPr>
        <w:ind w:firstLine="708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4. </w:t>
      </w:r>
      <w:proofErr w:type="gramStart"/>
      <w:r w:rsidRPr="003A6E54">
        <w:rPr>
          <w:sz w:val="24"/>
          <w:szCs w:val="24"/>
        </w:rPr>
        <w:t>Контроль за</w:t>
      </w:r>
      <w:proofErr w:type="gramEnd"/>
      <w:r w:rsidRPr="003A6E54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области.                 </w:t>
      </w:r>
    </w:p>
    <w:p w:rsidR="003A6E54" w:rsidRPr="003A6E54" w:rsidRDefault="003A6E54" w:rsidP="003A6E54">
      <w:pPr>
        <w:jc w:val="both"/>
        <w:rPr>
          <w:sz w:val="24"/>
          <w:szCs w:val="24"/>
        </w:rPr>
      </w:pPr>
    </w:p>
    <w:p w:rsidR="003A6E54" w:rsidRPr="003A6E54" w:rsidRDefault="003A6E54" w:rsidP="003A6E54">
      <w:pPr>
        <w:jc w:val="both"/>
        <w:rPr>
          <w:sz w:val="24"/>
          <w:szCs w:val="24"/>
        </w:rPr>
      </w:pPr>
    </w:p>
    <w:p w:rsidR="003A6E54" w:rsidRPr="003A6E54" w:rsidRDefault="003A6E54" w:rsidP="003A6E54">
      <w:pPr>
        <w:jc w:val="both"/>
        <w:rPr>
          <w:sz w:val="24"/>
          <w:szCs w:val="24"/>
        </w:rPr>
      </w:pPr>
      <w:r w:rsidRPr="003A6E54">
        <w:rPr>
          <w:sz w:val="24"/>
          <w:szCs w:val="24"/>
        </w:rPr>
        <w:t>И.о. главы  администрации</w:t>
      </w:r>
    </w:p>
    <w:p w:rsidR="003A6E54" w:rsidRPr="003A6E54" w:rsidRDefault="003A6E54" w:rsidP="003A6E54">
      <w:pPr>
        <w:jc w:val="both"/>
        <w:rPr>
          <w:sz w:val="24"/>
          <w:szCs w:val="24"/>
        </w:rPr>
      </w:pP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</w:t>
      </w:r>
    </w:p>
    <w:p w:rsidR="003A6E54" w:rsidRPr="003A6E54" w:rsidRDefault="003A6E54" w:rsidP="003A6E54">
      <w:pPr>
        <w:jc w:val="both"/>
        <w:rPr>
          <w:sz w:val="24"/>
          <w:szCs w:val="24"/>
        </w:rPr>
      </w:pP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                                            С.А. Косыгина</w:t>
      </w:r>
    </w:p>
    <w:p w:rsidR="003A6E54" w:rsidRDefault="003A6E54" w:rsidP="003A6E54">
      <w:pPr>
        <w:tabs>
          <w:tab w:val="left" w:pos="7068"/>
        </w:tabs>
        <w:jc w:val="both"/>
        <w:rPr>
          <w:sz w:val="24"/>
          <w:szCs w:val="24"/>
        </w:rPr>
      </w:pPr>
    </w:p>
    <w:p w:rsidR="003A6E54" w:rsidRDefault="003A6E54" w:rsidP="003A6E54">
      <w:pPr>
        <w:tabs>
          <w:tab w:val="left" w:pos="7068"/>
        </w:tabs>
        <w:jc w:val="both"/>
        <w:rPr>
          <w:sz w:val="24"/>
          <w:szCs w:val="24"/>
        </w:rPr>
      </w:pPr>
    </w:p>
    <w:p w:rsidR="003A6E54" w:rsidRPr="003A6E54" w:rsidRDefault="003A6E54" w:rsidP="003A6E54">
      <w:pPr>
        <w:tabs>
          <w:tab w:val="left" w:pos="7068"/>
        </w:tabs>
        <w:jc w:val="both"/>
        <w:rPr>
          <w:sz w:val="24"/>
          <w:szCs w:val="24"/>
        </w:rPr>
      </w:pP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>Утверждена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>постановлением администрации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 xml:space="preserve">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</w:t>
      </w:r>
    </w:p>
    <w:p w:rsidR="003A6E54" w:rsidRPr="003A6E54" w:rsidRDefault="003A6E54" w:rsidP="003A6E54">
      <w:pPr>
        <w:tabs>
          <w:tab w:val="left" w:pos="7068"/>
        </w:tabs>
        <w:jc w:val="right"/>
        <w:rPr>
          <w:sz w:val="24"/>
          <w:szCs w:val="24"/>
        </w:rPr>
      </w:pPr>
      <w:r w:rsidRPr="003A6E54">
        <w:rPr>
          <w:sz w:val="24"/>
          <w:szCs w:val="24"/>
        </w:rPr>
        <w:t>от 19.12.2022</w:t>
      </w:r>
      <w:r w:rsidRPr="003A6E54">
        <w:rPr>
          <w:sz w:val="24"/>
          <w:szCs w:val="24"/>
          <w:u w:val="single"/>
        </w:rPr>
        <w:t xml:space="preserve"> </w:t>
      </w:r>
      <w:r w:rsidRPr="003A6E54">
        <w:rPr>
          <w:sz w:val="24"/>
          <w:szCs w:val="24"/>
        </w:rPr>
        <w:t xml:space="preserve">№ 97-п </w:t>
      </w:r>
      <w:r w:rsidRPr="003A6E54">
        <w:rPr>
          <w:sz w:val="24"/>
          <w:szCs w:val="24"/>
          <w:u w:val="single"/>
        </w:rPr>
        <w:t xml:space="preserve"> </w:t>
      </w:r>
    </w:p>
    <w:p w:rsidR="003A6E54" w:rsidRP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3A6E54" w:rsidRPr="003A6E54" w:rsidRDefault="003A6E54" w:rsidP="003A6E54">
      <w:pPr>
        <w:tabs>
          <w:tab w:val="left" w:pos="2532"/>
        </w:tabs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  <w:r w:rsidRPr="003A6E54">
        <w:rPr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3A6E54">
        <w:rPr>
          <w:b/>
          <w:sz w:val="24"/>
          <w:szCs w:val="24"/>
        </w:rPr>
        <w:t>Соловцовского</w:t>
      </w:r>
      <w:proofErr w:type="spellEnd"/>
      <w:r w:rsidRPr="003A6E54">
        <w:rPr>
          <w:b/>
          <w:sz w:val="24"/>
          <w:szCs w:val="24"/>
        </w:rPr>
        <w:t xml:space="preserve"> сельсовета </w:t>
      </w:r>
      <w:proofErr w:type="spellStart"/>
      <w:r w:rsidRPr="003A6E54">
        <w:rPr>
          <w:b/>
          <w:sz w:val="24"/>
          <w:szCs w:val="24"/>
        </w:rPr>
        <w:t>Иссинского</w:t>
      </w:r>
      <w:proofErr w:type="spellEnd"/>
      <w:r w:rsidRPr="003A6E54">
        <w:rPr>
          <w:b/>
          <w:sz w:val="24"/>
          <w:szCs w:val="24"/>
        </w:rPr>
        <w:t xml:space="preserve"> района Пензенской области на 2023 год</w:t>
      </w:r>
    </w:p>
    <w:p w:rsidR="003A6E54" w:rsidRPr="003A6E54" w:rsidRDefault="003A6E54" w:rsidP="003A6E54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  <w:lang w:eastAsia="en-US"/>
        </w:rPr>
      </w:pPr>
    </w:p>
    <w:p w:rsidR="003A6E54" w:rsidRPr="003A6E54" w:rsidRDefault="003A6E54" w:rsidP="003A6E54">
      <w:pPr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3A6E54">
        <w:rPr>
          <w:rFonts w:eastAsia="Calibri"/>
          <w:b/>
          <w:bCs/>
          <w:sz w:val="24"/>
          <w:szCs w:val="24"/>
          <w:lang w:eastAsia="en-US"/>
        </w:rPr>
        <w:t>1. Общие положения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1.1. </w:t>
      </w:r>
      <w:proofErr w:type="gramStart"/>
      <w:r w:rsidRPr="003A6E54">
        <w:rPr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</w:t>
      </w:r>
      <w:r w:rsidRPr="003A6E54">
        <w:rPr>
          <w:bCs/>
          <w:sz w:val="24"/>
          <w:szCs w:val="24"/>
        </w:rPr>
        <w:t>на 2023 год</w:t>
      </w:r>
      <w:r w:rsidRPr="003A6E54">
        <w:rPr>
          <w:sz w:val="24"/>
          <w:szCs w:val="24"/>
        </w:rPr>
        <w:t xml:space="preserve"> (далее − программа профилактики) разработана для организации проведения в 2023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</w:t>
      </w:r>
      <w:proofErr w:type="gramEnd"/>
      <w:r w:rsidRPr="003A6E54">
        <w:rPr>
          <w:sz w:val="24"/>
          <w:szCs w:val="24"/>
        </w:rPr>
        <w:t xml:space="preserve"> актами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1.2. Программа профилактики реализуется в 2023 году и состоит из следующих разделов: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б) цели и задачи реализации программы профилактики;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в) перечень профилактических мероприятий, сроки (периодичность) их проведения;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г) показатели результативности и эффективности программы профилактики.</w:t>
      </w:r>
    </w:p>
    <w:p w:rsidR="003A6E54" w:rsidRPr="003A6E54" w:rsidRDefault="003A6E54" w:rsidP="003A6E54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3A6E54" w:rsidRPr="003A6E54" w:rsidRDefault="003A6E54" w:rsidP="003A6E5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4"/>
          <w:szCs w:val="24"/>
          <w:lang w:eastAsia="en-US"/>
        </w:rPr>
      </w:pPr>
      <w:r w:rsidRPr="003A6E54">
        <w:rPr>
          <w:rFonts w:eastAsia="Calibri"/>
          <w:b/>
          <w:bCs/>
          <w:sz w:val="24"/>
          <w:szCs w:val="24"/>
          <w:lang w:eastAsia="en-US"/>
        </w:rPr>
        <w:t>2.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2.1. В 2022 году муниципальный контроль в сфере  благоустройства на территории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осуществлялся. Владельцам и арендаторам территорий были  выданы предостережения о недопустимости нарушений обязательных требований Правил благоустройства.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proofErr w:type="spellStart"/>
      <w:r w:rsidRPr="003A6E54">
        <w:rPr>
          <w:sz w:val="24"/>
          <w:szCs w:val="24"/>
        </w:rPr>
        <w:t>Соловцовского</w:t>
      </w:r>
      <w:proofErr w:type="spellEnd"/>
      <w:r w:rsidRPr="003A6E54">
        <w:rPr>
          <w:sz w:val="24"/>
          <w:szCs w:val="24"/>
        </w:rPr>
        <w:t xml:space="preserve"> сельсовета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сделаны выводы, что наиболее частыми нарушениями являются: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- ненадлежащее санитарное состояние приусадебной территории;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- не соблюдение чистоты и порядка на территории;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- не соблюдение порядка сбора, вывоза, утилизации и переработки бытовых и промышленных отходов.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Основными причинами, факторами и </w:t>
      </w:r>
      <w:proofErr w:type="gramStart"/>
      <w:r w:rsidRPr="003A6E54">
        <w:rPr>
          <w:sz w:val="24"/>
          <w:szCs w:val="24"/>
        </w:rPr>
        <w:t>условиями, способствующими нарушению требований в сфере благоустройства подконтрольными  субъектами являются</w:t>
      </w:r>
      <w:proofErr w:type="gramEnd"/>
      <w:r w:rsidRPr="003A6E54">
        <w:rPr>
          <w:sz w:val="24"/>
          <w:szCs w:val="24"/>
        </w:rPr>
        <w:t>: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- не понимание необходимости исполнения требований в сфере благоустройства у подконтрольных субъектов;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- отсутствие информирования подконтрольных субъектов о требованиях в сфере благоустройства;</w:t>
      </w:r>
    </w:p>
    <w:p w:rsidR="003A6E54" w:rsidRPr="003A6E54" w:rsidRDefault="003A6E54" w:rsidP="003A6E54">
      <w:pPr>
        <w:pStyle w:val="af7"/>
        <w:jc w:val="both"/>
        <w:rPr>
          <w:bCs/>
          <w:i/>
          <w:sz w:val="24"/>
          <w:szCs w:val="24"/>
        </w:rPr>
      </w:pPr>
      <w:r w:rsidRPr="003A6E54">
        <w:rPr>
          <w:sz w:val="24"/>
          <w:szCs w:val="24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</w:t>
      </w:r>
      <w:proofErr w:type="gramStart"/>
      <w:r w:rsidRPr="003A6E54">
        <w:rPr>
          <w:sz w:val="24"/>
          <w:szCs w:val="24"/>
        </w:rPr>
        <w:t>о-</w:t>
      </w:r>
      <w:proofErr w:type="gramEnd"/>
      <w:r w:rsidRPr="003A6E54">
        <w:rPr>
          <w:sz w:val="24"/>
          <w:szCs w:val="24"/>
        </w:rPr>
        <w:t xml:space="preserve"> телекоммуникационных технологий.</w:t>
      </w:r>
    </w:p>
    <w:p w:rsidR="003A6E54" w:rsidRPr="003A6E54" w:rsidRDefault="003A6E54" w:rsidP="003A6E54">
      <w:pPr>
        <w:autoSpaceDE w:val="0"/>
        <w:autoSpaceDN w:val="0"/>
        <w:adjustRightInd w:val="0"/>
        <w:ind w:firstLine="397"/>
        <w:jc w:val="both"/>
        <w:outlineLvl w:val="2"/>
        <w:rPr>
          <w:rFonts w:eastAsia="Calibri"/>
          <w:b/>
          <w:bCs/>
          <w:sz w:val="24"/>
          <w:szCs w:val="24"/>
          <w:lang w:eastAsia="en-US"/>
        </w:rPr>
      </w:pPr>
    </w:p>
    <w:p w:rsidR="003A6E54" w:rsidRPr="003A6E54" w:rsidRDefault="003A6E54" w:rsidP="003A6E5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sz w:val="24"/>
          <w:szCs w:val="24"/>
          <w:lang w:eastAsia="en-US"/>
        </w:rPr>
      </w:pPr>
      <w:r w:rsidRPr="003A6E54">
        <w:rPr>
          <w:rFonts w:eastAsia="Calibri"/>
          <w:b/>
          <w:bCs/>
          <w:sz w:val="24"/>
          <w:szCs w:val="24"/>
          <w:lang w:eastAsia="en-US"/>
        </w:rPr>
        <w:lastRenderedPageBreak/>
        <w:t>3. Цели и задачи реализации программы профилактики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3.1. Целями программы профилактики являются: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 xml:space="preserve">а) предупреждение </w:t>
      </w:r>
      <w:proofErr w:type="gramStart"/>
      <w:r w:rsidRPr="003A6E54">
        <w:rPr>
          <w:sz w:val="24"/>
          <w:szCs w:val="24"/>
        </w:rPr>
        <w:t>нарушений</w:t>
      </w:r>
      <w:proofErr w:type="gramEnd"/>
      <w:r w:rsidRPr="003A6E54">
        <w:rPr>
          <w:sz w:val="24"/>
          <w:szCs w:val="24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б) снижение административной нагрузки на подконтрольные субъекты;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в) создание мотивации к добросовестному поведению подконтрольных субъектов;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г) снижение уровня вреда (ущерба), причиняемого охраняемым законом ценностям.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3.2. Задачами программы профилактики являются: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а) укрепление системы профилактики нарушений обязательных требований;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3A6E54" w:rsidRPr="003A6E54" w:rsidRDefault="003A6E54" w:rsidP="003A6E54">
      <w:pPr>
        <w:pStyle w:val="af7"/>
        <w:jc w:val="both"/>
        <w:rPr>
          <w:sz w:val="24"/>
          <w:szCs w:val="24"/>
        </w:rPr>
      </w:pPr>
      <w:r w:rsidRPr="003A6E54">
        <w:rPr>
          <w:sz w:val="24"/>
          <w:szCs w:val="24"/>
        </w:rPr>
        <w:t>в) повышение правосознания и правовой культуры подконтрольных субъектов.</w:t>
      </w:r>
    </w:p>
    <w:p w:rsidR="003A6E54" w:rsidRDefault="003A6E54" w:rsidP="003A6E54">
      <w:pPr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3A6E54" w:rsidRPr="00EB1A8F" w:rsidRDefault="003A6E54" w:rsidP="003A6E54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EB1A8F">
        <w:rPr>
          <w:rFonts w:eastAsia="Calibri"/>
          <w:b/>
          <w:bCs/>
          <w:sz w:val="26"/>
          <w:szCs w:val="26"/>
          <w:lang w:eastAsia="en-US"/>
        </w:rPr>
        <w:t>4. Перечень профилактических мероприятий,</w:t>
      </w:r>
      <w:r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EB1A8F">
        <w:rPr>
          <w:rFonts w:eastAsia="Calibri"/>
          <w:b/>
          <w:bCs/>
          <w:sz w:val="26"/>
          <w:szCs w:val="26"/>
          <w:lang w:eastAsia="en-US"/>
        </w:rPr>
        <w:t>сроки (периодичность) их проведения</w:t>
      </w:r>
    </w:p>
    <w:p w:rsidR="003A6E54" w:rsidRPr="00EB1A8F" w:rsidRDefault="003A6E54" w:rsidP="003A6E54">
      <w:pPr>
        <w:pStyle w:val="af7"/>
        <w:rPr>
          <w:sz w:val="26"/>
          <w:szCs w:val="26"/>
        </w:rPr>
      </w:pPr>
      <w:r w:rsidRPr="00EB1A8F">
        <w:rPr>
          <w:sz w:val="26"/>
          <w:szCs w:val="26"/>
        </w:rPr>
        <w:t>4.1. В рамках реализации программы профилактики осуществляются следующие профилактические мероприятия: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2514"/>
        <w:gridCol w:w="3196"/>
        <w:gridCol w:w="3694"/>
      </w:tblGrid>
      <w:tr w:rsidR="003A6E54" w:rsidRPr="00A01478" w:rsidTr="00676EB1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A01478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A01478">
              <w:rPr>
                <w:rFonts w:eastAsia="Calibri"/>
                <w:sz w:val="24"/>
                <w:szCs w:val="24"/>
                <w:lang w:eastAsia="en-US"/>
              </w:rPr>
              <w:t>/</w:t>
            </w:r>
            <w:proofErr w:type="spellStart"/>
            <w:r w:rsidRPr="00A01478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Срок (периодичность) </w:t>
            </w:r>
          </w:p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3A6E54" w:rsidRPr="00A01478" w:rsidTr="00676E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Информирование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Ведущий 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 </w:t>
            </w:r>
          </w:p>
        </w:tc>
      </w:tr>
      <w:tr w:rsidR="003A6E54" w:rsidRPr="00A01478" w:rsidTr="00676E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1 раз в год до 30 января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935824" w:rsidRDefault="003A6E54" w:rsidP="00676EB1">
            <w:pPr>
              <w:rPr>
                <w:rFonts w:eastAsia="Calibri"/>
                <w:lang w:eastAsia="en-US"/>
              </w:rPr>
            </w:pPr>
            <w:r w:rsidRPr="00935824">
              <w:rPr>
                <w:rFonts w:eastAsia="Calibri"/>
                <w:sz w:val="24"/>
                <w:szCs w:val="24"/>
                <w:lang w:eastAsia="en-US"/>
              </w:rPr>
              <w:t>Ведущий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 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  <w:tr w:rsidR="003A6E54" w:rsidRPr="00A01478" w:rsidTr="00676EB1">
        <w:trPr>
          <w:trHeight w:val="1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Объявление предостережения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По мере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появления оснований, предусмотренных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действующим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 xml:space="preserve">  законодательство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935824" w:rsidRDefault="003A6E54" w:rsidP="00676EB1">
            <w:pPr>
              <w:rPr>
                <w:rFonts w:eastAsia="Calibri"/>
                <w:lang w:eastAsia="en-US"/>
              </w:rPr>
            </w:pPr>
            <w:r w:rsidRPr="00935824">
              <w:rPr>
                <w:rFonts w:eastAsia="Calibri"/>
                <w:sz w:val="24"/>
                <w:szCs w:val="24"/>
                <w:lang w:eastAsia="en-US"/>
              </w:rPr>
              <w:t>Ведущий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 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  <w:tr w:rsidR="003A6E54" w:rsidRPr="00A01478" w:rsidTr="00676E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Консультирование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935824" w:rsidRDefault="003A6E54" w:rsidP="00676EB1">
            <w:pPr>
              <w:rPr>
                <w:rFonts w:eastAsia="Calibri"/>
                <w:lang w:eastAsia="en-US"/>
              </w:rPr>
            </w:pPr>
            <w:r w:rsidRPr="00935824">
              <w:rPr>
                <w:rFonts w:eastAsia="Calibri"/>
                <w:sz w:val="24"/>
                <w:szCs w:val="24"/>
                <w:lang w:eastAsia="en-US"/>
              </w:rPr>
              <w:t>Ведущий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 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  <w:tr w:rsidR="003A6E54" w:rsidRPr="00A01478" w:rsidTr="00676E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01478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F505D1" w:rsidRDefault="003A6E54" w:rsidP="00676EB1">
            <w:pPr>
              <w:jc w:val="both"/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  <w:r w:rsidRPr="00F505D1">
              <w:rPr>
                <w:rFonts w:eastAsia="Calibri"/>
                <w:sz w:val="24"/>
                <w:szCs w:val="24"/>
                <w:u w:val="single"/>
                <w:lang w:eastAsia="en-US"/>
              </w:rPr>
              <w:t>Профилактический визит</w:t>
            </w:r>
          </w:p>
          <w:p w:rsidR="003A6E54" w:rsidRPr="00F505D1" w:rsidRDefault="003A6E54" w:rsidP="00676EB1">
            <w:pPr>
              <w:rPr>
                <w:rFonts w:eastAsia="Calibri"/>
                <w:sz w:val="24"/>
                <w:szCs w:val="24"/>
                <w:u w:val="single"/>
                <w:lang w:eastAsia="en-US"/>
              </w:rPr>
            </w:pPr>
          </w:p>
          <w:p w:rsidR="003A6E54" w:rsidRPr="00F505D1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A01478" w:rsidRDefault="003A6E54" w:rsidP="00676E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Раз в квартал 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 (по мере необходимости)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E54" w:rsidRPr="00935824" w:rsidRDefault="003A6E54" w:rsidP="00676EB1">
            <w:pPr>
              <w:rPr>
                <w:rFonts w:eastAsia="Calibri"/>
                <w:lang w:eastAsia="en-US"/>
              </w:rPr>
            </w:pPr>
            <w:r w:rsidRPr="00935824">
              <w:rPr>
                <w:rFonts w:eastAsia="Calibri"/>
                <w:sz w:val="24"/>
                <w:szCs w:val="24"/>
                <w:lang w:eastAsia="en-US"/>
              </w:rPr>
              <w:t>Ведущий</w:t>
            </w:r>
            <w:r w:rsidRPr="00A01478">
              <w:rPr>
                <w:rFonts w:eastAsia="Calibri"/>
                <w:sz w:val="24"/>
                <w:szCs w:val="24"/>
                <w:lang w:eastAsia="en-US"/>
              </w:rPr>
              <w:t xml:space="preserve"> специалист администрации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Соловцовского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Иссинского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</w:tbl>
    <w:p w:rsidR="003A6E54" w:rsidRPr="003A6E54" w:rsidRDefault="003A6E54" w:rsidP="003A6E54">
      <w:pPr>
        <w:ind w:left="142" w:right="102" w:firstLine="709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3A6E54">
        <w:rPr>
          <w:rFonts w:eastAsia="Calibri"/>
          <w:spacing w:val="-1"/>
          <w:sz w:val="24"/>
          <w:szCs w:val="24"/>
          <w:lang w:eastAsia="en-US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</w:t>
      </w:r>
      <w:r w:rsidRPr="003A6E54">
        <w:rPr>
          <w:sz w:val="24"/>
          <w:szCs w:val="24"/>
        </w:rPr>
        <w:t xml:space="preserve">на 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в информационно-телекоммуникационной  сети «Интернет»</w:t>
      </w:r>
      <w:r w:rsidRPr="003A6E54">
        <w:rPr>
          <w:rFonts w:eastAsia="Calibri"/>
          <w:spacing w:val="-1"/>
          <w:sz w:val="24"/>
          <w:szCs w:val="24"/>
          <w:lang w:eastAsia="en-US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3A6E54" w:rsidRPr="003A6E54" w:rsidRDefault="003A6E54" w:rsidP="003A6E54">
      <w:pPr>
        <w:ind w:left="142" w:right="102" w:firstLine="709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3A6E54">
        <w:rPr>
          <w:rFonts w:eastAsia="Calibri"/>
          <w:spacing w:val="-1"/>
          <w:sz w:val="24"/>
          <w:szCs w:val="24"/>
          <w:lang w:eastAsia="en-US"/>
        </w:rPr>
        <w:t xml:space="preserve"> 4.3.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</w:t>
      </w:r>
      <w:r w:rsidRPr="003A6E54">
        <w:rPr>
          <w:sz w:val="24"/>
          <w:szCs w:val="24"/>
        </w:rPr>
        <w:t xml:space="preserve">на 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 в информационно-телекоммуникационной  сети «Интернет»</w:t>
      </w:r>
      <w:r w:rsidRPr="003A6E54">
        <w:rPr>
          <w:rFonts w:eastAsia="Calibri"/>
          <w:spacing w:val="-1"/>
          <w:sz w:val="24"/>
          <w:szCs w:val="24"/>
          <w:lang w:eastAsia="en-US"/>
        </w:rPr>
        <w:t>, в сроки указанные в настоящем постановлении.</w:t>
      </w:r>
    </w:p>
    <w:p w:rsidR="003A6E54" w:rsidRPr="003A6E54" w:rsidRDefault="003A6E54" w:rsidP="003A6E54">
      <w:pPr>
        <w:ind w:left="142" w:right="102" w:firstLine="709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3A6E54">
        <w:rPr>
          <w:rFonts w:eastAsia="Calibri"/>
          <w:spacing w:val="-1"/>
          <w:sz w:val="24"/>
          <w:szCs w:val="24"/>
          <w:lang w:eastAsia="en-US"/>
        </w:rPr>
        <w:t xml:space="preserve">4.4.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</w:t>
      </w:r>
      <w:r w:rsidRPr="003A6E54">
        <w:rPr>
          <w:rFonts w:eastAsia="Calibri"/>
          <w:spacing w:val="-1"/>
          <w:sz w:val="24"/>
          <w:szCs w:val="24"/>
          <w:lang w:eastAsia="en-US"/>
        </w:rPr>
        <w:lastRenderedPageBreak/>
        <w:t>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3A6E54" w:rsidRPr="003A6E54" w:rsidRDefault="003A6E54" w:rsidP="003A6E54">
      <w:pPr>
        <w:ind w:left="142" w:right="102" w:firstLine="709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3A6E54">
        <w:rPr>
          <w:rFonts w:eastAsia="Calibri"/>
          <w:spacing w:val="-1"/>
          <w:sz w:val="24"/>
          <w:szCs w:val="24"/>
          <w:lang w:eastAsia="en-US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3A6E54" w:rsidRPr="003A6E54" w:rsidRDefault="003A6E54" w:rsidP="003A6E54">
      <w:pPr>
        <w:ind w:left="142" w:right="102" w:firstLine="709"/>
        <w:jc w:val="both"/>
        <w:rPr>
          <w:spacing w:val="-1"/>
          <w:sz w:val="24"/>
          <w:szCs w:val="24"/>
          <w:lang w:eastAsia="en-US"/>
        </w:rPr>
      </w:pPr>
      <w:r w:rsidRPr="003A6E54">
        <w:rPr>
          <w:spacing w:val="-1"/>
          <w:sz w:val="24"/>
          <w:szCs w:val="24"/>
          <w:lang w:eastAsia="en-US"/>
        </w:rPr>
        <w:t xml:space="preserve">а) по телефону, посредством </w:t>
      </w:r>
      <w:proofErr w:type="spellStart"/>
      <w:r w:rsidRPr="003A6E54">
        <w:rPr>
          <w:spacing w:val="-1"/>
          <w:sz w:val="24"/>
          <w:szCs w:val="24"/>
          <w:lang w:eastAsia="en-US"/>
        </w:rPr>
        <w:t>видео-конференц-связи</w:t>
      </w:r>
      <w:proofErr w:type="spellEnd"/>
      <w:r w:rsidRPr="003A6E54">
        <w:rPr>
          <w:spacing w:val="-1"/>
          <w:sz w:val="24"/>
          <w:szCs w:val="24"/>
          <w:lang w:eastAsia="en-US"/>
        </w:rPr>
        <w:t>, на личном приеме либо в ходе проведения профилактического мероприятия, контрольного мероприятия;</w:t>
      </w:r>
    </w:p>
    <w:p w:rsidR="003A6E54" w:rsidRPr="003A6E54" w:rsidRDefault="003A6E54" w:rsidP="003A6E54">
      <w:pPr>
        <w:ind w:left="142" w:right="102" w:firstLine="709"/>
        <w:jc w:val="both"/>
        <w:rPr>
          <w:spacing w:val="-1"/>
          <w:sz w:val="24"/>
          <w:szCs w:val="24"/>
          <w:lang w:eastAsia="en-US"/>
        </w:rPr>
      </w:pPr>
      <w:r w:rsidRPr="003A6E54">
        <w:rPr>
          <w:spacing w:val="-1"/>
          <w:sz w:val="24"/>
          <w:szCs w:val="24"/>
          <w:lang w:eastAsia="en-US"/>
        </w:rPr>
        <w:t>б)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представителей.</w:t>
      </w:r>
    </w:p>
    <w:p w:rsidR="003A6E54" w:rsidRPr="003A6E54" w:rsidRDefault="003A6E54" w:rsidP="003A6E54">
      <w:pPr>
        <w:ind w:left="142" w:right="102" w:firstLine="709"/>
        <w:jc w:val="both"/>
        <w:rPr>
          <w:spacing w:val="-1"/>
          <w:sz w:val="24"/>
          <w:szCs w:val="24"/>
          <w:lang w:eastAsia="en-US"/>
        </w:rPr>
      </w:pPr>
      <w:r w:rsidRPr="003A6E54">
        <w:rPr>
          <w:spacing w:val="-1"/>
          <w:sz w:val="24"/>
          <w:szCs w:val="24"/>
          <w:lang w:eastAsia="en-US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3A6E54" w:rsidRPr="003A6E54" w:rsidRDefault="003A6E54" w:rsidP="003A6E54">
      <w:pPr>
        <w:ind w:left="142" w:right="102" w:firstLine="709"/>
        <w:jc w:val="both"/>
        <w:rPr>
          <w:spacing w:val="-1"/>
          <w:sz w:val="24"/>
          <w:szCs w:val="24"/>
          <w:lang w:eastAsia="en-US"/>
        </w:rPr>
      </w:pPr>
      <w:r w:rsidRPr="003A6E54">
        <w:rPr>
          <w:spacing w:val="-1"/>
          <w:sz w:val="24"/>
          <w:szCs w:val="24"/>
          <w:lang w:eastAsia="en-US"/>
        </w:rPr>
        <w:t>а) порядка проведения контрольных мероприятий;</w:t>
      </w:r>
    </w:p>
    <w:p w:rsidR="003A6E54" w:rsidRPr="003A6E54" w:rsidRDefault="003A6E54" w:rsidP="003A6E54">
      <w:pPr>
        <w:ind w:left="142" w:right="102" w:firstLine="709"/>
        <w:jc w:val="both"/>
        <w:rPr>
          <w:spacing w:val="-1"/>
          <w:sz w:val="24"/>
          <w:szCs w:val="24"/>
          <w:lang w:eastAsia="en-US"/>
        </w:rPr>
      </w:pPr>
      <w:r w:rsidRPr="003A6E54">
        <w:rPr>
          <w:spacing w:val="-1"/>
          <w:sz w:val="24"/>
          <w:szCs w:val="24"/>
          <w:lang w:eastAsia="en-US"/>
        </w:rPr>
        <w:t>б) периодичности проведения контрольных мероприятий;</w:t>
      </w:r>
    </w:p>
    <w:p w:rsidR="003A6E54" w:rsidRPr="003A6E54" w:rsidRDefault="003A6E54" w:rsidP="003A6E54">
      <w:pPr>
        <w:ind w:left="142" w:right="102" w:firstLine="709"/>
        <w:jc w:val="both"/>
        <w:rPr>
          <w:spacing w:val="-1"/>
          <w:sz w:val="24"/>
          <w:szCs w:val="24"/>
          <w:lang w:eastAsia="en-US"/>
        </w:rPr>
      </w:pPr>
      <w:r w:rsidRPr="003A6E54">
        <w:rPr>
          <w:spacing w:val="-1"/>
          <w:sz w:val="24"/>
          <w:szCs w:val="24"/>
          <w:lang w:eastAsia="en-US"/>
        </w:rPr>
        <w:t>в) порядка принятия решений по итогам контрольных мероприятий;</w:t>
      </w:r>
    </w:p>
    <w:p w:rsidR="003A6E54" w:rsidRPr="003A6E54" w:rsidRDefault="003A6E54" w:rsidP="003A6E54">
      <w:pPr>
        <w:ind w:left="142" w:right="102" w:firstLine="709"/>
        <w:jc w:val="both"/>
        <w:rPr>
          <w:spacing w:val="-1"/>
          <w:sz w:val="24"/>
          <w:szCs w:val="24"/>
          <w:lang w:eastAsia="en-US"/>
        </w:rPr>
      </w:pPr>
      <w:r w:rsidRPr="003A6E54">
        <w:rPr>
          <w:spacing w:val="-1"/>
          <w:sz w:val="24"/>
          <w:szCs w:val="24"/>
          <w:lang w:eastAsia="en-US"/>
        </w:rPr>
        <w:t>г) порядка обжалования решений контрольного органа.</w:t>
      </w:r>
    </w:p>
    <w:p w:rsidR="003A6E54" w:rsidRPr="003A6E54" w:rsidRDefault="003A6E54" w:rsidP="003A6E54">
      <w:pPr>
        <w:ind w:left="142" w:right="102" w:firstLine="709"/>
        <w:jc w:val="both"/>
        <w:rPr>
          <w:spacing w:val="-1"/>
          <w:sz w:val="24"/>
          <w:szCs w:val="24"/>
          <w:lang w:eastAsia="en-US"/>
        </w:rPr>
      </w:pPr>
      <w:r w:rsidRPr="003A6E54">
        <w:rPr>
          <w:spacing w:val="-1"/>
          <w:sz w:val="24"/>
          <w:szCs w:val="24"/>
          <w:lang w:eastAsia="en-US"/>
        </w:rPr>
        <w:t xml:space="preserve">4.6. Профилактический визит  проводится  ведущим  специалистом администрации </w:t>
      </w:r>
      <w:proofErr w:type="spellStart"/>
      <w:r w:rsidRPr="003A6E54">
        <w:rPr>
          <w:spacing w:val="-1"/>
          <w:sz w:val="24"/>
          <w:szCs w:val="24"/>
          <w:lang w:eastAsia="en-US"/>
        </w:rPr>
        <w:t>Соловцовского</w:t>
      </w:r>
      <w:proofErr w:type="spellEnd"/>
      <w:r w:rsidRPr="003A6E54">
        <w:rPr>
          <w:spacing w:val="-1"/>
          <w:sz w:val="24"/>
          <w:szCs w:val="24"/>
          <w:lang w:eastAsia="en-US"/>
        </w:rPr>
        <w:t xml:space="preserve"> сельсовета </w:t>
      </w:r>
      <w:proofErr w:type="spellStart"/>
      <w:r w:rsidRPr="003A6E54">
        <w:rPr>
          <w:spacing w:val="-1"/>
          <w:sz w:val="24"/>
          <w:szCs w:val="24"/>
          <w:lang w:eastAsia="en-US"/>
        </w:rPr>
        <w:t>Иссинского</w:t>
      </w:r>
      <w:proofErr w:type="spellEnd"/>
      <w:r w:rsidRPr="003A6E54">
        <w:rPr>
          <w:spacing w:val="-1"/>
          <w:sz w:val="24"/>
          <w:szCs w:val="24"/>
          <w:lang w:eastAsia="en-US"/>
        </w:rPr>
        <w:t xml:space="preserve"> района Пензенской области  в форме профилактической  беседы по месту  осуществления деятельности  контролируемого  лица либо путем  использования  видео-конференции-связи.</w:t>
      </w:r>
    </w:p>
    <w:p w:rsidR="003A6E54" w:rsidRPr="003A6E54" w:rsidRDefault="003A6E54" w:rsidP="003A6E54">
      <w:pPr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3A6E54" w:rsidRPr="003A6E54" w:rsidRDefault="003A6E54" w:rsidP="003A6E54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A6E54">
        <w:rPr>
          <w:rFonts w:eastAsia="Calibri"/>
          <w:b/>
          <w:bCs/>
          <w:sz w:val="24"/>
          <w:szCs w:val="24"/>
          <w:lang w:eastAsia="en-US"/>
        </w:rPr>
        <w:t xml:space="preserve">5. Показатели результативности и эффективности </w:t>
      </w:r>
    </w:p>
    <w:p w:rsidR="003A6E54" w:rsidRPr="003A6E54" w:rsidRDefault="003A6E54" w:rsidP="003A6E54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A6E54">
        <w:rPr>
          <w:rFonts w:eastAsia="Calibri"/>
          <w:b/>
          <w:bCs/>
          <w:sz w:val="24"/>
          <w:szCs w:val="24"/>
          <w:lang w:eastAsia="en-US"/>
        </w:rPr>
        <w:t>программы профилактики</w:t>
      </w:r>
    </w:p>
    <w:p w:rsidR="003A6E54" w:rsidRPr="003A6E54" w:rsidRDefault="003A6E54" w:rsidP="003A6E54">
      <w:pPr>
        <w:pStyle w:val="af7"/>
        <w:rPr>
          <w:sz w:val="24"/>
          <w:szCs w:val="24"/>
        </w:rPr>
      </w:pPr>
      <w:r w:rsidRPr="003A6E54">
        <w:rPr>
          <w:sz w:val="24"/>
          <w:szCs w:val="24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3A6E54" w:rsidRPr="003A6E54" w:rsidRDefault="003A6E54" w:rsidP="003A6E54">
      <w:pPr>
        <w:pStyle w:val="af7"/>
        <w:rPr>
          <w:sz w:val="24"/>
          <w:szCs w:val="24"/>
        </w:rPr>
      </w:pPr>
      <w:r w:rsidRPr="003A6E54">
        <w:rPr>
          <w:sz w:val="24"/>
          <w:szCs w:val="24"/>
        </w:rPr>
        <w:t xml:space="preserve">полнота информации, размещенной на официальном сайте администрации </w:t>
      </w:r>
      <w:proofErr w:type="spellStart"/>
      <w:r w:rsidRPr="003A6E54">
        <w:rPr>
          <w:sz w:val="24"/>
          <w:szCs w:val="24"/>
        </w:rPr>
        <w:t>Иссинского</w:t>
      </w:r>
      <w:proofErr w:type="spellEnd"/>
      <w:r w:rsidRPr="003A6E54">
        <w:rPr>
          <w:sz w:val="24"/>
          <w:szCs w:val="24"/>
        </w:rPr>
        <w:t xml:space="preserve"> района Пензенской области в информационно-телекоммуникационной  сети «Интернет»</w:t>
      </w:r>
      <w:r w:rsidRPr="003A6E54">
        <w:rPr>
          <w:b/>
          <w:sz w:val="24"/>
          <w:szCs w:val="24"/>
        </w:rPr>
        <w:t xml:space="preserve"> </w:t>
      </w:r>
      <w:r w:rsidRPr="003A6E54">
        <w:rPr>
          <w:sz w:val="24"/>
          <w:szCs w:val="24"/>
        </w:rPr>
        <w:t>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3A6E54" w:rsidRPr="003A6E54" w:rsidRDefault="003A6E54" w:rsidP="003A6E54">
      <w:pPr>
        <w:pStyle w:val="af7"/>
        <w:rPr>
          <w:sz w:val="24"/>
          <w:szCs w:val="24"/>
        </w:rPr>
      </w:pPr>
      <w:r w:rsidRPr="003A6E54">
        <w:rPr>
          <w:sz w:val="24"/>
          <w:szCs w:val="24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</w:t>
      </w:r>
      <w:proofErr w:type="gramStart"/>
      <w:r w:rsidRPr="003A6E54">
        <w:rPr>
          <w:sz w:val="24"/>
          <w:szCs w:val="24"/>
        </w:rPr>
        <w:t>исполнено</w:t>
      </w:r>
      <w:proofErr w:type="gramEnd"/>
      <w:r w:rsidRPr="003A6E54">
        <w:rPr>
          <w:sz w:val="24"/>
          <w:szCs w:val="24"/>
        </w:rPr>
        <w:t>/не исполнено);</w:t>
      </w:r>
    </w:p>
    <w:p w:rsidR="003A6E54" w:rsidRPr="003A6E54" w:rsidRDefault="003A6E54" w:rsidP="003A6E54">
      <w:pPr>
        <w:pStyle w:val="af7"/>
        <w:rPr>
          <w:iCs/>
          <w:sz w:val="24"/>
          <w:szCs w:val="24"/>
        </w:rPr>
      </w:pPr>
      <w:r w:rsidRPr="003A6E54">
        <w:rPr>
          <w:iCs/>
          <w:sz w:val="24"/>
          <w:szCs w:val="24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3A6E54" w:rsidRPr="003A6E54" w:rsidRDefault="003A6E54" w:rsidP="003A6E54">
      <w:pPr>
        <w:pStyle w:val="af7"/>
        <w:rPr>
          <w:iCs/>
          <w:sz w:val="24"/>
          <w:szCs w:val="24"/>
        </w:rPr>
      </w:pPr>
      <w:r w:rsidRPr="003A6E54">
        <w:rPr>
          <w:iCs/>
          <w:sz w:val="24"/>
          <w:szCs w:val="24"/>
        </w:rPr>
        <w:t xml:space="preserve">количество повторно </w:t>
      </w:r>
      <w:proofErr w:type="gramStart"/>
      <w:r w:rsidRPr="003A6E54">
        <w:rPr>
          <w:iCs/>
          <w:sz w:val="24"/>
          <w:szCs w:val="24"/>
        </w:rPr>
        <w:t>обратившихся</w:t>
      </w:r>
      <w:proofErr w:type="gramEnd"/>
      <w:r w:rsidRPr="003A6E54">
        <w:rPr>
          <w:iCs/>
          <w:sz w:val="24"/>
          <w:szCs w:val="24"/>
        </w:rPr>
        <w:t xml:space="preserve"> за консультированием по тому же вопросу (эффективно, если 0);</w:t>
      </w:r>
    </w:p>
    <w:p w:rsidR="003A6E54" w:rsidRPr="003A6E54" w:rsidRDefault="003A6E54" w:rsidP="003A6E54">
      <w:pPr>
        <w:pStyle w:val="af7"/>
        <w:rPr>
          <w:b/>
          <w:sz w:val="24"/>
          <w:szCs w:val="24"/>
        </w:rPr>
      </w:pPr>
      <w:r w:rsidRPr="003A6E54">
        <w:rPr>
          <w:iCs/>
          <w:sz w:val="24"/>
          <w:szCs w:val="24"/>
        </w:rPr>
        <w:t>количество исполненных предостережений (100%).</w:t>
      </w:r>
    </w:p>
    <w:p w:rsidR="003A6E54" w:rsidRPr="003A6E54" w:rsidRDefault="003A6E54" w:rsidP="003A6E54">
      <w:pPr>
        <w:pStyle w:val="af7"/>
        <w:ind w:right="102" w:firstLine="709"/>
        <w:rPr>
          <w:b/>
          <w:sz w:val="24"/>
          <w:szCs w:val="24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032" w:type="dxa"/>
        <w:tblLook w:val="01E0"/>
      </w:tblPr>
      <w:tblGrid>
        <w:gridCol w:w="1526"/>
        <w:gridCol w:w="1843"/>
        <w:gridCol w:w="1843"/>
        <w:gridCol w:w="1843"/>
        <w:gridCol w:w="1843"/>
        <w:gridCol w:w="1134"/>
      </w:tblGrid>
      <w:tr w:rsidR="00CD3BD5" w:rsidRPr="00991895" w:rsidTr="003733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37333C">
            <w:pPr>
              <w:ind w:lef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37333C">
            <w:pPr>
              <w:ind w:left="-108"/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37333C">
      <w:pgSz w:w="11906" w:h="16838"/>
      <w:pgMar w:top="567" w:right="902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A20" w:rsidRDefault="00373A20" w:rsidP="00415042">
      <w:r>
        <w:separator/>
      </w:r>
    </w:p>
  </w:endnote>
  <w:endnote w:type="continuationSeparator" w:id="0">
    <w:p w:rsidR="00373A20" w:rsidRDefault="00373A20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A20" w:rsidRDefault="00373A20" w:rsidP="00415042">
      <w:r>
        <w:separator/>
      </w:r>
    </w:p>
  </w:footnote>
  <w:footnote w:type="continuationSeparator" w:id="0">
    <w:p w:rsidR="00373A20" w:rsidRDefault="00373A20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E42F58"/>
    <w:multiLevelType w:val="hybridMultilevel"/>
    <w:tmpl w:val="7010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341BC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1E7D03"/>
    <w:rsid w:val="00232D45"/>
    <w:rsid w:val="00233BB4"/>
    <w:rsid w:val="002343A6"/>
    <w:rsid w:val="00256CFB"/>
    <w:rsid w:val="00261D6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0D85"/>
    <w:rsid w:val="0037333C"/>
    <w:rsid w:val="00373A20"/>
    <w:rsid w:val="003759C9"/>
    <w:rsid w:val="00376F0B"/>
    <w:rsid w:val="003A107F"/>
    <w:rsid w:val="003A6E54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62A90"/>
    <w:rsid w:val="007649DA"/>
    <w:rsid w:val="00765B8C"/>
    <w:rsid w:val="00785AC8"/>
    <w:rsid w:val="007935B8"/>
    <w:rsid w:val="007A057C"/>
    <w:rsid w:val="007B4C0D"/>
    <w:rsid w:val="007E3D42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38D9"/>
    <w:rsid w:val="00B175D5"/>
    <w:rsid w:val="00B212F6"/>
    <w:rsid w:val="00B300C2"/>
    <w:rsid w:val="00B725E7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D1B00"/>
    <w:rsid w:val="00CD3BD5"/>
    <w:rsid w:val="00CD51BF"/>
    <w:rsid w:val="00CD6C2D"/>
    <w:rsid w:val="00CF4E3C"/>
    <w:rsid w:val="00D1566E"/>
    <w:rsid w:val="00D3307C"/>
    <w:rsid w:val="00D33A84"/>
    <w:rsid w:val="00D424FC"/>
    <w:rsid w:val="00D523AF"/>
    <w:rsid w:val="00D602AA"/>
    <w:rsid w:val="00D93566"/>
    <w:rsid w:val="00D95C7A"/>
    <w:rsid w:val="00D95DB9"/>
    <w:rsid w:val="00DA3D43"/>
    <w:rsid w:val="00DA61D9"/>
    <w:rsid w:val="00DC3142"/>
    <w:rsid w:val="00DC5FC2"/>
    <w:rsid w:val="00E102E7"/>
    <w:rsid w:val="00E3130B"/>
    <w:rsid w:val="00E54002"/>
    <w:rsid w:val="00E6535B"/>
    <w:rsid w:val="00EB4429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C0173"/>
    <w:rsid w:val="00FC2D12"/>
    <w:rsid w:val="00FE0336"/>
    <w:rsid w:val="00FE105F"/>
    <w:rsid w:val="00FF4CE6"/>
    <w:rsid w:val="00FF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1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uiPriority w:val="99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link w:val="af8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9">
    <w:name w:val="Balloon Text"/>
    <w:basedOn w:val="a0"/>
    <w:link w:val="afa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b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c">
    <w:name w:val="Emphasis"/>
    <w:basedOn w:val="a2"/>
    <w:qFormat/>
    <w:rsid w:val="0056750A"/>
    <w:rPr>
      <w:i/>
      <w:iCs/>
    </w:rPr>
  </w:style>
  <w:style w:type="paragraph" w:styleId="afd">
    <w:name w:val="Title"/>
    <w:basedOn w:val="a0"/>
    <w:next w:val="a0"/>
    <w:link w:val="afe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Название Знак"/>
    <w:basedOn w:val="a2"/>
    <w:link w:val="afd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f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0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0"/>
    <w:link w:val="aff2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2"/>
    <w:link w:val="aff1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2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a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3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4">
    <w:name w:val="Знак Знак Знак Знак Знак Знак Знак Знак Знак Знак"/>
    <w:basedOn w:val="a0"/>
    <w:uiPriority w:val="99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5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6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7">
    <w:name w:val="Hyperlink"/>
    <w:basedOn w:val="a2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8">
    <w:name w:val="line number"/>
    <w:basedOn w:val="a2"/>
    <w:uiPriority w:val="99"/>
    <w:semiHidden/>
    <w:unhideWhenUsed/>
    <w:rsid w:val="00415042"/>
  </w:style>
  <w:style w:type="paragraph" w:customStyle="1" w:styleId="1b">
    <w:name w:val="Заголовок1"/>
    <w:basedOn w:val="a0"/>
    <w:next w:val="a1"/>
    <w:rsid w:val="00232D4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9">
    <w:name w:val="endnote text"/>
    <w:basedOn w:val="a0"/>
    <w:link w:val="affa"/>
    <w:rsid w:val="00232D45"/>
  </w:style>
  <w:style w:type="character" w:customStyle="1" w:styleId="affa">
    <w:name w:val="Текст концевой сноски Знак"/>
    <w:basedOn w:val="a2"/>
    <w:link w:val="aff9"/>
    <w:rsid w:val="00232D4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b">
    <w:name w:val="endnote reference"/>
    <w:basedOn w:val="a2"/>
    <w:rsid w:val="00232D45"/>
    <w:rPr>
      <w:vertAlign w:val="superscript"/>
    </w:rPr>
  </w:style>
  <w:style w:type="character" w:customStyle="1" w:styleId="15">
    <w:name w:val="Стиль1 Знак"/>
    <w:link w:val="14"/>
    <w:rsid w:val="00232D45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af8">
    <w:name w:val="Без интервала Знак"/>
    <w:link w:val="af7"/>
    <w:uiPriority w:val="1"/>
    <w:rsid w:val="003A6E5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13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88653-5D92-4630-B8D8-9109B5341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13</Pages>
  <Words>5787</Words>
  <Characters>32988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89</cp:revision>
  <cp:lastPrinted>2017-04-03T08:30:00Z</cp:lastPrinted>
  <dcterms:created xsi:type="dcterms:W3CDTF">2016-11-29T08:30:00Z</dcterms:created>
  <dcterms:modified xsi:type="dcterms:W3CDTF">2022-12-26T13:21:00Z</dcterms:modified>
</cp:coreProperties>
</file>