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25451D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БУЛЫЧЕВСКОГО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25451D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СЕДЬМОГО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6D40BD">
            <w:pPr>
              <w:rPr>
                <w:position w:val="-2"/>
                <w:sz w:val="28"/>
                <w:szCs w:val="28"/>
              </w:rPr>
            </w:pP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025EC9" w:rsidP="003F7AD0">
            <w:pPr>
              <w:jc w:val="center"/>
              <w:rPr>
                <w:position w:val="-2"/>
                <w:sz w:val="24"/>
                <w:szCs w:val="24"/>
              </w:rPr>
            </w:pPr>
            <w:r w:rsidRPr="00FC755E">
              <w:rPr>
                <w:position w:val="-2"/>
                <w:sz w:val="24"/>
                <w:szCs w:val="24"/>
              </w:rPr>
              <w:t xml:space="preserve">с. </w:t>
            </w:r>
            <w:r w:rsidR="003F7AD0" w:rsidRPr="00FC755E">
              <w:rPr>
                <w:position w:val="-2"/>
                <w:sz w:val="24"/>
                <w:szCs w:val="24"/>
              </w:rPr>
              <w:t>Булычево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6E2424">
      <w:pPr>
        <w:widowControl/>
        <w:jc w:val="both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AC714D" w:rsidRPr="006D40BD">
        <w:rPr>
          <w:b/>
          <w:sz w:val="28"/>
          <w:szCs w:val="28"/>
        </w:rPr>
        <w:t xml:space="preserve">Булычевском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>, утвержденное решением Комитета местного самоуправления Булычевского сельсовета Иссинского района Пензенской области от 05.04.2022 № 175-44/7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247470" w:rsidRPr="006D40BD">
        <w:rPr>
          <w:sz w:val="28"/>
          <w:szCs w:val="28"/>
        </w:rPr>
        <w:t>Булычевского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692F70" w:rsidRPr="006D40BD">
        <w:rPr>
          <w:b/>
          <w:sz w:val="28"/>
          <w:szCs w:val="28"/>
        </w:rPr>
        <w:t>Булычевского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885990" w:rsidRPr="006D40BD">
        <w:rPr>
          <w:sz w:val="28"/>
          <w:szCs w:val="28"/>
        </w:rPr>
        <w:t>Булычевском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>ского района Пензенской области, утвержденное решением Комитета местного самоуправления Булычевского сельсовета Иссинского района Пензенской области от 05.04.2022 № 175-44/7, следующие изменения:</w:t>
      </w:r>
    </w:p>
    <w:p w:rsidR="006D40BD" w:rsidRPr="006D40BD" w:rsidRDefault="006D40B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1.1. В пункте 2 статьи 8 слова «и не может превышать три процента утвержденного указанным решением общего объема расходов бюджета» исключить.</w:t>
      </w:r>
    </w:p>
    <w:p w:rsidR="006D40BD" w:rsidRPr="006D40BD" w:rsidRDefault="006D40BD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1.2. Абзац десятый статьи 20 признать утратившим силу.</w:t>
      </w:r>
    </w:p>
    <w:p w:rsidR="005D764E" w:rsidRPr="006D40BD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 xml:space="preserve">. Настоящее решение вступает в силу </w:t>
      </w:r>
      <w:r w:rsidR="00FA2047">
        <w:rPr>
          <w:sz w:val="28"/>
          <w:szCs w:val="28"/>
        </w:rPr>
        <w:t xml:space="preserve">на следующий день </w:t>
      </w:r>
      <w:r w:rsidR="005D764E" w:rsidRPr="006D40BD">
        <w:rPr>
          <w:sz w:val="28"/>
          <w:szCs w:val="28"/>
        </w:rPr>
        <w:t xml:space="preserve">после </w:t>
      </w:r>
      <w:r w:rsidR="00FA2047">
        <w:rPr>
          <w:sz w:val="28"/>
          <w:szCs w:val="28"/>
        </w:rPr>
        <w:t xml:space="preserve">дня </w:t>
      </w:r>
      <w:r w:rsidR="005D764E" w:rsidRPr="006D40BD">
        <w:rPr>
          <w:sz w:val="28"/>
          <w:szCs w:val="28"/>
        </w:rPr>
        <w:t>его официального опубликования.</w:t>
      </w:r>
    </w:p>
    <w:p w:rsidR="006D40BD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3</w:t>
      </w:r>
      <w:r w:rsidR="005D764E" w:rsidRPr="006D40BD">
        <w:rPr>
          <w:sz w:val="28"/>
          <w:szCs w:val="28"/>
        </w:rPr>
        <w:t>. Опубликовать настоящее решение в информационном бюллетене «Булычевский вестник»</w:t>
      </w:r>
      <w:r w:rsidR="005D764E" w:rsidRPr="006D40BD">
        <w:rPr>
          <w:i/>
          <w:sz w:val="28"/>
          <w:szCs w:val="28"/>
        </w:rPr>
        <w:t>.</w:t>
      </w:r>
    </w:p>
    <w:p w:rsidR="005D764E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 xml:space="preserve">  4</w:t>
      </w:r>
      <w:r w:rsidR="005D764E" w:rsidRPr="006D40BD">
        <w:rPr>
          <w:sz w:val="28"/>
          <w:szCs w:val="28"/>
        </w:rPr>
        <w:t>. Контроль за исполнением настоящего решения возложить на комиссию по бюджетной, налоговой и экономической политике.</w:t>
      </w:r>
    </w:p>
    <w:p w:rsidR="005D764E" w:rsidRPr="006D40BD" w:rsidRDefault="005D764E" w:rsidP="006D40BD">
      <w:pPr>
        <w:ind w:firstLine="567"/>
        <w:jc w:val="both"/>
        <w:rPr>
          <w:sz w:val="28"/>
          <w:szCs w:val="28"/>
        </w:rPr>
      </w:pP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6545EF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Булычевского сельсовета                                                                                      </w:t>
      </w:r>
    </w:p>
    <w:p w:rsidR="006545EF" w:rsidRDefault="005D764E" w:rsidP="00844E16">
      <w:pPr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</w:t>
      </w:r>
    </w:p>
    <w:p w:rsidR="00844E16" w:rsidRPr="006D40BD" w:rsidRDefault="005D764E" w:rsidP="00844E16">
      <w:pPr>
        <w:rPr>
          <w:sz w:val="28"/>
          <w:szCs w:val="28"/>
        </w:rPr>
      </w:pPr>
      <w:r w:rsidRPr="006D40BD">
        <w:rPr>
          <w:sz w:val="28"/>
          <w:szCs w:val="28"/>
        </w:rPr>
        <w:t xml:space="preserve">Пензенской области                     </w:t>
      </w:r>
      <w:r w:rsidR="00223228">
        <w:rPr>
          <w:sz w:val="28"/>
          <w:szCs w:val="28"/>
        </w:rPr>
        <w:t xml:space="preserve">                     </w:t>
      </w:r>
      <w:r w:rsidRPr="006D40BD">
        <w:rPr>
          <w:sz w:val="28"/>
          <w:szCs w:val="28"/>
        </w:rPr>
        <w:t xml:space="preserve"> </w:t>
      </w:r>
      <w:r w:rsidR="006545EF">
        <w:rPr>
          <w:sz w:val="28"/>
          <w:szCs w:val="28"/>
        </w:rPr>
        <w:t xml:space="preserve">                                       </w:t>
      </w:r>
      <w:r w:rsidR="00844E16" w:rsidRPr="006D40BD">
        <w:rPr>
          <w:sz w:val="28"/>
          <w:szCs w:val="28"/>
        </w:rPr>
        <w:t>Т.М. Кашкина</w:t>
      </w:r>
    </w:p>
    <w:p w:rsidR="005D764E" w:rsidRPr="006D40BD" w:rsidRDefault="005D764E" w:rsidP="00F42D16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lastRenderedPageBreak/>
        <w:t xml:space="preserve">         </w:t>
      </w:r>
      <w:r w:rsidR="00BB7A20">
        <w:rPr>
          <w:sz w:val="28"/>
          <w:szCs w:val="28"/>
        </w:rPr>
        <w:t xml:space="preserve">                        </w:t>
      </w:r>
    </w:p>
    <w:p w:rsidR="005D764E" w:rsidRPr="006D40BD" w:rsidRDefault="005D764E" w:rsidP="005D764E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402AE" w:rsidRDefault="007402AE" w:rsidP="00667E18">
      <w:pPr>
        <w:widowControl/>
        <w:ind w:firstLine="567"/>
        <w:jc w:val="right"/>
        <w:rPr>
          <w:sz w:val="22"/>
          <w:szCs w:val="22"/>
        </w:rPr>
      </w:pPr>
    </w:p>
    <w:p w:rsidR="009A2DB9" w:rsidRPr="00E125AF" w:rsidRDefault="009A2DB9" w:rsidP="00E15941">
      <w:pPr>
        <w:widowControl/>
        <w:ind w:firstLine="567"/>
        <w:jc w:val="both"/>
        <w:outlineLvl w:val="3"/>
        <w:rPr>
          <w:b/>
          <w:szCs w:val="22"/>
        </w:rPr>
      </w:pPr>
    </w:p>
    <w:sectPr w:rsidR="009A2DB9" w:rsidRPr="00E125AF" w:rsidSect="00604210">
      <w:headerReference w:type="default" r:id="rId9"/>
      <w:pgSz w:w="11906" w:h="16838"/>
      <w:pgMar w:top="142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F18" w:rsidRDefault="00D51F18">
      <w:r>
        <w:separator/>
      </w:r>
    </w:p>
  </w:endnote>
  <w:endnote w:type="continuationSeparator" w:id="1">
    <w:p w:rsidR="00D51F18" w:rsidRDefault="00D51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F18" w:rsidRDefault="00D51F18">
      <w:r>
        <w:separator/>
      </w:r>
    </w:p>
  </w:footnote>
  <w:footnote w:type="continuationSeparator" w:id="1">
    <w:p w:rsidR="00D51F18" w:rsidRDefault="00D51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188581"/>
      <w:docPartObj>
        <w:docPartGallery w:val="Page Numbers (Top of Page)"/>
        <w:docPartUnique/>
      </w:docPartObj>
    </w:sdtPr>
    <w:sdtContent>
      <w:p w:rsidR="00B80428" w:rsidRDefault="00E10652">
        <w:pPr>
          <w:pStyle w:val="a4"/>
          <w:jc w:val="center"/>
        </w:pPr>
        <w:fldSimple w:instr="PAGE   \* MERGEFORMAT">
          <w:r w:rsidR="00BB7A20">
            <w:rPr>
              <w:noProof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1DF"/>
    <w:rsid w:val="00211B62"/>
    <w:rsid w:val="00223228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45EF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E2424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44E1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654D1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B7A20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1F18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652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2D16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A204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semiHidden/>
    <w:unhideWhenUsed/>
    <w:rsid w:val="00D80865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A9110-C1DA-42CF-A141-B66CE038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Александра</cp:lastModifiedBy>
  <cp:revision>2</cp:revision>
  <cp:lastPrinted>2022-03-04T10:33:00Z</cp:lastPrinted>
  <dcterms:created xsi:type="dcterms:W3CDTF">2022-12-20T11:30:00Z</dcterms:created>
  <dcterms:modified xsi:type="dcterms:W3CDTF">2022-12-20T11:30:00Z</dcterms:modified>
</cp:coreProperties>
</file>