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2A" w:rsidRPr="0009732F" w:rsidRDefault="00357C6B" w:rsidP="00600E9B">
      <w:pPr>
        <w:jc w:val="center"/>
        <w:rPr>
          <w:sz w:val="26"/>
          <w:szCs w:val="26"/>
          <w:lang w:val="en-US"/>
        </w:rPr>
      </w:pPr>
      <w:r>
        <w:rPr>
          <w:noProof/>
        </w:rPr>
        <w:drawing>
          <wp:inline distT="0" distB="0" distL="0" distR="0">
            <wp:extent cx="702310" cy="768350"/>
            <wp:effectExtent l="19050" t="0" r="254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62A" w:rsidRPr="0009732F" w:rsidRDefault="0013462A" w:rsidP="00600E9B">
      <w:pPr>
        <w:pStyle w:val="ConsPlusTitle"/>
        <w:widowControl/>
        <w:rPr>
          <w:rFonts w:ascii="Times New Roman" w:hAnsi="Times New Roman" w:cs="Times New Roman"/>
          <w:sz w:val="26"/>
          <w:szCs w:val="26"/>
        </w:rPr>
      </w:pPr>
    </w:p>
    <w:p w:rsidR="0013462A" w:rsidRPr="0009732F" w:rsidRDefault="0013462A" w:rsidP="00600E9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3462A" w:rsidRPr="0009732F" w:rsidRDefault="0013462A" w:rsidP="00600E9B">
      <w:pPr>
        <w:pStyle w:val="3"/>
        <w:framePr w:hSpace="180" w:wrap="auto" w:vAnchor="text" w:hAnchor="margin" w:y="132"/>
        <w:spacing w:before="0" w:line="240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        </w:t>
      </w:r>
      <w:r w:rsidRPr="0009732F">
        <w:rPr>
          <w:rFonts w:ascii="Times New Roman" w:hAnsi="Times New Roman" w:cs="Times New Roman"/>
          <w:color w:val="auto"/>
          <w:sz w:val="32"/>
          <w:szCs w:val="32"/>
        </w:rPr>
        <w:t>АДМИНИСТРАЦИЯ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09732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БУЛЫЧЕВСКОГО </w:t>
      </w:r>
      <w:r w:rsidRPr="0009732F">
        <w:rPr>
          <w:rFonts w:ascii="Times New Roman" w:hAnsi="Times New Roman" w:cs="Times New Roman"/>
          <w:color w:val="auto"/>
          <w:sz w:val="32"/>
          <w:szCs w:val="32"/>
        </w:rPr>
        <w:t xml:space="preserve"> СЕЛЬСОВЕТА </w:t>
      </w:r>
    </w:p>
    <w:p w:rsidR="0013462A" w:rsidRPr="0009732F" w:rsidRDefault="0013462A" w:rsidP="00600E9B">
      <w:pPr>
        <w:tabs>
          <w:tab w:val="left" w:pos="4320"/>
        </w:tabs>
        <w:jc w:val="center"/>
        <w:rPr>
          <w:b/>
          <w:bCs/>
        </w:rPr>
      </w:pPr>
      <w:r w:rsidRPr="0009732F">
        <w:rPr>
          <w:b/>
          <w:bCs/>
          <w:sz w:val="32"/>
          <w:szCs w:val="32"/>
        </w:rPr>
        <w:t>ИССИНСКОГО РАЙОНА ПЕНЗЕНСКОЙ ОБЛАСТИ</w:t>
      </w:r>
    </w:p>
    <w:p w:rsidR="0013462A" w:rsidRPr="0009732F" w:rsidRDefault="0013462A" w:rsidP="00600E9B">
      <w:pPr>
        <w:jc w:val="center"/>
        <w:rPr>
          <w:b/>
          <w:bCs/>
          <w:sz w:val="28"/>
          <w:szCs w:val="28"/>
        </w:rPr>
      </w:pPr>
    </w:p>
    <w:p w:rsidR="0013462A" w:rsidRPr="0009732F" w:rsidRDefault="0013462A" w:rsidP="00600E9B">
      <w:pPr>
        <w:jc w:val="center"/>
        <w:rPr>
          <w:b/>
          <w:bCs/>
          <w:sz w:val="28"/>
          <w:szCs w:val="28"/>
        </w:rPr>
      </w:pPr>
      <w:r w:rsidRPr="0009732F">
        <w:rPr>
          <w:b/>
          <w:bCs/>
          <w:sz w:val="28"/>
          <w:szCs w:val="28"/>
        </w:rPr>
        <w:t>ПОСТАНОВЛЕНИЕ</w:t>
      </w:r>
    </w:p>
    <w:p w:rsidR="0013462A" w:rsidRPr="0009732F" w:rsidRDefault="0013462A" w:rsidP="00600E9B">
      <w:pPr>
        <w:tabs>
          <w:tab w:val="left" w:pos="4438"/>
        </w:tabs>
        <w:jc w:val="center"/>
        <w:rPr>
          <w:u w:val="single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3462A" w:rsidRPr="0009732F">
        <w:trPr>
          <w:jc w:val="center"/>
        </w:trPr>
        <w:tc>
          <w:tcPr>
            <w:tcW w:w="284" w:type="dxa"/>
            <w:vAlign w:val="bottom"/>
          </w:tcPr>
          <w:p w:rsidR="0013462A" w:rsidRPr="0009732F" w:rsidRDefault="0013462A" w:rsidP="00A57E54">
            <w:r w:rsidRPr="0009732F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3462A" w:rsidRPr="0009732F" w:rsidRDefault="001E3FB0" w:rsidP="00A57E54">
            <w:pPr>
              <w:jc w:val="center"/>
            </w:pPr>
            <w:r>
              <w:t>24.12.2020</w:t>
            </w:r>
          </w:p>
        </w:tc>
        <w:tc>
          <w:tcPr>
            <w:tcW w:w="397" w:type="dxa"/>
          </w:tcPr>
          <w:p w:rsidR="0013462A" w:rsidRPr="0009732F" w:rsidRDefault="0013462A" w:rsidP="00A57E54">
            <w:pPr>
              <w:jc w:val="center"/>
            </w:pPr>
            <w:r w:rsidRPr="0009732F"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3462A" w:rsidRPr="0009732F" w:rsidRDefault="001E3FB0" w:rsidP="00A57E54">
            <w:pPr>
              <w:jc w:val="center"/>
            </w:pPr>
            <w:r>
              <w:t>108</w:t>
            </w:r>
            <w:r w:rsidR="0013462A">
              <w:t>-п</w:t>
            </w:r>
          </w:p>
        </w:tc>
      </w:tr>
      <w:tr w:rsidR="0013462A" w:rsidRPr="0009732F">
        <w:trPr>
          <w:jc w:val="center"/>
        </w:trPr>
        <w:tc>
          <w:tcPr>
            <w:tcW w:w="4650" w:type="dxa"/>
            <w:gridSpan w:val="4"/>
          </w:tcPr>
          <w:p w:rsidR="0013462A" w:rsidRPr="0009732F" w:rsidRDefault="0013462A" w:rsidP="00A57E54">
            <w:pPr>
              <w:jc w:val="center"/>
            </w:pPr>
            <w:r w:rsidRPr="0009732F">
              <w:t xml:space="preserve"> с. </w:t>
            </w:r>
            <w:proofErr w:type="spellStart"/>
            <w:r>
              <w:t>Булычево</w:t>
            </w:r>
            <w:proofErr w:type="spellEnd"/>
          </w:p>
        </w:tc>
      </w:tr>
    </w:tbl>
    <w:p w:rsidR="0013462A" w:rsidRPr="0009732F" w:rsidRDefault="0013462A" w:rsidP="00600E9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13462A" w:rsidRPr="0009732F" w:rsidRDefault="0013462A" w:rsidP="00600E9B">
      <w:pPr>
        <w:pStyle w:val="ConsPlusTitle"/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A04970">
        <w:rPr>
          <w:rFonts w:ascii="Times New Roman" w:hAnsi="Times New Roman" w:cs="Times New Roman"/>
          <w:sz w:val="24"/>
          <w:szCs w:val="24"/>
        </w:rPr>
        <w:t>О внес</w:t>
      </w:r>
      <w:r>
        <w:rPr>
          <w:rFonts w:ascii="Times New Roman" w:hAnsi="Times New Roman" w:cs="Times New Roman"/>
          <w:sz w:val="24"/>
          <w:szCs w:val="24"/>
        </w:rPr>
        <w:t>ении изменений в постановление А</w:t>
      </w:r>
      <w:r w:rsidRPr="00A04970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Булычевского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A04970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A0497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04970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1.2020 № 2</w:t>
      </w:r>
      <w:r w:rsidRPr="00A04970">
        <w:rPr>
          <w:rFonts w:ascii="Times New Roman" w:hAnsi="Times New Roman" w:cs="Times New Roman"/>
          <w:sz w:val="24"/>
          <w:szCs w:val="24"/>
        </w:rPr>
        <w:t xml:space="preserve">-п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9732F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9732F">
        <w:rPr>
          <w:rFonts w:ascii="Times New Roman" w:hAnsi="Times New Roman" w:cs="Times New Roman"/>
          <w:sz w:val="26"/>
          <w:szCs w:val="26"/>
        </w:rPr>
        <w:t>«Присвоение и аннулирование адресов»</w:t>
      </w:r>
    </w:p>
    <w:p w:rsidR="0013462A" w:rsidRPr="0009732F" w:rsidRDefault="0013462A" w:rsidP="00600E9B">
      <w:pPr>
        <w:jc w:val="both"/>
        <w:rPr>
          <w:sz w:val="26"/>
          <w:szCs w:val="26"/>
        </w:rPr>
      </w:pPr>
    </w:p>
    <w:p w:rsidR="0013462A" w:rsidRPr="0009732F" w:rsidRDefault="0013462A" w:rsidP="00600E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  <w:r w:rsidRPr="0009732F">
        <w:rPr>
          <w:sz w:val="26"/>
          <w:szCs w:val="26"/>
        </w:rPr>
        <w:tab/>
        <w:t xml:space="preserve">В соответствии с Федеральным </w:t>
      </w:r>
      <w:hyperlink r:id="rId5">
        <w:r w:rsidRPr="0009732F">
          <w:rPr>
            <w:rStyle w:val="-"/>
            <w:sz w:val="26"/>
            <w:szCs w:val="26"/>
          </w:rPr>
          <w:t>законом</w:t>
        </w:r>
      </w:hyperlink>
      <w:r w:rsidRPr="0009732F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постановлениями </w:t>
      </w:r>
      <w:r>
        <w:rPr>
          <w:sz w:val="26"/>
          <w:szCs w:val="26"/>
        </w:rPr>
        <w:t>А</w:t>
      </w:r>
      <w:r w:rsidRPr="0009732F">
        <w:rPr>
          <w:sz w:val="26"/>
          <w:szCs w:val="26"/>
        </w:rPr>
        <w:t xml:space="preserve">дминистрации </w:t>
      </w:r>
      <w:proofErr w:type="spellStart"/>
      <w:r>
        <w:rPr>
          <w:sz w:val="26"/>
          <w:szCs w:val="26"/>
        </w:rPr>
        <w:t>Булычевского</w:t>
      </w:r>
      <w:proofErr w:type="spellEnd"/>
      <w:r w:rsidRPr="0009732F">
        <w:rPr>
          <w:sz w:val="26"/>
          <w:szCs w:val="26"/>
        </w:rPr>
        <w:t xml:space="preserve"> сельсовета </w:t>
      </w:r>
      <w:proofErr w:type="spellStart"/>
      <w:r w:rsidRPr="0009732F">
        <w:rPr>
          <w:sz w:val="26"/>
          <w:szCs w:val="26"/>
        </w:rPr>
        <w:t>Иссинского</w:t>
      </w:r>
      <w:proofErr w:type="spellEnd"/>
      <w:r w:rsidRPr="0009732F">
        <w:rPr>
          <w:sz w:val="26"/>
          <w:szCs w:val="26"/>
        </w:rPr>
        <w:t xml:space="preserve"> района Пензенской области</w:t>
      </w:r>
      <w:r w:rsidRPr="0009732F">
        <w:rPr>
          <w:i/>
          <w:iCs/>
          <w:sz w:val="26"/>
          <w:szCs w:val="26"/>
        </w:rPr>
        <w:t xml:space="preserve"> </w:t>
      </w:r>
      <w:r w:rsidRPr="0009732F">
        <w:rPr>
          <w:sz w:val="26"/>
          <w:szCs w:val="26"/>
        </w:rPr>
        <w:t>от 0</w:t>
      </w:r>
      <w:r>
        <w:rPr>
          <w:sz w:val="26"/>
          <w:szCs w:val="26"/>
        </w:rPr>
        <w:t>7</w:t>
      </w:r>
      <w:r w:rsidRPr="0009732F">
        <w:rPr>
          <w:sz w:val="26"/>
          <w:szCs w:val="26"/>
        </w:rPr>
        <w:t>.1</w:t>
      </w:r>
      <w:r>
        <w:rPr>
          <w:sz w:val="26"/>
          <w:szCs w:val="26"/>
        </w:rPr>
        <w:t>1</w:t>
      </w:r>
      <w:r w:rsidRPr="0009732F">
        <w:rPr>
          <w:sz w:val="26"/>
          <w:szCs w:val="26"/>
        </w:rPr>
        <w:t>.2019 №</w:t>
      </w:r>
      <w:r>
        <w:rPr>
          <w:sz w:val="26"/>
          <w:szCs w:val="26"/>
        </w:rPr>
        <w:t xml:space="preserve"> 65</w:t>
      </w:r>
      <w:r w:rsidRPr="0009732F">
        <w:rPr>
          <w:sz w:val="26"/>
          <w:szCs w:val="26"/>
        </w:rPr>
        <w:t>-п «О разработке и утверждении административных регламентов пред</w:t>
      </w:r>
      <w:r>
        <w:rPr>
          <w:sz w:val="26"/>
          <w:szCs w:val="26"/>
        </w:rPr>
        <w:t>оставления муниципальных услуг А</w:t>
      </w:r>
      <w:r w:rsidRPr="0009732F">
        <w:rPr>
          <w:sz w:val="26"/>
          <w:szCs w:val="26"/>
        </w:rPr>
        <w:t xml:space="preserve">дминистрацией </w:t>
      </w:r>
      <w:proofErr w:type="spellStart"/>
      <w:r>
        <w:rPr>
          <w:sz w:val="26"/>
          <w:szCs w:val="26"/>
        </w:rPr>
        <w:t>Булычевского</w:t>
      </w:r>
      <w:proofErr w:type="spellEnd"/>
      <w:r w:rsidRPr="0009732F">
        <w:rPr>
          <w:sz w:val="26"/>
          <w:szCs w:val="26"/>
        </w:rPr>
        <w:t xml:space="preserve"> сельсовета </w:t>
      </w:r>
      <w:proofErr w:type="spellStart"/>
      <w:r w:rsidRPr="0009732F">
        <w:rPr>
          <w:sz w:val="26"/>
          <w:szCs w:val="26"/>
        </w:rPr>
        <w:t>Иссинского</w:t>
      </w:r>
      <w:proofErr w:type="spellEnd"/>
      <w:r w:rsidRPr="0009732F">
        <w:rPr>
          <w:sz w:val="26"/>
          <w:szCs w:val="26"/>
        </w:rPr>
        <w:t xml:space="preserve"> района Пензенской области»,</w:t>
      </w:r>
      <w:r w:rsidRPr="0009732F">
        <w:rPr>
          <w:sz w:val="26"/>
          <w:szCs w:val="26"/>
          <w:shd w:val="clear" w:color="auto" w:fill="FFFFFF"/>
        </w:rPr>
        <w:t xml:space="preserve"> </w:t>
      </w:r>
      <w:r w:rsidRPr="0009732F">
        <w:rPr>
          <w:sz w:val="26"/>
          <w:szCs w:val="26"/>
        </w:rPr>
        <w:t xml:space="preserve">от </w:t>
      </w:r>
      <w:r>
        <w:rPr>
          <w:sz w:val="26"/>
          <w:szCs w:val="26"/>
        </w:rPr>
        <w:t>25</w:t>
      </w:r>
      <w:r w:rsidRPr="0009732F">
        <w:rPr>
          <w:sz w:val="26"/>
          <w:szCs w:val="26"/>
        </w:rPr>
        <w:t>.1</w:t>
      </w:r>
      <w:r>
        <w:rPr>
          <w:sz w:val="26"/>
          <w:szCs w:val="26"/>
        </w:rPr>
        <w:t>0</w:t>
      </w:r>
      <w:r w:rsidRPr="0009732F">
        <w:rPr>
          <w:sz w:val="26"/>
          <w:szCs w:val="26"/>
        </w:rPr>
        <w:t xml:space="preserve">.2019 № </w:t>
      </w:r>
      <w:r>
        <w:rPr>
          <w:sz w:val="26"/>
          <w:szCs w:val="26"/>
        </w:rPr>
        <w:t>6</w:t>
      </w:r>
      <w:r w:rsidRPr="0009732F">
        <w:rPr>
          <w:sz w:val="26"/>
          <w:szCs w:val="26"/>
        </w:rPr>
        <w:t>1 «</w:t>
      </w:r>
      <w:r w:rsidRPr="006C42EC">
        <w:rPr>
          <w:sz w:val="26"/>
          <w:szCs w:val="26"/>
        </w:rPr>
        <w:t xml:space="preserve">Об утверждении Порядка формирования и ведения реестра муниципальных услуг </w:t>
      </w:r>
      <w:proofErr w:type="spellStart"/>
      <w:r w:rsidRPr="006C42EC">
        <w:rPr>
          <w:sz w:val="26"/>
          <w:szCs w:val="26"/>
        </w:rPr>
        <w:t>Булычевского</w:t>
      </w:r>
      <w:proofErr w:type="spellEnd"/>
      <w:r w:rsidRPr="006C42EC">
        <w:rPr>
          <w:sz w:val="26"/>
          <w:szCs w:val="26"/>
        </w:rPr>
        <w:t xml:space="preserve"> сельсовета </w:t>
      </w:r>
      <w:proofErr w:type="spellStart"/>
      <w:r w:rsidRPr="006C42EC">
        <w:rPr>
          <w:sz w:val="26"/>
          <w:szCs w:val="26"/>
        </w:rPr>
        <w:t>Иссинского</w:t>
      </w:r>
      <w:proofErr w:type="spellEnd"/>
      <w:r w:rsidRPr="006C42EC">
        <w:rPr>
          <w:sz w:val="26"/>
          <w:szCs w:val="26"/>
        </w:rPr>
        <w:t xml:space="preserve"> района Пензенской области</w:t>
      </w:r>
      <w:r w:rsidRPr="0009732F">
        <w:rPr>
          <w:sz w:val="26"/>
          <w:szCs w:val="26"/>
        </w:rPr>
        <w:t xml:space="preserve">, </w:t>
      </w:r>
      <w:hyperlink r:id="rId6" w:history="1">
        <w:r w:rsidRPr="0009732F">
          <w:rPr>
            <w:rStyle w:val="a3"/>
            <w:sz w:val="26"/>
            <w:szCs w:val="26"/>
          </w:rPr>
          <w:t xml:space="preserve">статьей </w:t>
        </w:r>
      </w:hyperlink>
      <w:r w:rsidRPr="0009732F">
        <w:rPr>
          <w:sz w:val="26"/>
          <w:szCs w:val="26"/>
        </w:rPr>
        <w:t xml:space="preserve">23 Устава </w:t>
      </w:r>
      <w:proofErr w:type="spellStart"/>
      <w:r>
        <w:rPr>
          <w:sz w:val="26"/>
          <w:szCs w:val="26"/>
        </w:rPr>
        <w:t>Булычевского</w:t>
      </w:r>
      <w:proofErr w:type="spellEnd"/>
      <w:r w:rsidRPr="0009732F">
        <w:rPr>
          <w:sz w:val="26"/>
          <w:szCs w:val="26"/>
        </w:rPr>
        <w:t xml:space="preserve"> сельсовета </w:t>
      </w:r>
      <w:proofErr w:type="spellStart"/>
      <w:r w:rsidRPr="0009732F">
        <w:rPr>
          <w:sz w:val="26"/>
          <w:szCs w:val="26"/>
        </w:rPr>
        <w:t>Иссинского</w:t>
      </w:r>
      <w:proofErr w:type="spellEnd"/>
      <w:r w:rsidRPr="0009732F">
        <w:rPr>
          <w:sz w:val="26"/>
          <w:szCs w:val="26"/>
        </w:rPr>
        <w:t xml:space="preserve"> района Пензенской области,</w:t>
      </w:r>
    </w:p>
    <w:p w:rsidR="0013462A" w:rsidRPr="00C22333" w:rsidRDefault="0013462A" w:rsidP="00600E9B">
      <w:pPr>
        <w:tabs>
          <w:tab w:val="left" w:pos="645"/>
          <w:tab w:val="center" w:pos="4818"/>
        </w:tabs>
        <w:jc w:val="both"/>
        <w:rPr>
          <w:sz w:val="26"/>
          <w:szCs w:val="26"/>
        </w:rPr>
      </w:pPr>
    </w:p>
    <w:p w:rsidR="0013462A" w:rsidRDefault="0013462A" w:rsidP="00600E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</w:t>
      </w:r>
      <w:r w:rsidRPr="008A2AD9">
        <w:rPr>
          <w:b/>
          <w:bCs/>
          <w:sz w:val="26"/>
          <w:szCs w:val="26"/>
        </w:rPr>
        <w:t xml:space="preserve">дминистрация </w:t>
      </w:r>
      <w:proofErr w:type="spellStart"/>
      <w:r>
        <w:rPr>
          <w:b/>
          <w:bCs/>
          <w:sz w:val="26"/>
          <w:szCs w:val="26"/>
        </w:rPr>
        <w:t>Булычевского</w:t>
      </w:r>
      <w:proofErr w:type="spellEnd"/>
      <w:r>
        <w:rPr>
          <w:b/>
          <w:bCs/>
          <w:sz w:val="26"/>
          <w:szCs w:val="26"/>
        </w:rPr>
        <w:t xml:space="preserve"> </w:t>
      </w:r>
      <w:r w:rsidRPr="008A2AD9">
        <w:rPr>
          <w:b/>
          <w:bCs/>
          <w:sz w:val="26"/>
          <w:szCs w:val="26"/>
        </w:rPr>
        <w:t xml:space="preserve"> сельсовета </w:t>
      </w:r>
      <w:proofErr w:type="spellStart"/>
      <w:r w:rsidRPr="008A2AD9">
        <w:rPr>
          <w:b/>
          <w:bCs/>
          <w:sz w:val="26"/>
          <w:szCs w:val="26"/>
        </w:rPr>
        <w:t>Иссинского</w:t>
      </w:r>
      <w:proofErr w:type="spellEnd"/>
      <w:r w:rsidRPr="008A2AD9">
        <w:rPr>
          <w:b/>
          <w:bCs/>
          <w:sz w:val="26"/>
          <w:szCs w:val="26"/>
        </w:rPr>
        <w:t xml:space="preserve"> района </w:t>
      </w:r>
    </w:p>
    <w:p w:rsidR="0013462A" w:rsidRDefault="0013462A" w:rsidP="00600E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8A2AD9">
        <w:rPr>
          <w:b/>
          <w:bCs/>
          <w:sz w:val="26"/>
          <w:szCs w:val="26"/>
        </w:rPr>
        <w:t>Пензенской области постановляет:</w:t>
      </w:r>
    </w:p>
    <w:p w:rsidR="0013462A" w:rsidRPr="008A2AD9" w:rsidRDefault="0013462A" w:rsidP="00600E9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CD1AB7">
        <w:rPr>
          <w:rFonts w:ascii="Times New Roman" w:hAnsi="Times New Roman" w:cs="Times New Roman"/>
          <w:sz w:val="26"/>
          <w:szCs w:val="26"/>
        </w:rPr>
        <w:t xml:space="preserve">. Внести в административный </w:t>
      </w:r>
      <w:hyperlink w:anchor="P31">
        <w:r w:rsidRPr="00CD1AB7">
          <w:rPr>
            <w:rStyle w:val="-"/>
            <w:rFonts w:ascii="Times New Roman" w:hAnsi="Times New Roman" w:cs="Times New Roman"/>
            <w:sz w:val="26"/>
            <w:szCs w:val="26"/>
          </w:rPr>
          <w:t>регламент</w:t>
        </w:r>
      </w:hyperlink>
      <w:r w:rsidRPr="00CD1AB7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«Присвоение и аннулирование адресов» следующие изменения:</w:t>
      </w: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1) дополнить </w:t>
      </w:r>
      <w:r w:rsidRPr="00CD1AB7">
        <w:rPr>
          <w:rFonts w:ascii="Times New Roman" w:hAnsi="Times New Roman" w:cs="Times New Roman"/>
          <w:b/>
          <w:bCs/>
          <w:sz w:val="26"/>
          <w:szCs w:val="26"/>
        </w:rPr>
        <w:t>пунктом 1.2.5.</w:t>
      </w:r>
      <w:r w:rsidRPr="00CD1AB7">
        <w:rPr>
          <w:rFonts w:ascii="Times New Roman" w:hAnsi="Times New Roman" w:cs="Times New Roman"/>
          <w:sz w:val="26"/>
          <w:szCs w:val="26"/>
        </w:rPr>
        <w:t xml:space="preserve">  следующего содержания:</w:t>
      </w:r>
    </w:p>
    <w:p w:rsidR="0013462A" w:rsidRPr="00CD1AB7" w:rsidRDefault="0013462A" w:rsidP="00600E9B">
      <w:pPr>
        <w:pStyle w:val="s1"/>
        <w:ind w:left="142" w:right="140" w:firstLine="578"/>
        <w:jc w:val="both"/>
        <w:rPr>
          <w:sz w:val="26"/>
          <w:szCs w:val="26"/>
        </w:rPr>
      </w:pPr>
      <w:r w:rsidRPr="00CD1AB7">
        <w:rPr>
          <w:sz w:val="26"/>
          <w:szCs w:val="26"/>
        </w:rPr>
        <w:t>«1.2.5.</w:t>
      </w:r>
      <w:r w:rsidRPr="00CD1AB7">
        <w:rPr>
          <w:sz w:val="26"/>
          <w:szCs w:val="26"/>
          <w:shd w:val="clear" w:color="auto" w:fill="FFFFFF"/>
        </w:rPr>
        <w:t xml:space="preserve"> кадастровый инженер, выполняющий на основании документа, предусмотренного</w:t>
      </w:r>
      <w:r>
        <w:rPr>
          <w:sz w:val="26"/>
          <w:szCs w:val="26"/>
          <w:shd w:val="clear" w:color="auto" w:fill="FFFFFF"/>
        </w:rPr>
        <w:t xml:space="preserve"> </w:t>
      </w:r>
      <w:hyperlink r:id="rId7" w:anchor="block_35" w:history="1">
        <w:r w:rsidRPr="00CD1AB7">
          <w:rPr>
            <w:rStyle w:val="a3"/>
            <w:sz w:val="26"/>
            <w:szCs w:val="26"/>
            <w:shd w:val="clear" w:color="auto" w:fill="FFFFFF"/>
          </w:rPr>
          <w:t>статьей 35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  <w:shd w:val="clear" w:color="auto" w:fill="FFFFFF"/>
        </w:rPr>
        <w:t>или</w:t>
      </w:r>
      <w:r>
        <w:rPr>
          <w:sz w:val="26"/>
          <w:szCs w:val="26"/>
          <w:shd w:val="clear" w:color="auto" w:fill="FFFFFF"/>
        </w:rPr>
        <w:t xml:space="preserve"> </w:t>
      </w:r>
      <w:hyperlink r:id="rId8" w:anchor="block_423" w:history="1">
        <w:r w:rsidRPr="00CD1AB7">
          <w:rPr>
            <w:rStyle w:val="a3"/>
            <w:sz w:val="26"/>
            <w:szCs w:val="26"/>
            <w:shd w:val="clear" w:color="auto" w:fill="FFFFFF"/>
          </w:rPr>
          <w:t>статьей 42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  <w:shd w:val="clear" w:color="auto" w:fill="FFFFFF"/>
        </w:rPr>
        <w:t xml:space="preserve">Федерального закона </w:t>
      </w:r>
      <w:r>
        <w:rPr>
          <w:sz w:val="26"/>
          <w:szCs w:val="26"/>
          <w:shd w:val="clear" w:color="auto" w:fill="FFFFFF"/>
        </w:rPr>
        <w:t xml:space="preserve">от 24.07.2007 №221-ФЗ </w:t>
      </w:r>
      <w:r w:rsidRPr="00CD1AB7">
        <w:rPr>
          <w:sz w:val="26"/>
          <w:szCs w:val="26"/>
          <w:shd w:val="clear" w:color="auto" w:fill="FFFFFF"/>
        </w:rPr>
        <w:t>"О кадастровой деятельности"</w:t>
      </w:r>
      <w:r>
        <w:rPr>
          <w:sz w:val="26"/>
          <w:szCs w:val="26"/>
          <w:shd w:val="clear" w:color="auto" w:fill="FFFFFF"/>
        </w:rPr>
        <w:t xml:space="preserve"> (далее Федерального закона «О кадастровой деятельности»)</w:t>
      </w:r>
      <w:r w:rsidRPr="00CD1AB7">
        <w:rPr>
          <w:sz w:val="26"/>
          <w:szCs w:val="26"/>
          <w:shd w:val="clear" w:color="auto" w:fill="FFFFFF"/>
        </w:rPr>
        <w:t>, кадастровые работы или комплексные кадастровые работы в отношении соответствующего объекта недвижимости, являющегося объектом адресации».</w:t>
      </w: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 2) </w:t>
      </w:r>
      <w:r w:rsidRPr="00CD1AB7">
        <w:rPr>
          <w:rFonts w:ascii="Times New Roman" w:hAnsi="Times New Roman" w:cs="Times New Roman"/>
          <w:b/>
          <w:bCs/>
          <w:sz w:val="26"/>
          <w:szCs w:val="26"/>
        </w:rPr>
        <w:t>пункт 2.7</w:t>
      </w:r>
      <w:r w:rsidRPr="00CD1AB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462A" w:rsidRPr="00CD1AB7" w:rsidRDefault="0013462A" w:rsidP="00600E9B">
      <w:pPr>
        <w:pStyle w:val="ConsPlusNormal"/>
        <w:ind w:left="142" w:right="140" w:firstLine="578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2.7. 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CD1AB7">
        <w:rPr>
          <w:rFonts w:ascii="Times New Roman" w:hAnsi="Times New Roman" w:cs="Times New Roman"/>
          <w:sz w:val="26"/>
          <w:szCs w:val="26"/>
        </w:rPr>
        <w:lastRenderedPageBreak/>
        <w:t>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инициативе: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     2.7.1. правоустанавливающие и (или) </w:t>
      </w:r>
      <w:proofErr w:type="spellStart"/>
      <w:r w:rsidRPr="00CD1AB7">
        <w:rPr>
          <w:sz w:val="26"/>
          <w:szCs w:val="26"/>
        </w:rPr>
        <w:t>правоудостоверяющие</w:t>
      </w:r>
      <w:proofErr w:type="spellEnd"/>
      <w:r w:rsidRPr="00CD1AB7">
        <w:rPr>
          <w:sz w:val="26"/>
          <w:szCs w:val="26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 </w:t>
      </w:r>
      <w:hyperlink r:id="rId9" w:history="1">
        <w:r w:rsidRPr="00CD1AB7">
          <w:rPr>
            <w:rStyle w:val="a3"/>
            <w:sz w:val="26"/>
            <w:szCs w:val="26"/>
          </w:rPr>
          <w:t>Градостроительным кодексом</w:t>
        </w:r>
      </w:hyperlink>
      <w:r w:rsidRPr="00CD1AB7">
        <w:rPr>
          <w:sz w:val="26"/>
          <w:szCs w:val="26"/>
        </w:rPr>
        <w:t xml:space="preserve"> Российской Федерации для </w:t>
      </w:r>
      <w:proofErr w:type="gramStart"/>
      <w:r w:rsidRPr="00CD1AB7">
        <w:rPr>
          <w:sz w:val="26"/>
          <w:szCs w:val="26"/>
        </w:rPr>
        <w:t>строительства</w:t>
      </w:r>
      <w:proofErr w:type="gramEnd"/>
      <w:r w:rsidRPr="00CD1AB7">
        <w:rPr>
          <w:sz w:val="26"/>
          <w:szCs w:val="26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CD1AB7">
        <w:rPr>
          <w:sz w:val="26"/>
          <w:szCs w:val="26"/>
        </w:rPr>
        <w:t>правоудостоверяющие</w:t>
      </w:r>
      <w:proofErr w:type="spellEnd"/>
      <w:r w:rsidRPr="00CD1AB7">
        <w:rPr>
          <w:sz w:val="26"/>
          <w:szCs w:val="26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 2.7.2.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2.7.3 разрешение на строительство объекта адресации (при присвоении адреса строящимся объектам адресации) (за исключением случаев, если в соответствии с </w:t>
      </w:r>
      <w:hyperlink r:id="rId10" w:history="1">
        <w:r w:rsidRPr="00CD1AB7">
          <w:rPr>
            <w:rStyle w:val="a3"/>
            <w:sz w:val="26"/>
            <w:szCs w:val="26"/>
          </w:rPr>
          <w:t>Градостроительным кодексом</w:t>
        </w:r>
      </w:hyperlink>
      <w:r w:rsidRPr="00CD1AB7">
        <w:rPr>
          <w:sz w:val="26"/>
          <w:szCs w:val="26"/>
        </w:rPr>
        <w:t> 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2.7.4.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2.7.5.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2.7.6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13462A" w:rsidRPr="00CD1AB7" w:rsidRDefault="0013462A" w:rsidP="00600E9B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2.7.7.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13462A" w:rsidRPr="00C314ED" w:rsidRDefault="0013462A" w:rsidP="00600E9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2.7.8.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</w:r>
      <w:r w:rsidRPr="00CD1AB7">
        <w:rPr>
          <w:color w:val="FF0000"/>
          <w:sz w:val="26"/>
          <w:szCs w:val="26"/>
        </w:rPr>
        <w:t xml:space="preserve"> </w:t>
      </w:r>
      <w:r w:rsidRPr="00C314ED">
        <w:rPr>
          <w:sz w:val="26"/>
          <w:szCs w:val="26"/>
        </w:rPr>
        <w:t xml:space="preserve">(в случае </w:t>
      </w:r>
      <w:r>
        <w:rPr>
          <w:sz w:val="26"/>
          <w:szCs w:val="26"/>
          <w:shd w:val="clear" w:color="auto" w:fill="FFFFFF"/>
        </w:rPr>
        <w:t>аннулирования адреса объекта адресации по основаниям, указанным в подпункте «а» пункта 14 Постановления Правительства  РФ от 19.11.2014 № 1221 «Об утверждении Правил присвоения, изменения и аннулирования адресов»</w:t>
      </w:r>
      <w:r w:rsidRPr="00C314ED">
        <w:rPr>
          <w:sz w:val="26"/>
          <w:szCs w:val="26"/>
          <w:shd w:val="clear" w:color="auto" w:fill="FFFFFF"/>
        </w:rPr>
        <w:t>)</w:t>
      </w:r>
      <w:r>
        <w:rPr>
          <w:sz w:val="26"/>
          <w:szCs w:val="26"/>
          <w:shd w:val="clear" w:color="auto" w:fill="FFFFFF"/>
        </w:rPr>
        <w:t>;</w:t>
      </w:r>
    </w:p>
    <w:p w:rsidR="0013462A" w:rsidRPr="00C314ED" w:rsidRDefault="0013462A" w:rsidP="00F40B6C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color w:val="FF0000"/>
          <w:sz w:val="26"/>
          <w:szCs w:val="26"/>
        </w:rPr>
        <w:lastRenderedPageBreak/>
        <w:t xml:space="preserve">      </w:t>
      </w:r>
      <w:r w:rsidRPr="00CD1AB7">
        <w:rPr>
          <w:sz w:val="26"/>
          <w:szCs w:val="26"/>
        </w:rPr>
        <w:t>2.7.9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</w:t>
      </w:r>
      <w:r w:rsidRPr="00CD1AB7">
        <w:rPr>
          <w:color w:val="FF0000"/>
          <w:sz w:val="26"/>
          <w:szCs w:val="26"/>
        </w:rPr>
        <w:t xml:space="preserve"> </w:t>
      </w:r>
      <w:r w:rsidRPr="00C314ED">
        <w:rPr>
          <w:sz w:val="26"/>
          <w:szCs w:val="26"/>
        </w:rPr>
        <w:t xml:space="preserve">(в случае </w:t>
      </w:r>
      <w:r>
        <w:rPr>
          <w:sz w:val="26"/>
          <w:szCs w:val="26"/>
          <w:shd w:val="clear" w:color="auto" w:fill="FFFFFF"/>
        </w:rPr>
        <w:t>аннулирования адреса объекта адресации по основаниям, указанным в подпункте «а» пункта 14 Постановления Правительства  РФ от 19.11.2014 № 1221 «Об утверждении Правил присвоения, изменения и аннулирования адресов»</w:t>
      </w:r>
      <w:r w:rsidRPr="00C314ED">
        <w:rPr>
          <w:sz w:val="26"/>
          <w:szCs w:val="26"/>
          <w:shd w:val="clear" w:color="auto" w:fill="FFFFFF"/>
        </w:rPr>
        <w:t>)</w:t>
      </w:r>
      <w:r>
        <w:rPr>
          <w:sz w:val="26"/>
          <w:szCs w:val="26"/>
          <w:shd w:val="clear" w:color="auto" w:fill="FFFFFF"/>
        </w:rPr>
        <w:t>;</w:t>
      </w:r>
    </w:p>
    <w:p w:rsidR="0013462A" w:rsidRDefault="0013462A" w:rsidP="00600E9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A755AA">
        <w:rPr>
          <w:color w:val="464C55"/>
          <w:sz w:val="26"/>
          <w:szCs w:val="26"/>
          <w:shd w:val="clear" w:color="auto" w:fill="FFFFFF"/>
        </w:rPr>
        <w:t xml:space="preserve">    </w:t>
      </w:r>
      <w:proofErr w:type="gramStart"/>
      <w:r w:rsidRPr="00011C03">
        <w:rPr>
          <w:sz w:val="26"/>
          <w:szCs w:val="26"/>
          <w:shd w:val="clear" w:color="auto" w:fill="FFFFFF"/>
        </w:rPr>
        <w:t>2.7.10</w:t>
      </w:r>
      <w:r>
        <w:rPr>
          <w:b/>
          <w:bCs/>
          <w:sz w:val="26"/>
          <w:szCs w:val="26"/>
          <w:shd w:val="clear" w:color="auto" w:fill="FFFFFF"/>
        </w:rPr>
        <w:t>.</w:t>
      </w:r>
      <w:r w:rsidRPr="006C22A2">
        <w:rPr>
          <w:sz w:val="26"/>
          <w:szCs w:val="26"/>
          <w:shd w:val="clear" w:color="auto" w:fill="FFFFFF"/>
        </w:rPr>
        <w:t xml:space="preserve">Документы, указанные в </w:t>
      </w:r>
      <w:hyperlink r:id="rId11" w:anchor="block_1342" w:history="1">
        <w:r w:rsidRPr="006C22A2">
          <w:rPr>
            <w:rStyle w:val="a3"/>
            <w:color w:val="auto"/>
            <w:sz w:val="26"/>
            <w:szCs w:val="26"/>
            <w:shd w:val="clear" w:color="auto" w:fill="FFFFFF"/>
          </w:rPr>
          <w:t>подпунктах "2.7.2"</w:t>
        </w:r>
      </w:hyperlink>
      <w:r w:rsidRPr="006C22A2">
        <w:rPr>
          <w:sz w:val="26"/>
          <w:szCs w:val="26"/>
          <w:shd w:val="clear" w:color="auto" w:fill="FFFFFF"/>
        </w:rPr>
        <w:t>,</w:t>
      </w:r>
      <w:hyperlink r:id="rId12" w:anchor="block_1345" w:history="1">
        <w:r w:rsidRPr="006C22A2">
          <w:rPr>
            <w:rStyle w:val="a3"/>
            <w:color w:val="auto"/>
            <w:sz w:val="26"/>
            <w:szCs w:val="26"/>
            <w:shd w:val="clear" w:color="auto" w:fill="FFFFFF"/>
          </w:rPr>
          <w:t>"2.7.5"</w:t>
        </w:r>
      </w:hyperlink>
      <w:r w:rsidRPr="006C22A2">
        <w:rPr>
          <w:sz w:val="26"/>
          <w:szCs w:val="26"/>
          <w:shd w:val="clear" w:color="auto" w:fill="FFFFFF"/>
        </w:rPr>
        <w:t>,</w:t>
      </w:r>
      <w:hyperlink r:id="rId13" w:anchor="block_1348" w:history="1">
        <w:r w:rsidRPr="006C22A2">
          <w:rPr>
            <w:rStyle w:val="a3"/>
            <w:color w:val="auto"/>
            <w:sz w:val="26"/>
            <w:szCs w:val="26"/>
            <w:shd w:val="clear" w:color="auto" w:fill="FFFFFF"/>
          </w:rPr>
          <w:t>"2.7.8"</w:t>
        </w:r>
      </w:hyperlink>
      <w:r w:rsidRPr="006C22A2">
        <w:rPr>
          <w:sz w:val="26"/>
          <w:szCs w:val="26"/>
          <w:shd w:val="clear" w:color="auto" w:fill="FFFFFF"/>
        </w:rPr>
        <w:t xml:space="preserve">и"2.7.9" пункта 2.7. </w:t>
      </w:r>
      <w:r w:rsidRPr="006C22A2">
        <w:rPr>
          <w:sz w:val="26"/>
          <w:szCs w:val="26"/>
        </w:rPr>
        <w:t>настоящего Административного регламента</w:t>
      </w:r>
      <w:r w:rsidRPr="006C22A2">
        <w:rPr>
          <w:sz w:val="26"/>
          <w:szCs w:val="26"/>
          <w:shd w:val="clear" w:color="auto" w:fill="FFFFFF"/>
        </w:rPr>
        <w:t>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органа.</w:t>
      </w:r>
      <w:r>
        <w:rPr>
          <w:sz w:val="26"/>
          <w:szCs w:val="26"/>
          <w:shd w:val="clear" w:color="auto" w:fill="FFFFFF"/>
        </w:rPr>
        <w:t>»</w:t>
      </w:r>
      <w:proofErr w:type="gramEnd"/>
    </w:p>
    <w:p w:rsidR="0013462A" w:rsidRDefault="0013462A" w:rsidP="00600E9B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13462A" w:rsidRPr="00CD1AB7" w:rsidRDefault="0013462A" w:rsidP="00164D5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CD1AB7">
        <w:rPr>
          <w:rFonts w:ascii="Times New Roman" w:hAnsi="Times New Roman" w:cs="Times New Roman"/>
          <w:sz w:val="26"/>
          <w:szCs w:val="26"/>
        </w:rPr>
        <w:t xml:space="preserve">) </w:t>
      </w:r>
      <w:r w:rsidRPr="00CD1AB7">
        <w:rPr>
          <w:rFonts w:ascii="Times New Roman" w:hAnsi="Times New Roman" w:cs="Times New Roman"/>
          <w:b/>
          <w:bCs/>
          <w:sz w:val="26"/>
          <w:szCs w:val="26"/>
        </w:rPr>
        <w:t>пункт 2.9</w:t>
      </w:r>
      <w:r w:rsidRPr="00CD1AB7">
        <w:rPr>
          <w:rFonts w:ascii="Times New Roman" w:hAnsi="Times New Roman" w:cs="Times New Roman"/>
          <w:sz w:val="26"/>
          <w:szCs w:val="26"/>
        </w:rPr>
        <w:t xml:space="preserve"> изложить в следующей  редакции:</w:t>
      </w:r>
    </w:p>
    <w:p w:rsidR="0013462A" w:rsidRPr="00CD1AB7" w:rsidRDefault="0013462A" w:rsidP="00164D57">
      <w:pPr>
        <w:ind w:left="142" w:right="140" w:firstLine="578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«2.9. Заявители (представители заявителя) при подаче заявления вправе приложить к нему документы, указанные в </w:t>
      </w:r>
      <w:hyperlink r:id="rId14" w:history="1">
        <w:r w:rsidRPr="00CD1AB7">
          <w:rPr>
            <w:sz w:val="26"/>
            <w:szCs w:val="26"/>
          </w:rPr>
          <w:t xml:space="preserve">пункте </w:t>
        </w:r>
      </w:hyperlink>
      <w:r w:rsidRPr="00CD1AB7">
        <w:rPr>
          <w:sz w:val="26"/>
          <w:szCs w:val="26"/>
        </w:rPr>
        <w:t>2.7. настоящего Административного регламента по собственной инициативе,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   </w:t>
      </w:r>
      <w:hyperlink r:id="rId15" w:anchor="block_1000" w:history="1">
        <w:r w:rsidRPr="00CD1AB7">
          <w:rPr>
            <w:rStyle w:val="a3"/>
            <w:sz w:val="26"/>
            <w:szCs w:val="26"/>
          </w:rPr>
          <w:t>Заявление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подписывается заявителем либо представителем заявителя.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</w:t>
      </w:r>
      <w:r>
        <w:rPr>
          <w:sz w:val="26"/>
          <w:szCs w:val="26"/>
        </w:rPr>
        <w:t xml:space="preserve"> </w:t>
      </w:r>
      <w:hyperlink r:id="rId16" w:anchor="block_185" w:history="1">
        <w:r w:rsidRPr="00CD1AB7">
          <w:rPr>
            <w:rStyle w:val="a3"/>
            <w:sz w:val="26"/>
            <w:szCs w:val="26"/>
          </w:rPr>
          <w:t>законодательством</w:t>
        </w:r>
      </w:hyperlink>
      <w:r>
        <w:rPr>
          <w:sz w:val="26"/>
          <w:szCs w:val="26"/>
        </w:rPr>
        <w:t xml:space="preserve"> Р</w:t>
      </w:r>
      <w:r w:rsidRPr="00CD1AB7">
        <w:rPr>
          <w:sz w:val="26"/>
          <w:szCs w:val="26"/>
        </w:rPr>
        <w:t>оссийской Федерации.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 При представлении заявления кадастровым инженером к такому заявлению прилагается копия документа, предусмотренного</w:t>
      </w:r>
      <w:r>
        <w:rPr>
          <w:sz w:val="26"/>
          <w:szCs w:val="26"/>
        </w:rPr>
        <w:t xml:space="preserve"> </w:t>
      </w:r>
      <w:hyperlink r:id="rId17" w:anchor="block_35" w:history="1">
        <w:r w:rsidRPr="00CD1AB7">
          <w:rPr>
            <w:rStyle w:val="a3"/>
            <w:sz w:val="26"/>
            <w:szCs w:val="26"/>
          </w:rPr>
          <w:t>статьей 35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или</w:t>
      </w:r>
      <w:r>
        <w:rPr>
          <w:sz w:val="26"/>
          <w:szCs w:val="26"/>
        </w:rPr>
        <w:t xml:space="preserve"> </w:t>
      </w:r>
      <w:hyperlink r:id="rId18" w:anchor="block_423" w:history="1">
        <w:r w:rsidRPr="00CD1AB7">
          <w:rPr>
            <w:rStyle w:val="a3"/>
            <w:sz w:val="26"/>
            <w:szCs w:val="26"/>
          </w:rPr>
          <w:t>статьей 42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Заявление в форме электронного документа подписывается</w:t>
      </w:r>
      <w:r>
        <w:rPr>
          <w:sz w:val="26"/>
          <w:szCs w:val="26"/>
        </w:rPr>
        <w:t xml:space="preserve"> </w:t>
      </w:r>
      <w:hyperlink r:id="rId19" w:anchor="block_21" w:history="1">
        <w:r w:rsidRPr="00CD1AB7">
          <w:rPr>
            <w:rStyle w:val="a3"/>
            <w:sz w:val="26"/>
            <w:szCs w:val="26"/>
          </w:rPr>
          <w:t>электронной подписью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заявителя либо представителя заявителя, вид которой определяется в соответствии с</w:t>
      </w:r>
      <w:r>
        <w:rPr>
          <w:sz w:val="26"/>
          <w:szCs w:val="26"/>
        </w:rPr>
        <w:t xml:space="preserve"> </w:t>
      </w:r>
      <w:hyperlink r:id="rId20" w:anchor="block_21102" w:history="1">
        <w:r w:rsidRPr="00CD1AB7">
          <w:rPr>
            <w:rStyle w:val="a3"/>
            <w:sz w:val="26"/>
            <w:szCs w:val="26"/>
          </w:rPr>
          <w:t>частью 2 статьи 21</w:t>
        </w:r>
        <w:r w:rsidRPr="00CD1AB7">
          <w:rPr>
            <w:rStyle w:val="a3"/>
            <w:sz w:val="26"/>
            <w:szCs w:val="26"/>
            <w:vertAlign w:val="superscript"/>
          </w:rPr>
          <w:t>1</w:t>
        </w:r>
      </w:hyperlink>
      <w:r w:rsidRPr="00CD1AB7">
        <w:rPr>
          <w:sz w:val="26"/>
          <w:szCs w:val="26"/>
        </w:rPr>
        <w:t>Федерального закона "Об организации предоставления государственных и муниципальных услуг".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</w:t>
      </w:r>
      <w:r>
        <w:rPr>
          <w:sz w:val="26"/>
          <w:szCs w:val="26"/>
        </w:rPr>
        <w:t xml:space="preserve"> </w:t>
      </w:r>
      <w:hyperlink r:id="rId21" w:anchor="block_54" w:history="1">
        <w:r w:rsidRPr="00CD1AB7">
          <w:rPr>
            <w:rStyle w:val="a3"/>
            <w:sz w:val="26"/>
            <w:szCs w:val="26"/>
          </w:rPr>
          <w:t>квалифицированной электронной подписи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(в случае, если представитель заявителя действует на основании доверенности).</w:t>
      </w:r>
    </w:p>
    <w:p w:rsidR="0013462A" w:rsidRPr="00CD1AB7" w:rsidRDefault="0013462A" w:rsidP="00164D57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  В случае представления</w:t>
      </w:r>
      <w:r>
        <w:rPr>
          <w:sz w:val="26"/>
          <w:szCs w:val="26"/>
        </w:rPr>
        <w:t xml:space="preserve"> </w:t>
      </w:r>
      <w:hyperlink r:id="rId22" w:anchor="block_1000" w:history="1">
        <w:r w:rsidRPr="00CD1AB7">
          <w:rPr>
            <w:rStyle w:val="a3"/>
            <w:sz w:val="26"/>
            <w:szCs w:val="26"/>
          </w:rPr>
          <w:t>заявления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13462A" w:rsidRDefault="0013462A" w:rsidP="00164D57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 w:rsidRPr="00CD1AB7">
        <w:rPr>
          <w:sz w:val="26"/>
          <w:szCs w:val="26"/>
        </w:rPr>
        <w:t xml:space="preserve">      </w:t>
      </w:r>
      <w:proofErr w:type="gramStart"/>
      <w:r w:rsidRPr="00CD1AB7">
        <w:rPr>
          <w:sz w:val="26"/>
          <w:szCs w:val="26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</w:t>
      </w:r>
      <w:r w:rsidRPr="00CD1AB7">
        <w:rPr>
          <w:sz w:val="26"/>
          <w:szCs w:val="26"/>
        </w:rPr>
        <w:lastRenderedPageBreak/>
        <w:t>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</w:t>
      </w:r>
      <w:r w:rsidRPr="00164D57">
        <w:rPr>
          <w:sz w:val="26"/>
          <w:szCs w:val="26"/>
        </w:rPr>
        <w:t>.».</w:t>
      </w:r>
      <w:proofErr w:type="gramEnd"/>
    </w:p>
    <w:p w:rsidR="0013462A" w:rsidRPr="00CD1AB7" w:rsidRDefault="0013462A" w:rsidP="0018382E">
      <w:pPr>
        <w:pStyle w:val="ConsPlusNormal"/>
        <w:ind w:right="1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D08BB">
        <w:rPr>
          <w:rFonts w:ascii="Times New Roman" w:hAnsi="Times New Roman" w:cs="Times New Roman"/>
          <w:sz w:val="26"/>
          <w:szCs w:val="26"/>
        </w:rPr>
        <w:t xml:space="preserve">     4)</w:t>
      </w:r>
      <w:r w:rsidRPr="00CD1AB7">
        <w:rPr>
          <w:rFonts w:ascii="Times New Roman" w:hAnsi="Times New Roman" w:cs="Times New Roman"/>
          <w:sz w:val="26"/>
          <w:szCs w:val="26"/>
        </w:rPr>
        <w:t xml:space="preserve"> </w:t>
      </w:r>
      <w:r w:rsidRPr="00CD1AB7">
        <w:rPr>
          <w:rFonts w:ascii="Times New Roman" w:hAnsi="Times New Roman" w:cs="Times New Roman"/>
          <w:b/>
          <w:bCs/>
          <w:sz w:val="26"/>
          <w:szCs w:val="26"/>
        </w:rPr>
        <w:t>в   подпункте 4 пункта 2.13</w:t>
      </w:r>
      <w:r w:rsidRPr="00CD1AB7">
        <w:rPr>
          <w:rFonts w:ascii="Times New Roman" w:hAnsi="Times New Roman" w:cs="Times New Roman"/>
          <w:sz w:val="26"/>
          <w:szCs w:val="26"/>
        </w:rPr>
        <w:t>:</w:t>
      </w:r>
    </w:p>
    <w:p w:rsidR="0013462A" w:rsidRPr="00CD1AB7" w:rsidRDefault="0013462A" w:rsidP="0018382E">
      <w:pPr>
        <w:pStyle w:val="ConsPlusNormal"/>
        <w:ind w:right="14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  - </w:t>
      </w:r>
      <w:r w:rsidRPr="00CD1AB7">
        <w:rPr>
          <w:rFonts w:ascii="Times New Roman" w:hAnsi="Times New Roman" w:cs="Times New Roman"/>
          <w:b/>
          <w:bCs/>
          <w:sz w:val="26"/>
          <w:szCs w:val="26"/>
        </w:rPr>
        <w:t>абзац 2</w:t>
      </w:r>
      <w:r w:rsidRPr="00CD1AB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3462A" w:rsidRPr="00CD1AB7" w:rsidRDefault="0013462A" w:rsidP="0018382E">
      <w:pPr>
        <w:pStyle w:val="s1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CD1AB7">
        <w:rPr>
          <w:sz w:val="26"/>
          <w:szCs w:val="26"/>
        </w:rPr>
        <w:t xml:space="preserve"> «  - объектом адресации являются:                                                                                                                            а) здание (строение, за исключением некапитального строения), в том </w:t>
      </w:r>
      <w:proofErr w:type="gramStart"/>
      <w:r w:rsidRPr="00CD1AB7">
        <w:rPr>
          <w:sz w:val="26"/>
          <w:szCs w:val="26"/>
        </w:rPr>
        <w:t>числе</w:t>
      </w:r>
      <w:proofErr w:type="gramEnd"/>
      <w:r w:rsidRPr="00CD1AB7">
        <w:rPr>
          <w:sz w:val="26"/>
          <w:szCs w:val="26"/>
        </w:rPr>
        <w:t xml:space="preserve"> строительство которого не завершено;                                                                                                                                б) сооружение (за исключением некапитального сооружения и линейного объекта), в том числе строительство которого не завершено;                                                                                                                    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                                                                                                                                              г) помещение, являющееся частью объекта капитального строительства;                                                                   </w:t>
      </w:r>
      <w:proofErr w:type="spellStart"/>
      <w:r w:rsidRPr="00CD1AB7">
        <w:rPr>
          <w:sz w:val="26"/>
          <w:szCs w:val="26"/>
        </w:rPr>
        <w:t>д</w:t>
      </w:r>
      <w:proofErr w:type="spellEnd"/>
      <w:r w:rsidRPr="00CD1AB7">
        <w:rPr>
          <w:sz w:val="26"/>
          <w:szCs w:val="26"/>
        </w:rPr>
        <w:t xml:space="preserve">) </w:t>
      </w:r>
      <w:proofErr w:type="spellStart"/>
      <w:r w:rsidRPr="00CD1AB7">
        <w:rPr>
          <w:sz w:val="26"/>
          <w:szCs w:val="26"/>
        </w:rPr>
        <w:t>машино-место</w:t>
      </w:r>
      <w:proofErr w:type="spellEnd"/>
      <w:r w:rsidRPr="00CD1AB7">
        <w:rPr>
          <w:sz w:val="26"/>
          <w:szCs w:val="26"/>
        </w:rPr>
        <w:t xml:space="preserve"> (за исключением </w:t>
      </w:r>
      <w:proofErr w:type="spellStart"/>
      <w:r w:rsidRPr="00CD1AB7">
        <w:rPr>
          <w:sz w:val="26"/>
          <w:szCs w:val="26"/>
        </w:rPr>
        <w:t>машино-места</w:t>
      </w:r>
      <w:proofErr w:type="spellEnd"/>
      <w:r w:rsidRPr="00CD1AB7">
        <w:rPr>
          <w:sz w:val="26"/>
          <w:szCs w:val="26"/>
        </w:rPr>
        <w:t>, являющегося частью некапитального здания или сооружения)</w:t>
      </w:r>
      <w:proofErr w:type="gramStart"/>
      <w:r>
        <w:rPr>
          <w:sz w:val="26"/>
          <w:szCs w:val="26"/>
        </w:rPr>
        <w:t>;</w:t>
      </w:r>
      <w:r w:rsidRPr="00CD1AB7">
        <w:rPr>
          <w:sz w:val="26"/>
          <w:szCs w:val="26"/>
        </w:rPr>
        <w:t>»</w:t>
      </w:r>
      <w:proofErr w:type="gramEnd"/>
      <w:r w:rsidRPr="00CD1AB7">
        <w:rPr>
          <w:sz w:val="26"/>
          <w:szCs w:val="26"/>
        </w:rPr>
        <w:t>;</w:t>
      </w:r>
    </w:p>
    <w:p w:rsidR="0013462A" w:rsidRPr="00CD1AB7" w:rsidRDefault="0013462A" w:rsidP="0018382E">
      <w:pPr>
        <w:pStyle w:val="s1"/>
        <w:shd w:val="clear" w:color="auto" w:fill="FFFFFF"/>
        <w:spacing w:before="0" w:beforeAutospacing="0" w:after="300" w:afterAutospacing="0"/>
        <w:rPr>
          <w:sz w:val="26"/>
          <w:szCs w:val="26"/>
        </w:rPr>
      </w:pPr>
      <w:r w:rsidRPr="00CD1AB7">
        <w:rPr>
          <w:sz w:val="26"/>
          <w:szCs w:val="26"/>
        </w:rPr>
        <w:t xml:space="preserve">- </w:t>
      </w:r>
      <w:r w:rsidRPr="00CD1AB7">
        <w:rPr>
          <w:b/>
          <w:bCs/>
          <w:sz w:val="26"/>
          <w:szCs w:val="26"/>
        </w:rPr>
        <w:t>абзац 6</w:t>
      </w:r>
      <w:r w:rsidRPr="00CD1AB7">
        <w:rPr>
          <w:sz w:val="26"/>
          <w:szCs w:val="26"/>
        </w:rPr>
        <w:t xml:space="preserve"> изложить в следующей редакции</w:t>
      </w:r>
      <w:r>
        <w:rPr>
          <w:sz w:val="26"/>
          <w:szCs w:val="26"/>
        </w:rPr>
        <w:t>:</w:t>
      </w:r>
    </w:p>
    <w:p w:rsidR="0013462A" w:rsidRPr="00CD1AB7" w:rsidRDefault="0013462A" w:rsidP="0018382E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CD1AB7">
        <w:rPr>
          <w:sz w:val="26"/>
          <w:szCs w:val="26"/>
        </w:rPr>
        <w:t>«-выполнения в отношении земельного участка в соответствии с требованиями, установленными</w:t>
      </w:r>
      <w:r>
        <w:rPr>
          <w:sz w:val="26"/>
          <w:szCs w:val="26"/>
        </w:rPr>
        <w:t xml:space="preserve"> </w:t>
      </w:r>
      <w:hyperlink r:id="rId23" w:anchor="block_300" w:history="1">
        <w:r w:rsidRPr="00CD1AB7">
          <w:rPr>
            <w:rStyle w:val="a3"/>
            <w:sz w:val="26"/>
            <w:szCs w:val="26"/>
          </w:rPr>
          <w:t>Федеральным законом</w:t>
        </w:r>
      </w:hyperlink>
      <w:r>
        <w:rPr>
          <w:sz w:val="26"/>
          <w:szCs w:val="26"/>
        </w:rPr>
        <w:t xml:space="preserve"> </w:t>
      </w:r>
      <w:r w:rsidRPr="00CD1AB7">
        <w:rPr>
          <w:sz w:val="26"/>
          <w:szCs w:val="26"/>
        </w:rPr>
        <w:t>"О кадастровой деятельности",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учет;».</w:t>
      </w:r>
      <w:proofErr w:type="gramEnd"/>
    </w:p>
    <w:p w:rsidR="0013462A" w:rsidRDefault="0013462A" w:rsidP="0018382E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</w:p>
    <w:p w:rsidR="0013462A" w:rsidRDefault="0013462A" w:rsidP="0018382E">
      <w:pPr>
        <w:pStyle w:val="s1"/>
        <w:shd w:val="clear" w:color="auto" w:fill="FFFFFF"/>
        <w:spacing w:before="0" w:beforeAutospacing="0" w:after="300" w:afterAutospacing="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5</w:t>
      </w:r>
      <w:r w:rsidRPr="00CD1AB7">
        <w:rPr>
          <w:sz w:val="26"/>
          <w:szCs w:val="26"/>
        </w:rPr>
        <w:t xml:space="preserve">) </w:t>
      </w:r>
      <w:r w:rsidRPr="00CD1AB7">
        <w:rPr>
          <w:b/>
          <w:bCs/>
          <w:sz w:val="26"/>
          <w:szCs w:val="26"/>
        </w:rPr>
        <w:t xml:space="preserve">абзац 3 пункта 2.23. </w:t>
      </w:r>
      <w:r>
        <w:rPr>
          <w:b/>
          <w:bCs/>
          <w:sz w:val="26"/>
          <w:szCs w:val="26"/>
        </w:rPr>
        <w:t>изложить в следующей редакции:</w:t>
      </w:r>
    </w:p>
    <w:p w:rsidR="0013462A" w:rsidRPr="00CD1AB7" w:rsidRDefault="0013462A" w:rsidP="0018382E">
      <w:pPr>
        <w:pStyle w:val="s1"/>
        <w:shd w:val="clear" w:color="auto" w:fill="FFFFFF"/>
        <w:spacing w:before="0" w:beforeAutospacing="0" w:after="300" w:afterAutospacing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«-</w:t>
      </w:r>
      <w:r>
        <w:rPr>
          <w:sz w:val="26"/>
          <w:szCs w:val="26"/>
        </w:rPr>
        <w:t xml:space="preserve"> </w:t>
      </w:r>
      <w:r w:rsidRPr="0009732F">
        <w:rPr>
          <w:sz w:val="26"/>
          <w:szCs w:val="26"/>
        </w:rPr>
        <w:t>фамилии, имени, отчества</w:t>
      </w:r>
      <w:r>
        <w:rPr>
          <w:sz w:val="26"/>
          <w:szCs w:val="26"/>
        </w:rPr>
        <w:t xml:space="preserve"> (при его наличии)</w:t>
      </w:r>
      <w:r w:rsidRPr="0009732F">
        <w:rPr>
          <w:sz w:val="26"/>
          <w:szCs w:val="26"/>
        </w:rPr>
        <w:t xml:space="preserve"> и должности специалиста</w:t>
      </w:r>
      <w:proofErr w:type="gramStart"/>
      <w:r w:rsidRPr="0009732F">
        <w:rPr>
          <w:sz w:val="26"/>
          <w:szCs w:val="26"/>
        </w:rPr>
        <w:t>.</w:t>
      </w:r>
      <w:r>
        <w:rPr>
          <w:sz w:val="26"/>
          <w:szCs w:val="26"/>
        </w:rPr>
        <w:t xml:space="preserve">».   </w:t>
      </w:r>
      <w:proofErr w:type="gramEnd"/>
    </w:p>
    <w:p w:rsidR="0013462A" w:rsidRPr="00CD1AB7" w:rsidRDefault="0013462A" w:rsidP="009E38A4">
      <w:pPr>
        <w:pStyle w:val="s1"/>
        <w:shd w:val="clear" w:color="auto" w:fill="FFFFFF"/>
        <w:spacing w:before="0" w:beforeAutospacing="0" w:after="300" w:afterAutospacing="0"/>
        <w:ind w:left="142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CD1AB7">
        <w:rPr>
          <w:sz w:val="26"/>
          <w:szCs w:val="26"/>
        </w:rPr>
        <w:t xml:space="preserve">) </w:t>
      </w:r>
      <w:r w:rsidRPr="00CD1AB7">
        <w:rPr>
          <w:b/>
          <w:bCs/>
          <w:sz w:val="26"/>
          <w:szCs w:val="26"/>
        </w:rPr>
        <w:t>абзац 2 пункта 2.25.</w:t>
      </w:r>
      <w:r w:rsidRPr="00CD1AB7">
        <w:rPr>
          <w:sz w:val="26"/>
          <w:szCs w:val="26"/>
        </w:rPr>
        <w:t xml:space="preserve"> изложить в следующей редакции:</w:t>
      </w:r>
    </w:p>
    <w:p w:rsidR="0013462A" w:rsidRPr="00D16794" w:rsidRDefault="0013462A" w:rsidP="0018382E">
      <w:pPr>
        <w:pStyle w:val="ConsPlusNormal"/>
        <w:ind w:left="142" w:right="140" w:firstLine="0"/>
        <w:jc w:val="both"/>
        <w:rPr>
          <w:rFonts w:ascii="Times New Roman" w:hAnsi="Times New Roman" w:cs="Times New Roman"/>
          <w:sz w:val="26"/>
          <w:szCs w:val="26"/>
          <w:shd w:val="clear" w:color="auto" w:fill="FEFEFE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  «</w:t>
      </w:r>
      <w:r w:rsidRPr="00D16794">
        <w:rPr>
          <w:rFonts w:ascii="Times New Roman" w:hAnsi="Times New Roman" w:cs="Times New Roman"/>
          <w:sz w:val="26"/>
          <w:szCs w:val="26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D16794">
        <w:rPr>
          <w:rFonts w:ascii="Times New Roman" w:hAnsi="Times New Roman" w:cs="Times New Roman"/>
          <w:sz w:val="26"/>
          <w:szCs w:val="26"/>
        </w:rPr>
        <w:t>дств с в</w:t>
      </w:r>
      <w:proofErr w:type="gramEnd"/>
      <w:r w:rsidRPr="00D16794">
        <w:rPr>
          <w:rFonts w:ascii="Times New Roman" w:hAnsi="Times New Roman" w:cs="Times New Roman"/>
          <w:sz w:val="26"/>
          <w:szCs w:val="26"/>
        </w:rPr>
        <w:t xml:space="preserve">ыделением не менее 10 процентов мест (но не менее одного места) </w:t>
      </w:r>
      <w:r w:rsidRPr="00D16794">
        <w:rPr>
          <w:rFonts w:ascii="Times New Roman" w:hAnsi="Times New Roman" w:cs="Times New Roman"/>
          <w:sz w:val="26"/>
          <w:szCs w:val="26"/>
          <w:shd w:val="clear" w:color="auto" w:fill="FEFEFE"/>
        </w:rPr>
        <w:t>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нормы, указанные в порядке, определяемом Правительством Российской Федерации. На указанных транспортных средствах должен быть установлен опознавательный знак "Инвалид" и информация об этих транспортных средствах должна быть внесена в федеральный реестр инвалидов</w:t>
      </w:r>
      <w:proofErr w:type="gramStart"/>
      <w:r w:rsidRPr="00D16794">
        <w:rPr>
          <w:rFonts w:ascii="Times New Roman" w:hAnsi="Times New Roman" w:cs="Times New Roman"/>
          <w:sz w:val="26"/>
          <w:szCs w:val="26"/>
          <w:shd w:val="clear" w:color="auto" w:fill="FEFEFE"/>
        </w:rPr>
        <w:t>.». </w:t>
      </w:r>
      <w:proofErr w:type="gramEnd"/>
    </w:p>
    <w:p w:rsidR="0013462A" w:rsidRPr="001A17EC" w:rsidRDefault="0013462A" w:rsidP="009E38A4">
      <w:pPr>
        <w:pStyle w:val="s1"/>
        <w:shd w:val="clear" w:color="auto" w:fill="FFFFFF"/>
        <w:spacing w:before="0" w:beforeAutospacing="0" w:after="300" w:afterAutospacing="0"/>
        <w:ind w:left="142"/>
        <w:jc w:val="both"/>
        <w:rPr>
          <w:sz w:val="28"/>
          <w:szCs w:val="28"/>
          <w:shd w:val="clear" w:color="auto" w:fill="FFFFFF"/>
        </w:rPr>
      </w:pPr>
      <w:r w:rsidRPr="001A17EC">
        <w:rPr>
          <w:sz w:val="28"/>
          <w:szCs w:val="28"/>
          <w:shd w:val="clear" w:color="auto" w:fill="FFFFFF"/>
        </w:rPr>
        <w:lastRenderedPageBreak/>
        <w:t>Места для парковки, указанные в </w:t>
      </w:r>
      <w:hyperlink r:id="rId24" w:anchor="block_1509" w:history="1">
        <w:r w:rsidRPr="001A17EC">
          <w:rPr>
            <w:rStyle w:val="a3"/>
            <w:color w:val="auto"/>
            <w:sz w:val="28"/>
            <w:szCs w:val="28"/>
            <w:shd w:val="clear" w:color="auto" w:fill="FFFFFF"/>
          </w:rPr>
          <w:t>части девятой</w:t>
        </w:r>
      </w:hyperlink>
      <w:r w:rsidRPr="001A17EC">
        <w:rPr>
          <w:sz w:val="28"/>
          <w:szCs w:val="28"/>
          <w:shd w:val="clear" w:color="auto" w:fill="FFFFFF"/>
        </w:rPr>
        <w:t>  статьи 15 Федерального закона от 24.11.1995 «181-ФЗ «О социальной защите инвалидов в Российской федерации», не должны занимать иные транспортные средства, за исключением случаев, предусмотренных </w:t>
      </w:r>
      <w:hyperlink r:id="rId25" w:anchor="block_1000" w:history="1">
        <w:r w:rsidRPr="001A17EC">
          <w:rPr>
            <w:rStyle w:val="a3"/>
            <w:color w:val="auto"/>
            <w:sz w:val="28"/>
            <w:szCs w:val="28"/>
            <w:shd w:val="clear" w:color="auto" w:fill="FFFFFF"/>
          </w:rPr>
          <w:t>правилами</w:t>
        </w:r>
      </w:hyperlink>
      <w:r w:rsidRPr="001A17EC">
        <w:rPr>
          <w:sz w:val="28"/>
          <w:szCs w:val="28"/>
          <w:shd w:val="clear" w:color="auto" w:fill="FFFFFF"/>
        </w:rPr>
        <w:t> дорожного движения.</w:t>
      </w:r>
    </w:p>
    <w:p w:rsidR="0013462A" w:rsidRPr="00CD1AB7" w:rsidRDefault="0013462A" w:rsidP="0018382E">
      <w:pPr>
        <w:pStyle w:val="s1"/>
        <w:shd w:val="clear" w:color="auto" w:fill="FFFFFF"/>
        <w:spacing w:before="0" w:beforeAutospacing="0" w:after="300" w:afterAutospacing="0"/>
        <w:jc w:val="both"/>
        <w:rPr>
          <w:b/>
          <w:bCs/>
          <w:sz w:val="26"/>
          <w:szCs w:val="26"/>
        </w:rPr>
      </w:pPr>
      <w:r w:rsidRPr="00CD1AB7">
        <w:rPr>
          <w:sz w:val="26"/>
          <w:szCs w:val="26"/>
        </w:rPr>
        <w:t xml:space="preserve">  </w:t>
      </w:r>
      <w:r>
        <w:rPr>
          <w:sz w:val="26"/>
          <w:szCs w:val="26"/>
        </w:rPr>
        <w:t>7</w:t>
      </w:r>
      <w:r w:rsidRPr="00CD1AB7">
        <w:rPr>
          <w:sz w:val="26"/>
          <w:szCs w:val="26"/>
        </w:rPr>
        <w:t xml:space="preserve">) </w:t>
      </w:r>
      <w:r w:rsidRPr="00CD1AB7">
        <w:rPr>
          <w:b/>
          <w:bCs/>
          <w:sz w:val="26"/>
          <w:szCs w:val="26"/>
        </w:rPr>
        <w:t>в пункте 2.32.</w:t>
      </w:r>
      <w:r w:rsidRPr="00CD1AB7">
        <w:rPr>
          <w:sz w:val="26"/>
          <w:szCs w:val="26"/>
        </w:rPr>
        <w:t xml:space="preserve"> слова «либо усиленной неквалифицированной электронной подписью» </w:t>
      </w:r>
      <w:r w:rsidRPr="00CD1AB7">
        <w:rPr>
          <w:b/>
          <w:bCs/>
          <w:sz w:val="26"/>
          <w:szCs w:val="26"/>
        </w:rPr>
        <w:t>исключить.</w:t>
      </w:r>
    </w:p>
    <w:p w:rsidR="0013462A" w:rsidRPr="00CD1AB7" w:rsidRDefault="0013462A" w:rsidP="0018382E">
      <w:pPr>
        <w:spacing w:before="100" w:beforeAutospacing="1" w:after="100" w:afterAutospacing="1"/>
        <w:rPr>
          <w:b/>
          <w:bCs/>
          <w:color w:val="000000"/>
          <w:sz w:val="26"/>
          <w:szCs w:val="26"/>
        </w:rPr>
      </w:pPr>
      <w:r w:rsidRPr="00BD6EE0">
        <w:rPr>
          <w:b/>
          <w:bCs/>
          <w:sz w:val="26"/>
          <w:szCs w:val="26"/>
        </w:rPr>
        <w:t xml:space="preserve">   8)  пункт 3.22 изложить в следующей редакции</w:t>
      </w:r>
      <w:r w:rsidRPr="00CD1AB7">
        <w:rPr>
          <w:b/>
          <w:bCs/>
          <w:color w:val="000000"/>
          <w:sz w:val="26"/>
          <w:szCs w:val="26"/>
        </w:rPr>
        <w:t xml:space="preserve"> </w:t>
      </w:r>
    </w:p>
    <w:p w:rsidR="0013462A" w:rsidRPr="00CD1AB7" w:rsidRDefault="0013462A" w:rsidP="0018382E">
      <w:pPr>
        <w:pStyle w:val="a4"/>
        <w:ind w:left="142" w:right="140" w:firstLine="578"/>
        <w:jc w:val="both"/>
      </w:pPr>
      <w:r w:rsidRPr="00CD1AB7">
        <w:t xml:space="preserve">3.22. </w:t>
      </w:r>
      <w:r w:rsidRPr="0088154E">
        <w:t xml:space="preserve">Ответственный исполнитель уведомляет заявителя в письменном виде в день получения постановления Администрации о присвоении объекту адресации адреса или аннулировании его адреса, либо подписанное </w:t>
      </w:r>
      <w:r>
        <w:t>г</w:t>
      </w:r>
      <w:r w:rsidRPr="0088154E">
        <w:t>лавой Администрации решения об отказе в присвоении объекту адресации адреса или аннулировании его адреса</w:t>
      </w:r>
      <w:r w:rsidRPr="00997EE6">
        <w:rPr>
          <w:color w:val="FF00FF"/>
        </w:rPr>
        <w:t xml:space="preserve"> </w:t>
      </w:r>
      <w:r w:rsidRPr="00CD1AB7">
        <w:t>о необходимости получения результата предоставления муниципальной услуги с указанием времени и места получения.</w:t>
      </w:r>
    </w:p>
    <w:p w:rsidR="0013462A" w:rsidRPr="0009732F" w:rsidRDefault="0013462A" w:rsidP="0018382E">
      <w:pPr>
        <w:pStyle w:val="ConsPlusNormal"/>
        <w:ind w:firstLine="0"/>
        <w:outlineLvl w:val="0"/>
        <w:rPr>
          <w:rFonts w:cs="Times New Roman"/>
        </w:rPr>
      </w:pPr>
    </w:p>
    <w:p w:rsidR="0013462A" w:rsidRPr="00CD1AB7" w:rsidRDefault="0013462A" w:rsidP="00994CC4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CD1AB7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>4.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Булычевский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вестник» и на официальном сайте А</w:t>
      </w:r>
      <w:r w:rsidRPr="00CD1AB7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Булычевского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CD1AB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D1AB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1AB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CD1AB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CD1AB7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13462A" w:rsidRPr="00CD1AB7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1AB7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CD1AB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D1AB7">
        <w:rPr>
          <w:rFonts w:ascii="Times New Roman" w:hAnsi="Times New Roman" w:cs="Times New Roman"/>
          <w:sz w:val="26"/>
          <w:szCs w:val="26"/>
        </w:rPr>
        <w:t xml:space="preserve"> исполнением настоящего по</w:t>
      </w:r>
      <w:r>
        <w:rPr>
          <w:rFonts w:ascii="Times New Roman" w:hAnsi="Times New Roman" w:cs="Times New Roman"/>
          <w:sz w:val="26"/>
          <w:szCs w:val="26"/>
        </w:rPr>
        <w:t>становления возложить на главу А</w:t>
      </w:r>
      <w:r w:rsidRPr="00CD1AB7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Булычевского</w:t>
      </w:r>
      <w:proofErr w:type="spellEnd"/>
      <w:r w:rsidRPr="00CD1AB7">
        <w:rPr>
          <w:rFonts w:ascii="Times New Roman" w:hAnsi="Times New Roman" w:cs="Times New Roman"/>
          <w:sz w:val="26"/>
          <w:szCs w:val="26"/>
        </w:rPr>
        <w:t xml:space="preserve">  сельсовета </w:t>
      </w:r>
      <w:proofErr w:type="spellStart"/>
      <w:r w:rsidRPr="00CD1AB7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D1AB7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13462A" w:rsidRPr="00CD1AB7" w:rsidRDefault="0013462A" w:rsidP="00600E9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13462A" w:rsidRDefault="0013462A" w:rsidP="00600E9B">
      <w:pPr>
        <w:pStyle w:val="a4"/>
        <w:tabs>
          <w:tab w:val="left" w:pos="851"/>
          <w:tab w:val="left" w:pos="3975"/>
        </w:tabs>
        <w:jc w:val="both"/>
      </w:pPr>
    </w:p>
    <w:p w:rsidR="0013462A" w:rsidRDefault="0013462A" w:rsidP="00600E9B">
      <w:pPr>
        <w:pStyle w:val="a4"/>
        <w:tabs>
          <w:tab w:val="left" w:pos="851"/>
          <w:tab w:val="left" w:pos="3975"/>
        </w:tabs>
        <w:jc w:val="both"/>
      </w:pPr>
    </w:p>
    <w:p w:rsidR="0013462A" w:rsidRDefault="0013462A" w:rsidP="00600E9B">
      <w:pPr>
        <w:pStyle w:val="a4"/>
        <w:tabs>
          <w:tab w:val="left" w:pos="851"/>
          <w:tab w:val="left" w:pos="3975"/>
        </w:tabs>
        <w:jc w:val="both"/>
      </w:pPr>
    </w:p>
    <w:p w:rsidR="0013462A" w:rsidRDefault="0013462A" w:rsidP="00600E9B">
      <w:pPr>
        <w:pStyle w:val="a4"/>
        <w:tabs>
          <w:tab w:val="left" w:pos="851"/>
          <w:tab w:val="left" w:pos="3975"/>
        </w:tabs>
        <w:jc w:val="both"/>
      </w:pPr>
    </w:p>
    <w:p w:rsidR="0013462A" w:rsidRDefault="0013462A" w:rsidP="00600E9B">
      <w:pPr>
        <w:pStyle w:val="a4"/>
        <w:tabs>
          <w:tab w:val="left" w:pos="851"/>
          <w:tab w:val="left" w:pos="3975"/>
        </w:tabs>
        <w:jc w:val="both"/>
      </w:pPr>
    </w:p>
    <w:p w:rsidR="0013462A" w:rsidRPr="00CD1AB7" w:rsidRDefault="0013462A" w:rsidP="00600E9B">
      <w:pPr>
        <w:pStyle w:val="a4"/>
        <w:tabs>
          <w:tab w:val="left" w:pos="851"/>
          <w:tab w:val="left" w:pos="3975"/>
        </w:tabs>
        <w:jc w:val="both"/>
      </w:pPr>
      <w:r w:rsidRPr="00CD1AB7">
        <w:t xml:space="preserve">Глава </w:t>
      </w:r>
      <w:r>
        <w:t>А</w:t>
      </w:r>
      <w:r w:rsidRPr="00CD1AB7">
        <w:t>дминистрации</w:t>
      </w:r>
    </w:p>
    <w:p w:rsidR="0013462A" w:rsidRPr="00CD1AB7" w:rsidRDefault="0013462A" w:rsidP="00600E9B">
      <w:pPr>
        <w:pStyle w:val="a4"/>
        <w:tabs>
          <w:tab w:val="left" w:pos="851"/>
          <w:tab w:val="left" w:pos="3975"/>
        </w:tabs>
        <w:jc w:val="both"/>
      </w:pPr>
      <w:proofErr w:type="spellStart"/>
      <w:r>
        <w:t>Булычевского</w:t>
      </w:r>
      <w:proofErr w:type="spellEnd"/>
      <w:r w:rsidRPr="00CD1AB7">
        <w:t xml:space="preserve">  сельсовета </w:t>
      </w:r>
    </w:p>
    <w:p w:rsidR="0013462A" w:rsidRDefault="0013462A" w:rsidP="00E17A24">
      <w:pPr>
        <w:pStyle w:val="a4"/>
        <w:tabs>
          <w:tab w:val="left" w:pos="851"/>
          <w:tab w:val="left" w:pos="3975"/>
        </w:tabs>
        <w:jc w:val="both"/>
      </w:pPr>
      <w:proofErr w:type="spellStart"/>
      <w:r w:rsidRPr="00CD1AB7">
        <w:t>Иссинского</w:t>
      </w:r>
      <w:proofErr w:type="spellEnd"/>
      <w:r w:rsidRPr="00CD1AB7">
        <w:t xml:space="preserve"> района </w:t>
      </w:r>
    </w:p>
    <w:p w:rsidR="0013462A" w:rsidRDefault="0013462A" w:rsidP="00E17A24">
      <w:pPr>
        <w:pStyle w:val="a4"/>
        <w:tabs>
          <w:tab w:val="left" w:pos="851"/>
          <w:tab w:val="left" w:pos="3975"/>
        </w:tabs>
        <w:jc w:val="both"/>
      </w:pPr>
      <w:r w:rsidRPr="00CD1AB7">
        <w:t>Пензенской области</w:t>
      </w:r>
      <w:r w:rsidRPr="00CD1AB7">
        <w:tab/>
        <w:t xml:space="preserve">                </w:t>
      </w:r>
      <w:r>
        <w:t xml:space="preserve">                                        Н.П. Фролов         </w:t>
      </w:r>
    </w:p>
    <w:p w:rsidR="0013462A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462A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462A" w:rsidRDefault="0013462A" w:rsidP="00600E9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3462A" w:rsidRDefault="0013462A"/>
    <w:sectPr w:rsidR="0013462A" w:rsidSect="00CF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00E9B"/>
    <w:rsid w:val="00011C03"/>
    <w:rsid w:val="0009732F"/>
    <w:rsid w:val="0013462A"/>
    <w:rsid w:val="00153A20"/>
    <w:rsid w:val="00164D57"/>
    <w:rsid w:val="0018382E"/>
    <w:rsid w:val="001A17EC"/>
    <w:rsid w:val="001E3FB0"/>
    <w:rsid w:val="00246134"/>
    <w:rsid w:val="002F649A"/>
    <w:rsid w:val="0033317D"/>
    <w:rsid w:val="00351073"/>
    <w:rsid w:val="00357C6B"/>
    <w:rsid w:val="00434355"/>
    <w:rsid w:val="005F1D15"/>
    <w:rsid w:val="00600E9B"/>
    <w:rsid w:val="00676FE6"/>
    <w:rsid w:val="006C22A2"/>
    <w:rsid w:val="006C42EC"/>
    <w:rsid w:val="006E4A25"/>
    <w:rsid w:val="00725D66"/>
    <w:rsid w:val="008236F5"/>
    <w:rsid w:val="0088154E"/>
    <w:rsid w:val="008A2AD9"/>
    <w:rsid w:val="00994CC4"/>
    <w:rsid w:val="00997EE6"/>
    <w:rsid w:val="009E38A4"/>
    <w:rsid w:val="00A04970"/>
    <w:rsid w:val="00A26991"/>
    <w:rsid w:val="00A57E54"/>
    <w:rsid w:val="00A755AA"/>
    <w:rsid w:val="00A80328"/>
    <w:rsid w:val="00AA4559"/>
    <w:rsid w:val="00B527A2"/>
    <w:rsid w:val="00BD6EE0"/>
    <w:rsid w:val="00BE21A2"/>
    <w:rsid w:val="00C22333"/>
    <w:rsid w:val="00C314ED"/>
    <w:rsid w:val="00C4173C"/>
    <w:rsid w:val="00C4203D"/>
    <w:rsid w:val="00C4605F"/>
    <w:rsid w:val="00C661AA"/>
    <w:rsid w:val="00CD1AB7"/>
    <w:rsid w:val="00CF012B"/>
    <w:rsid w:val="00D16794"/>
    <w:rsid w:val="00D6670F"/>
    <w:rsid w:val="00D906C2"/>
    <w:rsid w:val="00DC7222"/>
    <w:rsid w:val="00E17A24"/>
    <w:rsid w:val="00E61B42"/>
    <w:rsid w:val="00E653D7"/>
    <w:rsid w:val="00ED08BB"/>
    <w:rsid w:val="00F40B6C"/>
    <w:rsid w:val="00F7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E9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600E9B"/>
    <w:pPr>
      <w:keepNext/>
      <w:keepLines/>
      <w:suppressAutoHyphens/>
      <w:spacing w:before="200" w:line="276" w:lineRule="auto"/>
      <w:outlineLvl w:val="2"/>
    </w:pPr>
    <w:rPr>
      <w:rFonts w:ascii="Cambria" w:eastAsia="Calibri" w:hAnsi="Cambria" w:cs="Cambria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00E9B"/>
    <w:rPr>
      <w:rFonts w:ascii="Cambria" w:eastAsia="Times New Roman" w:hAnsi="Cambria" w:cs="Cambria"/>
      <w:b/>
      <w:bCs/>
      <w:color w:val="4F81BD"/>
      <w:sz w:val="20"/>
      <w:szCs w:val="20"/>
    </w:rPr>
  </w:style>
  <w:style w:type="paragraph" w:customStyle="1" w:styleId="ConsPlusTitle">
    <w:name w:val="ConsPlusTitle"/>
    <w:uiPriority w:val="99"/>
    <w:rsid w:val="00600E9B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rmal">
    <w:name w:val="ConsPlusNormal"/>
    <w:link w:val="ConsPlusNormal0"/>
    <w:uiPriority w:val="99"/>
    <w:rsid w:val="00600E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basedOn w:val="a0"/>
    <w:uiPriority w:val="99"/>
    <w:rsid w:val="00600E9B"/>
    <w:rPr>
      <w:color w:val="0000FF"/>
      <w:u w:val="single"/>
    </w:rPr>
  </w:style>
  <w:style w:type="paragraph" w:styleId="a4">
    <w:name w:val="Body Text"/>
    <w:basedOn w:val="a"/>
    <w:link w:val="a5"/>
    <w:uiPriority w:val="99"/>
    <w:rsid w:val="00600E9B"/>
    <w:pPr>
      <w:jc w:val="center"/>
    </w:pPr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locked/>
    <w:rsid w:val="00600E9B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600E9B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600E9B"/>
    <w:rPr>
      <w:rFonts w:ascii="Arial" w:hAnsi="Arial" w:cs="Arial"/>
      <w:sz w:val="22"/>
      <w:szCs w:val="22"/>
      <w:lang w:eastAsia="ru-RU"/>
    </w:rPr>
  </w:style>
  <w:style w:type="paragraph" w:customStyle="1" w:styleId="s1">
    <w:name w:val="s_1"/>
    <w:basedOn w:val="a"/>
    <w:uiPriority w:val="99"/>
    <w:rsid w:val="00600E9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600E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00E9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54874/425e380a8fdd9b1146ee50c3e72c8c03/" TargetMode="External"/><Relationship Id="rId13" Type="http://schemas.openxmlformats.org/officeDocument/2006/relationships/hyperlink" Target="https://base.garant.ru/70803770/2e3ba6a97869168fcfb5c941ab0ad113/" TargetMode="External"/><Relationship Id="rId18" Type="http://schemas.openxmlformats.org/officeDocument/2006/relationships/hyperlink" Target="https://base.garant.ru/12154874/425e380a8fdd9b1146ee50c3e72c8c03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12184522/5633a92d35b966c2ba2f1e859e7bdd69/" TargetMode="External"/><Relationship Id="rId7" Type="http://schemas.openxmlformats.org/officeDocument/2006/relationships/hyperlink" Target="https://base.garant.ru/12154874/5cb260c13bb77991855d9c76f8d1d4c8/" TargetMode="External"/><Relationship Id="rId12" Type="http://schemas.openxmlformats.org/officeDocument/2006/relationships/hyperlink" Target="https://base.garant.ru/70803770/2e3ba6a97869168fcfb5c941ab0ad113/" TargetMode="External"/><Relationship Id="rId17" Type="http://schemas.openxmlformats.org/officeDocument/2006/relationships/hyperlink" Target="https://base.garant.ru/12154874/5cb260c13bb77991855d9c76f8d1d4c8/" TargetMode="External"/><Relationship Id="rId25" Type="http://schemas.openxmlformats.org/officeDocument/2006/relationships/hyperlink" Target="https://base.garant.ru/1305770/4288a49e38eebbaa5e5d5a8c716dfc29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10164072/8b58dd1bc1df7acebd8bff7b0a711d4a/" TargetMode="External"/><Relationship Id="rId20" Type="http://schemas.openxmlformats.org/officeDocument/2006/relationships/hyperlink" Target="https://base.garant.ru/12177515/6567b8d8f1f2a5188f3f56ef38bd6dcd/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366BADB120C51877E88353FF7ABAC3460500FA5C8553788694ADB9E2AF65F3D2AA7DB46DH" TargetMode="External"/><Relationship Id="rId11" Type="http://schemas.openxmlformats.org/officeDocument/2006/relationships/hyperlink" Target="https://base.garant.ru/70803770/2e3ba6a97869168fcfb5c941ab0ad113/" TargetMode="External"/><Relationship Id="rId24" Type="http://schemas.openxmlformats.org/officeDocument/2006/relationships/hyperlink" Target="https://base.garant.ru/10164504/36bfb7176e3e8bfebe718035887e4efc/" TargetMode="Externa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15" Type="http://schemas.openxmlformats.org/officeDocument/2006/relationships/hyperlink" Target="https://base.garant.ru/70865886/53f89421bbdaf741eb2d1ecc4ddb4c33/" TargetMode="External"/><Relationship Id="rId23" Type="http://schemas.openxmlformats.org/officeDocument/2006/relationships/hyperlink" Target="https://base.garant.ru/12154874/daf75cc17d0d1b8b796480bc59f740b8/" TargetMode="External"/><Relationship Id="rId10" Type="http://schemas.openxmlformats.org/officeDocument/2006/relationships/hyperlink" Target="https://base.garant.ru/12138258/" TargetMode="External"/><Relationship Id="rId19" Type="http://schemas.openxmlformats.org/officeDocument/2006/relationships/hyperlink" Target="https://base.garant.ru/12184522/741609f9002bd54a24e5c49cb5af953b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ase.garant.ru/12138258/" TargetMode="External"/><Relationship Id="rId14" Type="http://schemas.openxmlformats.org/officeDocument/2006/relationships/hyperlink" Target="consultantplus://offline/ref=EC534F16CF45FA9A01137AB433AF236454B0AE7FB245215CA2B7EE90C7F34EF3D31719476128AEC1K1v0K" TargetMode="External"/><Relationship Id="rId22" Type="http://schemas.openxmlformats.org/officeDocument/2006/relationships/hyperlink" Target="https://base.garant.ru/70865886/53f89421bbdaf741eb2d1ecc4ddb4c33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2141</Words>
  <Characters>12207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cp:lastPrinted>2020-12-24T09:36:00Z</cp:lastPrinted>
  <dcterms:created xsi:type="dcterms:W3CDTF">2020-12-24T09:44:00Z</dcterms:created>
  <dcterms:modified xsi:type="dcterms:W3CDTF">2020-12-24T09:47:00Z</dcterms:modified>
</cp:coreProperties>
</file>