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782"/>
        <w:gridCol w:w="5575"/>
      </w:tblGrid>
      <w:tr w:rsidR="00015121">
        <w:tc>
          <w:tcPr>
            <w:tcW w:w="38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015121" w:rsidRDefault="00015121">
            <w:pPr>
              <w:ind w:right="139"/>
              <w:jc w:val="both"/>
              <w:rPr>
                <w:sz w:val="24"/>
              </w:rPr>
            </w:pPr>
          </w:p>
        </w:tc>
        <w:tc>
          <w:tcPr>
            <w:tcW w:w="5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>Приложение № 1</w:t>
            </w:r>
          </w:p>
          <w:p w:rsidR="00015121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015121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 xml:space="preserve">постановлением </w:t>
            </w:r>
          </w:p>
          <w:p w:rsidR="00015121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 xml:space="preserve">Избирательной комиссии </w:t>
            </w:r>
          </w:p>
          <w:p w:rsidR="00015121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>Пензенской области</w:t>
            </w:r>
          </w:p>
          <w:p w:rsidR="00015121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>от 27.01.2026 № 96/688-7</w:t>
            </w:r>
          </w:p>
        </w:tc>
      </w:tr>
    </w:tbl>
    <w:p w:rsidR="00015121" w:rsidRDefault="00015121">
      <w:pPr>
        <w:rPr>
          <w:sz w:val="24"/>
        </w:rPr>
      </w:pPr>
    </w:p>
    <w:p w:rsidR="00015121" w:rsidRDefault="00015121">
      <w:pPr>
        <w:pStyle w:val="aff"/>
        <w:widowControl/>
        <w:spacing w:after="0"/>
        <w:rPr>
          <w:b/>
          <w:sz w:val="24"/>
          <w:szCs w:val="24"/>
        </w:rPr>
      </w:pPr>
    </w:p>
    <w:p w:rsidR="00015121" w:rsidRDefault="00000000">
      <w:pPr>
        <w:pStyle w:val="aff"/>
        <w:widowControl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015121" w:rsidRDefault="00000000">
      <w:pPr>
        <w:pStyle w:val="aff"/>
        <w:widowControl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проведении областной олимпиады среди учащихся 10-11 классов общеобразовательных организаций Пензенской области по основам избирательного права и избирательного процесса</w:t>
      </w:r>
    </w:p>
    <w:p w:rsidR="00015121" w:rsidRDefault="00015121">
      <w:pPr>
        <w:spacing w:line="360" w:lineRule="auto"/>
        <w:jc w:val="both"/>
        <w:rPr>
          <w:b/>
          <w:sz w:val="24"/>
        </w:rPr>
      </w:pPr>
    </w:p>
    <w:p w:rsidR="00015121" w:rsidRDefault="00000000">
      <w:pPr>
        <w:spacing w:line="360" w:lineRule="auto"/>
        <w:rPr>
          <w:b/>
          <w:sz w:val="24"/>
        </w:rPr>
      </w:pPr>
      <w:r>
        <w:rPr>
          <w:b/>
          <w:sz w:val="24"/>
        </w:rPr>
        <w:t>1. Общие положения</w:t>
      </w:r>
    </w:p>
    <w:p w:rsidR="00015121" w:rsidRDefault="00000000">
      <w:pPr>
        <w:pStyle w:val="aff"/>
        <w:widowControl/>
        <w:tabs>
          <w:tab w:val="left" w:pos="567"/>
        </w:tabs>
        <w:spacing w:after="0" w:line="360" w:lineRule="auto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1.1. </w:t>
      </w:r>
      <w:r>
        <w:rPr>
          <w:sz w:val="24"/>
          <w:szCs w:val="24"/>
        </w:rPr>
        <w:t>Настоящее Положение определяет порядок организации, условия проведения и порядок подведения итогов областной олимпиады среди учащихся 10-11 классов общеобразовательных организаций Пензенской области по основам избирательного права и избирательного процесса (далее – Олимпиада школьников).</w:t>
      </w:r>
    </w:p>
    <w:p w:rsidR="00015121" w:rsidRDefault="00000000">
      <w:pPr>
        <w:pStyle w:val="aff"/>
        <w:widowControl/>
        <w:tabs>
          <w:tab w:val="left" w:pos="567"/>
        </w:tabs>
        <w:spacing w:after="0"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1.2. Олимпиада школьников </w:t>
      </w:r>
      <w:r>
        <w:rPr>
          <w:bCs/>
          <w:sz w:val="24"/>
          <w:szCs w:val="24"/>
        </w:rPr>
        <w:t>проводится с целью</w:t>
      </w:r>
      <w:r>
        <w:rPr>
          <w:sz w:val="24"/>
          <w:szCs w:val="24"/>
        </w:rPr>
        <w:t xml:space="preserve"> повышения уровня правовой культуры, социальной активности будущих избирателей, </w:t>
      </w:r>
      <w:r>
        <w:rPr>
          <w:bCs/>
          <w:sz w:val="24"/>
          <w:szCs w:val="24"/>
        </w:rPr>
        <w:t>активизации</w:t>
      </w:r>
      <w:r>
        <w:rPr>
          <w:sz w:val="24"/>
          <w:szCs w:val="24"/>
        </w:rPr>
        <w:t xml:space="preserve"> их интереса к изучению избирательного права и избирательного процесса</w:t>
      </w:r>
      <w:r>
        <w:rPr>
          <w:bCs/>
          <w:sz w:val="24"/>
          <w:szCs w:val="24"/>
        </w:rPr>
        <w:t>, выявления и поддержки одаренных учащихся</w:t>
      </w:r>
      <w:r>
        <w:rPr>
          <w:sz w:val="24"/>
          <w:szCs w:val="24"/>
        </w:rPr>
        <w:t>.</w:t>
      </w:r>
    </w:p>
    <w:p w:rsidR="00015121" w:rsidRDefault="00000000">
      <w:pPr>
        <w:pStyle w:val="14-15"/>
        <w:rPr>
          <w:sz w:val="24"/>
        </w:rPr>
      </w:pPr>
      <w:r>
        <w:rPr>
          <w:bCs w:val="0"/>
          <w:sz w:val="24"/>
        </w:rPr>
        <w:t>1.3. </w:t>
      </w:r>
      <w:r>
        <w:rPr>
          <w:sz w:val="24"/>
        </w:rPr>
        <w:t>Организаторами Олимпиады школьников являются Избирательная комиссия Пензенской области, Министерство образования Пензенской области, ГАОУ ДПО «Институт регионального развития Пензенской области», территориальные избирательные комиссии</w:t>
      </w:r>
      <w:r>
        <w:rPr>
          <w:color w:val="000000"/>
          <w:sz w:val="24"/>
        </w:rPr>
        <w:t>, отделы (управления) образования муниципальных районов, городских округов</w:t>
      </w:r>
      <w:r>
        <w:rPr>
          <w:sz w:val="24"/>
        </w:rPr>
        <w:t>.</w:t>
      </w:r>
    </w:p>
    <w:p w:rsidR="00015121" w:rsidRDefault="00000000">
      <w:pPr>
        <w:pStyle w:val="14-15"/>
        <w:rPr>
          <w:sz w:val="24"/>
        </w:rPr>
      </w:pPr>
      <w:r>
        <w:rPr>
          <w:sz w:val="24"/>
        </w:rPr>
        <w:t>Исполнитель: ФГБОУ ВО «Пензенский государственный университет».</w:t>
      </w:r>
    </w:p>
    <w:p w:rsidR="00015121" w:rsidRDefault="00000000">
      <w:pPr>
        <w:pStyle w:val="14-15"/>
        <w:rPr>
          <w:bCs w:val="0"/>
          <w:sz w:val="24"/>
        </w:rPr>
      </w:pPr>
      <w:r>
        <w:rPr>
          <w:bCs w:val="0"/>
          <w:sz w:val="24"/>
        </w:rPr>
        <w:t xml:space="preserve">1.4.  Олимпиада школьников проводится со 2 марта по 24 апреля 2026 года. </w:t>
      </w:r>
    </w:p>
    <w:p w:rsidR="00015121" w:rsidRDefault="00015121">
      <w:pPr>
        <w:pStyle w:val="14-22"/>
        <w:widowControl/>
        <w:spacing w:after="0" w:line="360" w:lineRule="auto"/>
        <w:ind w:firstLine="0"/>
        <w:rPr>
          <w:sz w:val="24"/>
          <w:szCs w:val="24"/>
        </w:rPr>
      </w:pPr>
    </w:p>
    <w:p w:rsidR="00015121" w:rsidRDefault="00000000">
      <w:pPr>
        <w:pStyle w:val="14-22"/>
        <w:widowControl/>
        <w:spacing w:after="0" w:line="360" w:lineRule="auto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Условия и порядок проведения Олимпиады школьников</w:t>
      </w:r>
    </w:p>
    <w:p w:rsidR="00015121" w:rsidRDefault="00000000">
      <w:pPr>
        <w:pStyle w:val="14-15"/>
        <w:rPr>
          <w:sz w:val="24"/>
        </w:rPr>
      </w:pPr>
      <w:r>
        <w:rPr>
          <w:sz w:val="24"/>
        </w:rPr>
        <w:t>2.1.  Областная Олимпиада школьников проводится в два этапа среди учащихся 10 классов и 11 классов общеобразовательных организаций отдельно.</w:t>
      </w:r>
    </w:p>
    <w:p w:rsidR="00015121" w:rsidRDefault="00000000">
      <w:pPr>
        <w:pStyle w:val="14-15"/>
        <w:rPr>
          <w:sz w:val="24"/>
        </w:rPr>
      </w:pPr>
      <w:r>
        <w:rPr>
          <w:color w:val="000000"/>
          <w:sz w:val="24"/>
        </w:rPr>
        <w:t xml:space="preserve">2.2. Задания для проведения первого и второго этапов Олимпиады </w:t>
      </w:r>
      <w:r>
        <w:rPr>
          <w:sz w:val="24"/>
        </w:rPr>
        <w:t>школьников разрабатывает ФГБОУ ВО «Пензенский государственный университет», утверждает Избирательная комиссия Пензенской области, предварительно согласовав с ГАОУ ДПО «Институт регионального развития Пензенской области».</w:t>
      </w:r>
    </w:p>
    <w:p w:rsidR="00015121" w:rsidRDefault="00000000">
      <w:pPr>
        <w:pStyle w:val="14-15"/>
        <w:rPr>
          <w:color w:val="000000"/>
          <w:sz w:val="24"/>
        </w:rPr>
      </w:pPr>
      <w:r>
        <w:rPr>
          <w:sz w:val="24"/>
        </w:rPr>
        <w:t>2.3. Первый этап</w:t>
      </w:r>
      <w:r>
        <w:rPr>
          <w:color w:val="000000"/>
          <w:sz w:val="24"/>
        </w:rPr>
        <w:t xml:space="preserve"> Олимпиады школьников проводится со 2 по 31 марта 2026 года включительно по каждому муниципальному району, городскому округу.</w:t>
      </w:r>
    </w:p>
    <w:p w:rsidR="00015121" w:rsidRDefault="00000000">
      <w:pPr>
        <w:widowControl w:val="0"/>
        <w:shd w:val="clear" w:color="auto" w:fill="FFFFFF"/>
        <w:spacing w:line="360" w:lineRule="auto"/>
        <w:ind w:left="29" w:firstLine="709"/>
        <w:jc w:val="both"/>
        <w:rPr>
          <w:sz w:val="24"/>
        </w:rPr>
      </w:pPr>
      <w:r>
        <w:rPr>
          <w:color w:val="000000"/>
          <w:sz w:val="24"/>
        </w:rPr>
        <w:lastRenderedPageBreak/>
        <w:t xml:space="preserve">Отделы (управления) образования муниципальных районов, городских округов направляют </w:t>
      </w:r>
      <w:r>
        <w:rPr>
          <w:sz w:val="24"/>
        </w:rPr>
        <w:t>сведения о дате, времени и месте проведения первого этапа О</w:t>
      </w:r>
      <w:r>
        <w:rPr>
          <w:color w:val="000000"/>
          <w:sz w:val="24"/>
        </w:rPr>
        <w:t xml:space="preserve">лимпиады школьников </w:t>
      </w:r>
      <w:r>
        <w:rPr>
          <w:sz w:val="24"/>
        </w:rPr>
        <w:t xml:space="preserve">не позднее чем за три дня до даты проведения районной либо городской олимпиады в соответствующую территориальную избирательную комиссию, по городу Пензе – в Избирательную комиссию Пензенской области. </w:t>
      </w:r>
    </w:p>
    <w:p w:rsidR="00015121" w:rsidRDefault="00000000">
      <w:pPr>
        <w:pStyle w:val="14-15"/>
        <w:rPr>
          <w:sz w:val="24"/>
        </w:rPr>
      </w:pPr>
      <w:r>
        <w:rPr>
          <w:sz w:val="24"/>
        </w:rPr>
        <w:t>На первом этапе Олимпиады школьников учащиеся выполняют в письменном виде задания, после этого соответствующая комиссия (жюри) подводит итоги.</w:t>
      </w:r>
    </w:p>
    <w:p w:rsidR="00015121" w:rsidRDefault="00000000">
      <w:pPr>
        <w:widowControl w:val="0"/>
        <w:shd w:val="clear" w:color="auto" w:fill="FFFFFF"/>
        <w:spacing w:line="360" w:lineRule="auto"/>
        <w:ind w:left="29" w:firstLine="709"/>
        <w:jc w:val="both"/>
        <w:rPr>
          <w:sz w:val="24"/>
        </w:rPr>
      </w:pPr>
      <w:r>
        <w:rPr>
          <w:sz w:val="24"/>
        </w:rPr>
        <w:t xml:space="preserve">По решению отдела (управления) образования муниципального района, городского округа первый этап Олимпиады школьников может быть проведен с применением дистанционных технологий. Принятое решение доводится до сведения соответствующей территориальной избирательной комиссии, по городу Пензе – до Избирательной комиссии Пензенской области. </w:t>
      </w:r>
    </w:p>
    <w:p w:rsidR="00015121" w:rsidRDefault="00000000">
      <w:pPr>
        <w:widowControl w:val="0"/>
        <w:shd w:val="clear" w:color="auto" w:fill="FFFFFF"/>
        <w:tabs>
          <w:tab w:val="left" w:pos="9537"/>
        </w:tabs>
        <w:spacing w:line="360" w:lineRule="auto"/>
        <w:ind w:right="-83" w:firstLine="709"/>
        <w:jc w:val="both"/>
        <w:rPr>
          <w:sz w:val="24"/>
        </w:rPr>
      </w:pPr>
      <w:r>
        <w:rPr>
          <w:color w:val="000000"/>
          <w:spacing w:val="7"/>
          <w:sz w:val="24"/>
        </w:rPr>
        <w:t xml:space="preserve">2.4. Участниками второго этапа Олимпиады школьников являются победители первого </w:t>
      </w:r>
      <w:r>
        <w:rPr>
          <w:color w:val="000000"/>
          <w:sz w:val="24"/>
        </w:rPr>
        <w:t>этапа Олимпиады: два человека (10 класс – 1 человек, 11 класс – 1 человек) от каждого муниципального района, городского округа (г. Кузнецк, г. Заречный),  района областного административного центра (г. Пенза – общее количество не более 8 человек: 10 класс – 4 человека, 11 класс – 4 человека).</w:t>
      </w:r>
    </w:p>
    <w:p w:rsidR="00015121" w:rsidRDefault="00000000">
      <w:pPr>
        <w:widowControl w:val="0"/>
        <w:shd w:val="clear" w:color="auto" w:fill="FFFFFF"/>
        <w:spacing w:line="360" w:lineRule="auto"/>
        <w:ind w:left="29" w:firstLine="709"/>
        <w:jc w:val="both"/>
        <w:rPr>
          <w:color w:val="000000"/>
          <w:sz w:val="24"/>
        </w:rPr>
      </w:pPr>
      <w:r>
        <w:rPr>
          <w:color w:val="000000"/>
          <w:spacing w:val="-1"/>
          <w:sz w:val="24"/>
        </w:rPr>
        <w:t xml:space="preserve">Для участия во втором этапе Олимпиады школьников </w:t>
      </w:r>
      <w:r>
        <w:rPr>
          <w:color w:val="000000"/>
          <w:sz w:val="24"/>
        </w:rPr>
        <w:t xml:space="preserve">отделам (управлениям) образования муниципальных районов, городских округов </w:t>
      </w:r>
      <w:r>
        <w:rPr>
          <w:color w:val="000000"/>
          <w:spacing w:val="11"/>
          <w:sz w:val="24"/>
        </w:rPr>
        <w:t>необходимо</w:t>
      </w:r>
      <w:r>
        <w:rPr>
          <w:sz w:val="24"/>
        </w:rPr>
        <w:t xml:space="preserve"> </w:t>
      </w:r>
      <w:r>
        <w:rPr>
          <w:color w:val="000000"/>
          <w:spacing w:val="11"/>
          <w:sz w:val="24"/>
        </w:rPr>
        <w:t>представить</w:t>
      </w:r>
      <w:r>
        <w:rPr>
          <w:sz w:val="24"/>
        </w:rPr>
        <w:t xml:space="preserve"> в срок не позднее 10 апреля </w:t>
      </w:r>
      <w:r>
        <w:rPr>
          <w:color w:val="000000"/>
          <w:spacing w:val="-2"/>
          <w:sz w:val="24"/>
        </w:rPr>
        <w:t xml:space="preserve">2026 года </w:t>
      </w:r>
      <w:r>
        <w:rPr>
          <w:sz w:val="24"/>
        </w:rPr>
        <w:t xml:space="preserve">в соответствующую территориальную избирательную комиссию, по городу Пензе – в Избирательную комиссию Пензенской области, </w:t>
      </w:r>
      <w:r>
        <w:rPr>
          <w:color w:val="000000"/>
          <w:spacing w:val="11"/>
          <w:sz w:val="24"/>
        </w:rPr>
        <w:t xml:space="preserve">копии приказов отделов (управлений) </w:t>
      </w:r>
      <w:r>
        <w:rPr>
          <w:color w:val="000000"/>
          <w:spacing w:val="2"/>
          <w:sz w:val="24"/>
        </w:rPr>
        <w:t>образования муниципальных районов, городских округов об итогах проведения первого этапа Олимпиады школьников,</w:t>
      </w:r>
      <w:r>
        <w:rPr>
          <w:b/>
          <w:bCs/>
          <w:color w:val="000000"/>
          <w:spacing w:val="2"/>
          <w:sz w:val="24"/>
        </w:rPr>
        <w:t xml:space="preserve"> </w:t>
      </w:r>
      <w:r>
        <w:rPr>
          <w:color w:val="000000"/>
          <w:spacing w:val="2"/>
          <w:sz w:val="24"/>
        </w:rPr>
        <w:t>согласие на обработку персональных данных и фотосъемку от родителя (законного представителя) участника либо лично участника, если ему исполнилось 18 лет (согласно приложениям 1, 2 к настоящему положению), а</w:t>
      </w:r>
      <w:r>
        <w:rPr>
          <w:b/>
          <w:bCs/>
          <w:color w:val="000000"/>
          <w:spacing w:val="2"/>
          <w:sz w:val="24"/>
        </w:rPr>
        <w:t xml:space="preserve"> </w:t>
      </w:r>
      <w:r>
        <w:rPr>
          <w:color w:val="000000"/>
          <w:spacing w:val="2"/>
          <w:sz w:val="24"/>
        </w:rPr>
        <w:t>также</w:t>
      </w:r>
      <w:r>
        <w:rPr>
          <w:b/>
          <w:bCs/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работы учащихся – победителей, выполненные на</w:t>
      </w:r>
      <w:r>
        <w:rPr>
          <w:color w:val="000000"/>
          <w:spacing w:val="2"/>
          <w:sz w:val="24"/>
        </w:rPr>
        <w:t xml:space="preserve"> первом этапе Олимпиады школьников</w:t>
      </w:r>
      <w:r>
        <w:rPr>
          <w:color w:val="000000"/>
          <w:sz w:val="24"/>
        </w:rPr>
        <w:t xml:space="preserve">. Территориальные избирательные комиссии не позднее 17 апреля 2026 года направляют </w:t>
      </w:r>
      <w:r>
        <w:rPr>
          <w:color w:val="000000"/>
          <w:spacing w:val="11"/>
          <w:sz w:val="24"/>
        </w:rPr>
        <w:t xml:space="preserve">копии приказов отделов (управлений) </w:t>
      </w:r>
      <w:r>
        <w:rPr>
          <w:color w:val="000000"/>
          <w:spacing w:val="2"/>
          <w:sz w:val="24"/>
        </w:rPr>
        <w:t>образования муниципальных районов, городских округов об итогах проведения первого этапа Олимпиады школьников, согласие на обработку персональных данных и фотосъемку от родителя (законного представителя) участника либо лично участника, если ему исполнилось 18 лет (согласно приложениям 1, 2 к настоящему положению),</w:t>
      </w:r>
      <w:r>
        <w:rPr>
          <w:b/>
          <w:bCs/>
          <w:color w:val="000000"/>
          <w:spacing w:val="2"/>
          <w:sz w:val="24"/>
        </w:rPr>
        <w:t xml:space="preserve"> </w:t>
      </w:r>
      <w:r>
        <w:rPr>
          <w:color w:val="000000"/>
          <w:spacing w:val="2"/>
          <w:sz w:val="24"/>
        </w:rPr>
        <w:t>а</w:t>
      </w:r>
      <w:r>
        <w:rPr>
          <w:b/>
          <w:bCs/>
          <w:color w:val="000000"/>
          <w:spacing w:val="2"/>
          <w:sz w:val="24"/>
        </w:rPr>
        <w:t xml:space="preserve"> </w:t>
      </w:r>
      <w:r>
        <w:rPr>
          <w:color w:val="000000"/>
          <w:spacing w:val="2"/>
          <w:sz w:val="24"/>
        </w:rPr>
        <w:t>также</w:t>
      </w:r>
      <w:r>
        <w:rPr>
          <w:b/>
          <w:bCs/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работы учащихся – победителей в Избирательную комиссию Пензенской области.</w:t>
      </w:r>
    </w:p>
    <w:p w:rsidR="00015121" w:rsidRDefault="00000000">
      <w:pPr>
        <w:pStyle w:val="afc"/>
        <w:spacing w:after="0" w:line="360" w:lineRule="auto"/>
        <w:ind w:left="0" w:firstLine="709"/>
        <w:jc w:val="both"/>
        <w:rPr>
          <w:sz w:val="24"/>
        </w:rPr>
      </w:pPr>
      <w:r>
        <w:rPr>
          <w:sz w:val="24"/>
        </w:rPr>
        <w:t xml:space="preserve">2.5. Второй этап Олимпиады школьников проводится 24 апреля 2026 года с применением дистанционных технологий с использованием технологической платформы </w:t>
      </w:r>
      <w:r>
        <w:rPr>
          <w:sz w:val="24"/>
        </w:rPr>
        <w:lastRenderedPageBreak/>
        <w:t xml:space="preserve">ФГБОУ ВО «Пензенский государственный университет». Адрес сервера, логины и пароли рассылаются участникам не позднее, чем за 24 часа до начала второго этапа Олимпиады школьников на адреса электронной почты, указанные территориальными избирательными комиссиями. </w:t>
      </w:r>
    </w:p>
    <w:p w:rsidR="00015121" w:rsidRDefault="00000000">
      <w:pPr>
        <w:pStyle w:val="afc"/>
        <w:spacing w:after="0" w:line="360" w:lineRule="auto"/>
        <w:ind w:left="0" w:firstLine="709"/>
        <w:jc w:val="both"/>
        <w:rPr>
          <w:sz w:val="24"/>
        </w:rPr>
      </w:pPr>
      <w:r>
        <w:rPr>
          <w:color w:val="000000"/>
          <w:spacing w:val="3"/>
          <w:sz w:val="24"/>
        </w:rPr>
        <w:t xml:space="preserve">2.6. </w:t>
      </w:r>
      <w:r>
        <w:rPr>
          <w:sz w:val="24"/>
        </w:rPr>
        <w:t>Участники второго этапа Олимпиады школьников выполняют задание в формате интернет – тестирования, которое состоит из тестов и задач. Вход в систему осуществляется 24 апреля 2026 года в 09.00. Продолжительность тестирования составит 120 минут.</w:t>
      </w:r>
    </w:p>
    <w:p w:rsidR="00015121" w:rsidRDefault="00000000">
      <w:pPr>
        <w:widowControl w:val="0"/>
        <w:shd w:val="clear" w:color="auto" w:fill="FFFFFF"/>
        <w:spacing w:line="360" w:lineRule="auto"/>
        <w:ind w:left="29" w:firstLine="709"/>
        <w:jc w:val="both"/>
        <w:rPr>
          <w:color w:val="000000"/>
          <w:sz w:val="24"/>
        </w:rPr>
      </w:pPr>
      <w:r>
        <w:rPr>
          <w:sz w:val="24"/>
        </w:rPr>
        <w:t>2.7. Для подготовки и проведения Олимпиады школьников создается организационный комитет, в состав которого входят члены Избирательной комиссии Пензенской области, представители Министерства образования Пензенской области, ГАОУ ДПО «Институт регионального развития Пензенской области».</w:t>
      </w:r>
      <w:r>
        <w:rPr>
          <w:color w:val="000000"/>
          <w:sz w:val="24"/>
        </w:rPr>
        <w:t xml:space="preserve"> </w:t>
      </w:r>
    </w:p>
    <w:p w:rsidR="00015121" w:rsidRDefault="00015121">
      <w:pPr>
        <w:widowControl w:val="0"/>
        <w:shd w:val="clear" w:color="auto" w:fill="FFFFFF"/>
        <w:spacing w:line="360" w:lineRule="auto"/>
        <w:jc w:val="both"/>
        <w:rPr>
          <w:color w:val="000000"/>
          <w:sz w:val="24"/>
        </w:rPr>
      </w:pPr>
    </w:p>
    <w:p w:rsidR="00015121" w:rsidRDefault="00000000">
      <w:pPr>
        <w:widowControl w:val="0"/>
        <w:shd w:val="clear" w:color="auto" w:fill="FFFFFF"/>
        <w:spacing w:line="360" w:lineRule="auto"/>
        <w:rPr>
          <w:b/>
          <w:bCs/>
          <w:color w:val="000000"/>
          <w:spacing w:val="-1"/>
          <w:sz w:val="24"/>
        </w:rPr>
      </w:pPr>
      <w:r>
        <w:rPr>
          <w:b/>
          <w:bCs/>
          <w:color w:val="000000"/>
          <w:spacing w:val="-1"/>
          <w:sz w:val="24"/>
        </w:rPr>
        <w:t>3. Комиссии (жюри) Олимпиады школьников</w:t>
      </w:r>
    </w:p>
    <w:p w:rsidR="00015121" w:rsidRDefault="00000000">
      <w:pPr>
        <w:pStyle w:val="14-15"/>
        <w:rPr>
          <w:color w:val="000000"/>
          <w:sz w:val="24"/>
        </w:rPr>
      </w:pPr>
      <w:r>
        <w:rPr>
          <w:color w:val="000000"/>
          <w:spacing w:val="3"/>
          <w:sz w:val="24"/>
        </w:rPr>
        <w:t xml:space="preserve">3.1. </w:t>
      </w:r>
      <w:r>
        <w:rPr>
          <w:bCs w:val="0"/>
          <w:sz w:val="24"/>
        </w:rPr>
        <w:t>Для подведения итогов первого этапа Олимпиады школьников создается комиссия (жюри)</w:t>
      </w:r>
      <w:r>
        <w:rPr>
          <w:sz w:val="24"/>
        </w:rPr>
        <w:t xml:space="preserve">, в состав которой входят </w:t>
      </w:r>
      <w:r>
        <w:rPr>
          <w:color w:val="000000"/>
          <w:sz w:val="24"/>
        </w:rPr>
        <w:t xml:space="preserve">учителя, представители отдела (управления) образования муниципального района, городского округа, члены территориальной избирательной комиссии. </w:t>
      </w:r>
    </w:p>
    <w:p w:rsidR="00015121" w:rsidRDefault="00000000">
      <w:pPr>
        <w:pStyle w:val="14-15"/>
        <w:rPr>
          <w:color w:val="000000"/>
          <w:sz w:val="24"/>
        </w:rPr>
      </w:pPr>
      <w:r>
        <w:rPr>
          <w:color w:val="000000"/>
          <w:sz w:val="24"/>
        </w:rPr>
        <w:t xml:space="preserve">Состав </w:t>
      </w:r>
      <w:r>
        <w:rPr>
          <w:bCs w:val="0"/>
          <w:sz w:val="24"/>
        </w:rPr>
        <w:t xml:space="preserve">комиссии (жюри) по подведению итогов первого этапа Олимпиады школьников </w:t>
      </w:r>
      <w:r>
        <w:rPr>
          <w:color w:val="000000"/>
          <w:sz w:val="24"/>
        </w:rPr>
        <w:t>утверждается руководителем органа управления образования муниципального района, городского округа.</w:t>
      </w:r>
    </w:p>
    <w:p w:rsidR="00015121" w:rsidRDefault="00000000">
      <w:pPr>
        <w:pStyle w:val="14-15"/>
        <w:rPr>
          <w:color w:val="000000"/>
          <w:sz w:val="24"/>
        </w:rPr>
      </w:pPr>
      <w:r>
        <w:rPr>
          <w:color w:val="000000"/>
          <w:sz w:val="24"/>
        </w:rPr>
        <w:t xml:space="preserve">Члены комиссий (жюри): проводят проверку работ участников Олимпиады школьников первого этапа, оценивают их </w:t>
      </w:r>
      <w:r>
        <w:rPr>
          <w:color w:val="000000"/>
          <w:spacing w:val="-1"/>
          <w:sz w:val="24"/>
        </w:rPr>
        <w:t xml:space="preserve">результаты, </w:t>
      </w:r>
      <w:r>
        <w:rPr>
          <w:color w:val="000000"/>
          <w:sz w:val="24"/>
        </w:rPr>
        <w:t xml:space="preserve">определяют победителей первого этапа Олимпиады школьников, </w:t>
      </w:r>
      <w:r>
        <w:rPr>
          <w:sz w:val="24"/>
        </w:rPr>
        <w:t xml:space="preserve">вносят предложения по участию победителей первого этапа Олимпиады школьников во втором (итоговом) этапе, </w:t>
      </w:r>
      <w:r>
        <w:rPr>
          <w:color w:val="000000"/>
          <w:spacing w:val="-1"/>
          <w:sz w:val="24"/>
        </w:rPr>
        <w:t>проводят анализ выполненных заданий с участниками Олимпиады школьников.</w:t>
      </w:r>
    </w:p>
    <w:p w:rsidR="00015121" w:rsidRDefault="00000000">
      <w:pPr>
        <w:pStyle w:val="14-22"/>
        <w:widowControl/>
        <w:spacing w:after="0" w:line="360" w:lineRule="auto"/>
        <w:ind w:firstLine="709"/>
        <w:rPr>
          <w:sz w:val="24"/>
          <w:szCs w:val="24"/>
        </w:rPr>
      </w:pPr>
      <w:r>
        <w:rPr>
          <w:bCs/>
          <w:sz w:val="24"/>
          <w:szCs w:val="24"/>
        </w:rPr>
        <w:t>3.2. Для подведения итогов второго этапа Олимпиады школьников создается комиссия (жюри)</w:t>
      </w:r>
      <w:r>
        <w:rPr>
          <w:sz w:val="24"/>
          <w:szCs w:val="24"/>
        </w:rPr>
        <w:t>, в состав которой входят члены Избирательной комиссии Пензенской области и работники ее аппарата, представители ГАОУ ДПО «Институт регионального развития Пензенской области», ФГБОУ ВО «Пензенский государственный университет».</w:t>
      </w:r>
    </w:p>
    <w:p w:rsidR="00015121" w:rsidRDefault="00000000">
      <w:pPr>
        <w:pStyle w:val="14-15"/>
        <w:rPr>
          <w:sz w:val="24"/>
        </w:rPr>
      </w:pPr>
      <w:r>
        <w:rPr>
          <w:color w:val="000000"/>
          <w:sz w:val="24"/>
        </w:rPr>
        <w:t>Члены указанной комиссии (жюри): проводят проверку работ участников Олимпиады школьников второго этапа, оценивают работы</w:t>
      </w:r>
      <w:r>
        <w:rPr>
          <w:color w:val="000000"/>
          <w:spacing w:val="-1"/>
          <w:sz w:val="24"/>
        </w:rPr>
        <w:t xml:space="preserve">, </w:t>
      </w:r>
      <w:r>
        <w:rPr>
          <w:color w:val="000000"/>
          <w:sz w:val="24"/>
        </w:rPr>
        <w:t>составляют ведомости проверки работ и оформляют итоги проведения Олимпиады школьников решением комиссии (жюри).</w:t>
      </w:r>
      <w:r>
        <w:rPr>
          <w:sz w:val="24"/>
        </w:rPr>
        <w:t xml:space="preserve"> Заседание комиссии (жюри) считается правомочным, если в нем принимает участие большинство ее членов. Решение Комиссии (жюри) подписывают все </w:t>
      </w:r>
      <w:r>
        <w:rPr>
          <w:sz w:val="24"/>
        </w:rPr>
        <w:lastRenderedPageBreak/>
        <w:t>присутствующие на заседании члены комиссии (жюри). Решение Конкурсной комиссии (жюри) направляется в Избирательную комиссию Пензенской области для подведения итогов Конкурса – определения победителей и принятия решения по награждению победителей Конкурса.</w:t>
      </w:r>
    </w:p>
    <w:p w:rsidR="00015121" w:rsidRDefault="00015121">
      <w:pPr>
        <w:pStyle w:val="14-15"/>
        <w:rPr>
          <w:sz w:val="24"/>
        </w:rPr>
      </w:pPr>
    </w:p>
    <w:p w:rsidR="00015121" w:rsidRDefault="00000000">
      <w:pPr>
        <w:widowControl w:val="0"/>
        <w:shd w:val="clear" w:color="auto" w:fill="FFFFFF"/>
        <w:tabs>
          <w:tab w:val="left" w:pos="8931"/>
        </w:tabs>
        <w:spacing w:line="360" w:lineRule="auto"/>
        <w:ind w:right="-83"/>
        <w:rPr>
          <w:b/>
          <w:bCs/>
          <w:color w:val="000000"/>
          <w:spacing w:val="-1"/>
          <w:sz w:val="24"/>
        </w:rPr>
      </w:pPr>
      <w:r>
        <w:rPr>
          <w:b/>
          <w:bCs/>
          <w:color w:val="000000"/>
          <w:spacing w:val="-1"/>
          <w:sz w:val="24"/>
        </w:rPr>
        <w:t xml:space="preserve">4. Награждение победителей </w:t>
      </w:r>
    </w:p>
    <w:p w:rsidR="00015121" w:rsidRDefault="00000000">
      <w:pPr>
        <w:widowControl w:val="0"/>
        <w:shd w:val="clear" w:color="auto" w:fill="FFFFFF"/>
        <w:tabs>
          <w:tab w:val="left" w:pos="9724"/>
        </w:tabs>
        <w:spacing w:line="360" w:lineRule="auto"/>
        <w:ind w:left="22" w:right="-83" w:firstLine="709"/>
        <w:jc w:val="both"/>
        <w:rPr>
          <w:color w:val="000000"/>
          <w:spacing w:val="-1"/>
          <w:sz w:val="24"/>
        </w:rPr>
      </w:pPr>
      <w:r>
        <w:rPr>
          <w:color w:val="000000"/>
          <w:spacing w:val="-4"/>
          <w:sz w:val="24"/>
        </w:rPr>
        <w:t>4.1. Победителями второго этапа</w:t>
      </w:r>
      <w:r>
        <w:rPr>
          <w:b/>
          <w:bCs/>
          <w:color w:val="000000"/>
          <w:spacing w:val="-4"/>
          <w:sz w:val="24"/>
        </w:rPr>
        <w:t xml:space="preserve"> </w:t>
      </w:r>
      <w:r>
        <w:rPr>
          <w:bCs/>
          <w:color w:val="000000"/>
          <w:spacing w:val="-4"/>
          <w:sz w:val="24"/>
        </w:rPr>
        <w:t>О</w:t>
      </w:r>
      <w:r>
        <w:rPr>
          <w:color w:val="000000"/>
          <w:spacing w:val="-4"/>
          <w:sz w:val="24"/>
        </w:rPr>
        <w:t>лимпиады школьников признаются</w:t>
      </w:r>
      <w:r>
        <w:rPr>
          <w:b/>
          <w:bCs/>
          <w:color w:val="000000"/>
          <w:spacing w:val="-4"/>
          <w:sz w:val="24"/>
        </w:rPr>
        <w:t xml:space="preserve"> </w:t>
      </w:r>
      <w:r>
        <w:rPr>
          <w:color w:val="000000"/>
          <w:spacing w:val="-4"/>
          <w:sz w:val="24"/>
        </w:rPr>
        <w:t xml:space="preserve">участники отдельно среди 10 классов и 11 классов, </w:t>
      </w:r>
      <w:r>
        <w:rPr>
          <w:color w:val="000000"/>
          <w:sz w:val="24"/>
        </w:rPr>
        <w:t xml:space="preserve">набравших наибольшее количество баллов (количество баллов за задания устанавливается при утверждении заданий на первый и второй этапы соответственно), при условии, что сумма набранных ими баллов составляет более половины от суммы </w:t>
      </w:r>
      <w:r>
        <w:rPr>
          <w:color w:val="000000"/>
          <w:spacing w:val="-1"/>
          <w:sz w:val="24"/>
        </w:rPr>
        <w:t>максимально возможных</w:t>
      </w:r>
      <w:r>
        <w:rPr>
          <w:color w:val="000000"/>
          <w:sz w:val="24"/>
        </w:rPr>
        <w:t xml:space="preserve"> баллов</w:t>
      </w:r>
      <w:r>
        <w:rPr>
          <w:color w:val="000000"/>
          <w:spacing w:val="-1"/>
          <w:sz w:val="24"/>
        </w:rPr>
        <w:t>.</w:t>
      </w:r>
    </w:p>
    <w:p w:rsidR="00015121" w:rsidRDefault="00000000">
      <w:pPr>
        <w:widowControl w:val="0"/>
        <w:shd w:val="clear" w:color="auto" w:fill="FFFFFF"/>
        <w:tabs>
          <w:tab w:val="left" w:pos="9724"/>
        </w:tabs>
        <w:spacing w:line="360" w:lineRule="auto"/>
        <w:ind w:left="22" w:right="-83" w:firstLine="709"/>
        <w:jc w:val="both"/>
        <w:rPr>
          <w:sz w:val="24"/>
        </w:rPr>
      </w:pPr>
      <w:r>
        <w:rPr>
          <w:sz w:val="24"/>
        </w:rPr>
        <w:t>4.2. Для награждения победителей второго этапа Олимпиады школьников учреждаются следующие места:</w:t>
      </w:r>
    </w:p>
    <w:p w:rsidR="00015121" w:rsidRDefault="00000000">
      <w:pPr>
        <w:widowControl w:val="0"/>
        <w:shd w:val="clear" w:color="auto" w:fill="FFFFFF"/>
        <w:tabs>
          <w:tab w:val="left" w:pos="9724"/>
        </w:tabs>
        <w:spacing w:line="360" w:lineRule="auto"/>
        <w:ind w:left="22" w:right="-83" w:firstLine="709"/>
        <w:jc w:val="both"/>
        <w:rPr>
          <w:sz w:val="24"/>
        </w:rPr>
      </w:pPr>
      <w:r>
        <w:rPr>
          <w:sz w:val="24"/>
        </w:rPr>
        <w:t xml:space="preserve">4.2.1. для учащихся 10 классов: </w:t>
      </w:r>
    </w:p>
    <w:p w:rsidR="00015121" w:rsidRDefault="00000000">
      <w:pPr>
        <w:widowControl w:val="0"/>
        <w:shd w:val="clear" w:color="auto" w:fill="FFFFFF"/>
        <w:tabs>
          <w:tab w:val="left" w:pos="9724"/>
        </w:tabs>
        <w:spacing w:line="360" w:lineRule="auto"/>
        <w:ind w:left="22" w:right="-83" w:firstLine="709"/>
        <w:jc w:val="both"/>
        <w:rPr>
          <w:sz w:val="24"/>
        </w:rPr>
      </w:pPr>
      <w:r>
        <w:rPr>
          <w:sz w:val="24"/>
        </w:rPr>
        <w:t>- одно первое место (диплом за 1 место и памятная сувенирная продукция на сумму до 3000 рублей);</w:t>
      </w:r>
    </w:p>
    <w:p w:rsidR="00015121" w:rsidRDefault="00000000">
      <w:pPr>
        <w:widowControl w:val="0"/>
        <w:shd w:val="clear" w:color="auto" w:fill="FFFFFF"/>
        <w:tabs>
          <w:tab w:val="left" w:pos="9724"/>
        </w:tabs>
        <w:spacing w:line="360" w:lineRule="auto"/>
        <w:ind w:left="22" w:right="-83" w:firstLine="709"/>
        <w:jc w:val="both"/>
        <w:rPr>
          <w:sz w:val="24"/>
        </w:rPr>
      </w:pPr>
      <w:r>
        <w:rPr>
          <w:sz w:val="24"/>
        </w:rPr>
        <w:t>- одно второе место (диплом за 2 место и памятная сувенирная продукция на сумму до 2500 рублей);</w:t>
      </w:r>
    </w:p>
    <w:p w:rsidR="00015121" w:rsidRDefault="00000000">
      <w:pPr>
        <w:widowControl w:val="0"/>
        <w:shd w:val="clear" w:color="auto" w:fill="FFFFFF"/>
        <w:tabs>
          <w:tab w:val="left" w:pos="9724"/>
        </w:tabs>
        <w:spacing w:line="360" w:lineRule="auto"/>
        <w:ind w:left="22" w:right="-83" w:firstLine="709"/>
        <w:jc w:val="both"/>
        <w:rPr>
          <w:sz w:val="24"/>
        </w:rPr>
      </w:pPr>
      <w:r>
        <w:rPr>
          <w:sz w:val="24"/>
        </w:rPr>
        <w:t>- одно третье место (диплом за 3 место и памятная сувенирная продукция на сумму до 2000 рублей);</w:t>
      </w:r>
    </w:p>
    <w:p w:rsidR="00015121" w:rsidRDefault="00000000">
      <w:pPr>
        <w:widowControl w:val="0"/>
        <w:shd w:val="clear" w:color="auto" w:fill="FFFFFF"/>
        <w:tabs>
          <w:tab w:val="left" w:pos="9724"/>
        </w:tabs>
        <w:spacing w:line="360" w:lineRule="auto"/>
        <w:ind w:left="22" w:right="-83" w:firstLine="709"/>
        <w:jc w:val="both"/>
        <w:rPr>
          <w:sz w:val="24"/>
        </w:rPr>
      </w:pPr>
      <w:r>
        <w:rPr>
          <w:sz w:val="24"/>
        </w:rPr>
        <w:t>- одно поощрительное место (диплом за поощрительное место и памятная сувенирная продукция на сумму до 1500 рублей);</w:t>
      </w:r>
    </w:p>
    <w:p w:rsidR="00015121" w:rsidRDefault="00000000">
      <w:pPr>
        <w:widowControl w:val="0"/>
        <w:shd w:val="clear" w:color="auto" w:fill="FFFFFF"/>
        <w:tabs>
          <w:tab w:val="left" w:pos="9724"/>
        </w:tabs>
        <w:spacing w:line="360" w:lineRule="auto"/>
        <w:ind w:left="22" w:right="-83" w:firstLine="709"/>
        <w:jc w:val="both"/>
        <w:rPr>
          <w:sz w:val="24"/>
        </w:rPr>
      </w:pPr>
      <w:r>
        <w:rPr>
          <w:sz w:val="24"/>
        </w:rPr>
        <w:t xml:space="preserve">4.2.2. для учащихся 11 классов: </w:t>
      </w:r>
    </w:p>
    <w:p w:rsidR="00015121" w:rsidRDefault="00000000">
      <w:pPr>
        <w:widowControl w:val="0"/>
        <w:shd w:val="clear" w:color="auto" w:fill="FFFFFF"/>
        <w:tabs>
          <w:tab w:val="left" w:pos="9724"/>
        </w:tabs>
        <w:spacing w:line="360" w:lineRule="auto"/>
        <w:ind w:left="22" w:right="-83" w:firstLine="709"/>
        <w:jc w:val="both"/>
        <w:rPr>
          <w:sz w:val="24"/>
        </w:rPr>
      </w:pPr>
      <w:r>
        <w:rPr>
          <w:sz w:val="24"/>
        </w:rPr>
        <w:t>- одно первое место (диплом за 1 место и памятная сувенирная продукция на сумму до 3000 рублей);</w:t>
      </w:r>
    </w:p>
    <w:p w:rsidR="00015121" w:rsidRDefault="00000000">
      <w:pPr>
        <w:widowControl w:val="0"/>
        <w:shd w:val="clear" w:color="auto" w:fill="FFFFFF"/>
        <w:tabs>
          <w:tab w:val="left" w:pos="9724"/>
        </w:tabs>
        <w:spacing w:line="360" w:lineRule="auto"/>
        <w:ind w:left="22" w:right="-83" w:firstLine="709"/>
        <w:jc w:val="both"/>
        <w:rPr>
          <w:sz w:val="24"/>
        </w:rPr>
      </w:pPr>
      <w:r>
        <w:rPr>
          <w:sz w:val="24"/>
        </w:rPr>
        <w:t>- одно второе место (диплом за 2 место и памятная сувенирная продукция на сумму до 2500 рублей);</w:t>
      </w:r>
    </w:p>
    <w:p w:rsidR="00015121" w:rsidRDefault="00000000">
      <w:pPr>
        <w:widowControl w:val="0"/>
        <w:shd w:val="clear" w:color="auto" w:fill="FFFFFF"/>
        <w:tabs>
          <w:tab w:val="left" w:pos="9724"/>
        </w:tabs>
        <w:spacing w:line="360" w:lineRule="auto"/>
        <w:ind w:left="22" w:right="-83" w:firstLine="709"/>
        <w:jc w:val="both"/>
        <w:rPr>
          <w:sz w:val="24"/>
        </w:rPr>
      </w:pPr>
      <w:r>
        <w:rPr>
          <w:sz w:val="24"/>
        </w:rPr>
        <w:t>- одно третье место (диплом за 3 место и памятная сувенирная продукция на сумму до 2000 рублей);</w:t>
      </w:r>
    </w:p>
    <w:p w:rsidR="00015121" w:rsidRDefault="00000000">
      <w:pPr>
        <w:widowControl w:val="0"/>
        <w:shd w:val="clear" w:color="auto" w:fill="FFFFFF"/>
        <w:tabs>
          <w:tab w:val="left" w:pos="9724"/>
        </w:tabs>
        <w:spacing w:line="360" w:lineRule="auto"/>
        <w:ind w:left="22" w:right="-83" w:firstLine="709"/>
        <w:jc w:val="both"/>
        <w:rPr>
          <w:sz w:val="24"/>
        </w:rPr>
      </w:pPr>
      <w:r>
        <w:rPr>
          <w:sz w:val="24"/>
        </w:rPr>
        <w:t>- одно поощрительное место (диплом за поощрительное место и памятная сувенирная продукция на сумму до 1500 рублей).</w:t>
      </w:r>
    </w:p>
    <w:p w:rsidR="00015121" w:rsidRDefault="00000000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pacing w:val="4"/>
          <w:sz w:val="24"/>
        </w:rPr>
      </w:pPr>
      <w:r>
        <w:rPr>
          <w:color w:val="000000"/>
          <w:spacing w:val="4"/>
          <w:sz w:val="24"/>
        </w:rPr>
        <w:t>4.3. Остальные участники второго этапа Олимпиады школьников награждаются дипломами за участие, учителя – благодарственными письмами за подготовку учащихся.</w:t>
      </w:r>
    </w:p>
    <w:p w:rsidR="00015121" w:rsidRDefault="00000000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pacing w:val="4"/>
          <w:sz w:val="24"/>
        </w:rPr>
      </w:pPr>
      <w:r>
        <w:rPr>
          <w:sz w:val="24"/>
        </w:rPr>
        <w:t xml:space="preserve">4.4. Награждение победителей и участников Конкурса осуществляют </w:t>
      </w:r>
      <w:r>
        <w:rPr>
          <w:sz w:val="24"/>
        </w:rPr>
        <w:lastRenderedPageBreak/>
        <w:t>Избирательная комиссия Пензенской области и соответствующие территориальные избирательные комиссии.</w:t>
      </w:r>
    </w:p>
    <w:p w:rsidR="00015121" w:rsidRDefault="00000000">
      <w:pPr>
        <w:pStyle w:val="afc"/>
        <w:spacing w:after="0" w:line="360" w:lineRule="auto"/>
        <w:ind w:left="0" w:firstLine="709"/>
        <w:jc w:val="both"/>
        <w:rPr>
          <w:sz w:val="24"/>
        </w:rPr>
      </w:pPr>
      <w:r>
        <w:rPr>
          <w:color w:val="000000"/>
          <w:spacing w:val="6"/>
          <w:sz w:val="24"/>
        </w:rPr>
        <w:t xml:space="preserve">4.5. </w:t>
      </w:r>
      <w:r>
        <w:rPr>
          <w:sz w:val="24"/>
        </w:rPr>
        <w:t>В случае если по итогам проверки работы не наберут необходимое количество баллов, Комиссия вправе принять решение о неприсуждении места по итогам Олимпиады школьников.</w:t>
      </w:r>
    </w:p>
    <w:p w:rsidR="00015121" w:rsidRDefault="00015121">
      <w:pPr>
        <w:widowControl w:val="0"/>
        <w:shd w:val="clear" w:color="auto" w:fill="FFFFFF"/>
        <w:spacing w:line="360" w:lineRule="auto"/>
        <w:ind w:firstLine="900"/>
        <w:jc w:val="both"/>
        <w:rPr>
          <w:color w:val="000000"/>
          <w:spacing w:val="6"/>
          <w:sz w:val="24"/>
        </w:rPr>
      </w:pPr>
    </w:p>
    <w:p w:rsidR="00015121" w:rsidRDefault="00000000">
      <w:pPr>
        <w:rPr>
          <w:color w:val="000000"/>
          <w:spacing w:val="6"/>
          <w:sz w:val="24"/>
        </w:rPr>
      </w:pPr>
      <w:r>
        <w:rPr>
          <w:color w:val="000000"/>
          <w:spacing w:val="6"/>
          <w:sz w:val="24"/>
        </w:rPr>
        <w:br w:type="page" w:clear="all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72"/>
        <w:gridCol w:w="5585"/>
      </w:tblGrid>
      <w:tr w:rsidR="00015121">
        <w:tc>
          <w:tcPr>
            <w:tcW w:w="38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ind w:right="139"/>
              <w:jc w:val="both"/>
              <w:rPr>
                <w:sz w:val="24"/>
              </w:rPr>
            </w:pPr>
          </w:p>
        </w:tc>
        <w:tc>
          <w:tcPr>
            <w:tcW w:w="5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 xml:space="preserve">   Приложение 1</w:t>
            </w:r>
          </w:p>
          <w:p w:rsidR="00015121" w:rsidRDefault="00000000">
            <w:pPr>
              <w:pStyle w:val="aff"/>
              <w:widowControl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 положению </w:t>
            </w:r>
            <w:r>
              <w:rPr>
                <w:sz w:val="24"/>
                <w:szCs w:val="24"/>
              </w:rPr>
              <w:t xml:space="preserve">о проведении областной олимпиады среди учащихся 10-11 классов общеобразовательных организаций Пензенской области по основам избирательного права и избирательного процесса </w:t>
            </w:r>
          </w:p>
          <w:p w:rsidR="00015121" w:rsidRDefault="00015121">
            <w:pPr>
              <w:ind w:right="139"/>
              <w:rPr>
                <w:sz w:val="24"/>
              </w:rPr>
            </w:pPr>
          </w:p>
        </w:tc>
      </w:tr>
    </w:tbl>
    <w:p w:rsidR="00015121" w:rsidRDefault="00015121">
      <w:pPr>
        <w:rPr>
          <w:color w:val="000000"/>
          <w:spacing w:val="6"/>
          <w:sz w:val="24"/>
        </w:rPr>
      </w:pPr>
    </w:p>
    <w:p w:rsidR="00015121" w:rsidRDefault="00015121">
      <w:pPr>
        <w:rPr>
          <w:color w:val="000000"/>
          <w:spacing w:val="6"/>
          <w:sz w:val="24"/>
        </w:rPr>
      </w:pPr>
    </w:p>
    <w:p w:rsidR="00015121" w:rsidRDefault="00000000">
      <w:pPr>
        <w:rPr>
          <w:b/>
          <w:sz w:val="24"/>
        </w:rPr>
      </w:pPr>
      <w:r>
        <w:rPr>
          <w:b/>
          <w:sz w:val="24"/>
        </w:rPr>
        <w:t>СОГЛАСИЕ</w:t>
      </w:r>
    </w:p>
    <w:p w:rsidR="00015121" w:rsidRDefault="00000000">
      <w:pPr>
        <w:rPr>
          <w:b/>
          <w:sz w:val="24"/>
        </w:rPr>
      </w:pPr>
      <w:r>
        <w:rPr>
          <w:b/>
          <w:sz w:val="24"/>
        </w:rPr>
        <w:t>родителя (законного представителя) на обработку персональных данных участника</w:t>
      </w:r>
    </w:p>
    <w:p w:rsidR="00015121" w:rsidRDefault="00000000">
      <w:pPr>
        <w:rPr>
          <w:b/>
          <w:sz w:val="24"/>
        </w:rPr>
      </w:pPr>
      <w:r>
        <w:rPr>
          <w:b/>
          <w:sz w:val="24"/>
        </w:rPr>
        <w:t xml:space="preserve">областной олимпиады среди учащихся 10-11 классов общеобразовательных организаций Пензенской области по основам избирательного права и избирательного процесса и фотосъемку </w:t>
      </w:r>
    </w:p>
    <w:p w:rsidR="00015121" w:rsidRDefault="00015121">
      <w:pPr>
        <w:rPr>
          <w:b/>
          <w:sz w:val="18"/>
        </w:rPr>
      </w:pPr>
    </w:p>
    <w:p w:rsidR="00015121" w:rsidRDefault="00015121">
      <w:pPr>
        <w:jc w:val="left"/>
        <w:outlineLvl w:val="0"/>
        <w:rPr>
          <w:sz w:val="24"/>
        </w:rPr>
      </w:pPr>
    </w:p>
    <w:p w:rsidR="00015121" w:rsidRDefault="00000000">
      <w:pPr>
        <w:rPr>
          <w:sz w:val="24"/>
        </w:rPr>
      </w:pPr>
      <w:r>
        <w:rPr>
          <w:sz w:val="24"/>
        </w:rPr>
        <w:t>Я,___________________________________________________________________________,</w:t>
      </w:r>
    </w:p>
    <w:p w:rsidR="00015121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>(фамилия, имя, отчество (при наличии) родителя (законного представителя) полностью)</w:t>
      </w:r>
    </w:p>
    <w:p w:rsidR="00015121" w:rsidRDefault="00000000">
      <w:pPr>
        <w:rPr>
          <w:sz w:val="24"/>
        </w:rPr>
      </w:pPr>
      <w:r>
        <w:rPr>
          <w:sz w:val="24"/>
        </w:rPr>
        <w:t>проживающий (-ая) по адресу: __________________________________________________,</w:t>
      </w:r>
    </w:p>
    <w:p w:rsidR="00015121" w:rsidRDefault="00000000">
      <w:pPr>
        <w:rPr>
          <w:sz w:val="24"/>
        </w:rPr>
      </w:pPr>
      <w:r>
        <w:rPr>
          <w:sz w:val="24"/>
        </w:rPr>
        <w:t>паспорт:______________________________________________________________________</w:t>
      </w:r>
    </w:p>
    <w:p w:rsidR="00015121" w:rsidRDefault="00000000">
      <w:pPr>
        <w:tabs>
          <w:tab w:val="left" w:pos="2535"/>
          <w:tab w:val="center" w:pos="4677"/>
        </w:tabs>
        <w:rPr>
          <w:sz w:val="20"/>
          <w:szCs w:val="20"/>
        </w:rPr>
      </w:pPr>
      <w:r>
        <w:rPr>
          <w:sz w:val="24"/>
        </w:rPr>
        <w:tab/>
      </w:r>
      <w:r>
        <w:rPr>
          <w:sz w:val="20"/>
          <w:szCs w:val="20"/>
        </w:rPr>
        <w:tab/>
        <w:t>(</w:t>
      </w:r>
      <w:r>
        <w:rPr>
          <w:i/>
          <w:sz w:val="20"/>
          <w:szCs w:val="20"/>
        </w:rPr>
        <w:t>серия, номер, дата выдачи, кем выдан</w:t>
      </w:r>
      <w:r>
        <w:rPr>
          <w:sz w:val="20"/>
          <w:szCs w:val="20"/>
        </w:rPr>
        <w:t>)</w:t>
      </w:r>
    </w:p>
    <w:p w:rsidR="00015121" w:rsidRDefault="00000000">
      <w:pPr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015121" w:rsidRDefault="00000000">
      <w:pPr>
        <w:widowControl w:val="0"/>
        <w:outlineLvl w:val="0"/>
        <w:rPr>
          <w:sz w:val="24"/>
        </w:rPr>
      </w:pPr>
      <w:r>
        <w:rPr>
          <w:sz w:val="24"/>
        </w:rPr>
        <w:t>являясь родителем (законным представителем)_____________________________________ _____________________________________________________________________________,</w:t>
      </w:r>
    </w:p>
    <w:p w:rsidR="00015121" w:rsidRDefault="00000000">
      <w:pPr>
        <w:widowControl w:val="0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фамилия, имя, отчество (при наличии) несовершеннолетнего полностью</w:t>
      </w:r>
      <w:r>
        <w:rPr>
          <w:sz w:val="20"/>
          <w:szCs w:val="20"/>
        </w:rPr>
        <w:t>)</w:t>
      </w:r>
    </w:p>
    <w:p w:rsidR="00015121" w:rsidRDefault="00000000">
      <w:pPr>
        <w:widowControl w:val="0"/>
        <w:rPr>
          <w:sz w:val="24"/>
        </w:rPr>
      </w:pPr>
      <w:r>
        <w:rPr>
          <w:sz w:val="24"/>
        </w:rPr>
        <w:t>проживающего (-ей) по адресу: __________________________________________________,</w:t>
      </w:r>
    </w:p>
    <w:p w:rsidR="00015121" w:rsidRDefault="00000000">
      <w:pPr>
        <w:rPr>
          <w:sz w:val="24"/>
        </w:rPr>
      </w:pPr>
      <w:r>
        <w:rPr>
          <w:sz w:val="24"/>
        </w:rPr>
        <w:t>дата рождения несовершеннолетнего (-ей):_________________________________________</w:t>
      </w:r>
    </w:p>
    <w:p w:rsidR="00015121" w:rsidRDefault="00000000">
      <w:pPr>
        <w:rPr>
          <w:sz w:val="20"/>
          <w:szCs w:val="20"/>
        </w:rPr>
      </w:pPr>
      <w:r>
        <w:rPr>
          <w:sz w:val="24"/>
        </w:rPr>
        <w:t xml:space="preserve">                                                                                 </w:t>
      </w:r>
      <w:r>
        <w:rPr>
          <w:sz w:val="20"/>
          <w:szCs w:val="20"/>
        </w:rPr>
        <w:t>(</w:t>
      </w:r>
      <w:r>
        <w:rPr>
          <w:i/>
          <w:sz w:val="20"/>
          <w:szCs w:val="20"/>
        </w:rPr>
        <w:t>число, месяц, год</w:t>
      </w:r>
      <w:r>
        <w:rPr>
          <w:sz w:val="20"/>
          <w:szCs w:val="20"/>
        </w:rPr>
        <w:t>)</w:t>
      </w:r>
    </w:p>
    <w:p w:rsidR="00015121" w:rsidRDefault="00000000">
      <w:pPr>
        <w:rPr>
          <w:sz w:val="24"/>
        </w:rPr>
      </w:pPr>
      <w:r>
        <w:rPr>
          <w:sz w:val="24"/>
        </w:rPr>
        <w:t>данные свидетельства о рождении/паспорта:_______________________________________</w:t>
      </w:r>
    </w:p>
    <w:p w:rsidR="00015121" w:rsidRDefault="00000000">
      <w:pPr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015121" w:rsidRDefault="00000000">
      <w:pPr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серия, номер, дата выдачи, кем выдан</w:t>
      </w:r>
      <w:r>
        <w:rPr>
          <w:sz w:val="20"/>
          <w:szCs w:val="20"/>
        </w:rPr>
        <w:t>)</w:t>
      </w:r>
    </w:p>
    <w:p w:rsidR="00015121" w:rsidRPr="00760EEA" w:rsidRDefault="00015121">
      <w:pPr>
        <w:jc w:val="both"/>
        <w:rPr>
          <w:sz w:val="24"/>
        </w:rPr>
      </w:pPr>
    </w:p>
    <w:p w:rsidR="00015121" w:rsidRDefault="00000000">
      <w:pPr>
        <w:jc w:val="left"/>
        <w:outlineLvl w:val="0"/>
        <w:rPr>
          <w:sz w:val="24"/>
        </w:rPr>
      </w:pPr>
      <w:r>
        <w:rPr>
          <w:sz w:val="24"/>
        </w:rPr>
        <w:t>домашний адрес (</w:t>
      </w:r>
      <w:r>
        <w:rPr>
          <w:i/>
          <w:sz w:val="24"/>
        </w:rPr>
        <w:t>с индексом</w:t>
      </w:r>
      <w:r>
        <w:rPr>
          <w:sz w:val="24"/>
        </w:rPr>
        <w:t>): _____________________________________________________________________________</w:t>
      </w:r>
    </w:p>
    <w:p w:rsidR="00015121" w:rsidRDefault="00000000">
      <w:pPr>
        <w:jc w:val="left"/>
        <w:outlineLvl w:val="0"/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015121" w:rsidRDefault="00000000">
      <w:pPr>
        <w:rPr>
          <w:sz w:val="24"/>
        </w:rPr>
      </w:pPr>
      <w:r>
        <w:rPr>
          <w:sz w:val="24"/>
        </w:rPr>
        <w:t>мобильный телефон:___________________________________________________________,</w:t>
      </w:r>
    </w:p>
    <w:p w:rsidR="00015121" w:rsidRDefault="00000000">
      <w:pPr>
        <w:rPr>
          <w:sz w:val="24"/>
        </w:rPr>
      </w:pPr>
      <w:r>
        <w:rPr>
          <w:sz w:val="24"/>
        </w:rPr>
        <w:t>электронный адрес:____________________________________________________________,</w:t>
      </w:r>
    </w:p>
    <w:p w:rsidR="00015121" w:rsidRDefault="00000000">
      <w:r>
        <w:rPr>
          <w:sz w:val="24"/>
        </w:rPr>
        <w:t>класс обучения: _______________________________________________________________,</w:t>
      </w:r>
    </w:p>
    <w:p w:rsidR="00015121" w:rsidRDefault="00000000">
      <w:pPr>
        <w:jc w:val="left"/>
        <w:rPr>
          <w:sz w:val="24"/>
        </w:rPr>
      </w:pPr>
      <w:r>
        <w:rPr>
          <w:sz w:val="24"/>
        </w:rPr>
        <w:t>место учебы в настоящее время (</w:t>
      </w:r>
      <w:r>
        <w:rPr>
          <w:i/>
          <w:sz w:val="24"/>
        </w:rPr>
        <w:t>в соответствии с уставом общеобразовательного учреждения</w:t>
      </w:r>
      <w:r>
        <w:rPr>
          <w:sz w:val="24"/>
        </w:rPr>
        <w:t>):_______________________________________________________________________________________________________________________________________________,</w:t>
      </w:r>
    </w:p>
    <w:p w:rsidR="00015121" w:rsidRDefault="00000000">
      <w:pPr>
        <w:rPr>
          <w:sz w:val="24"/>
        </w:rPr>
      </w:pPr>
      <w:r>
        <w:rPr>
          <w:sz w:val="24"/>
        </w:rPr>
        <w:t>адрес учебного заведения с указанием типа населенного пункта (</w:t>
      </w:r>
      <w:r>
        <w:rPr>
          <w:i/>
          <w:iCs/>
          <w:sz w:val="24"/>
        </w:rPr>
        <w:t>город, пгт, поселок, село, деревня),</w:t>
      </w:r>
      <w:r>
        <w:rPr>
          <w:sz w:val="24"/>
        </w:rPr>
        <w:t xml:space="preserve"> контактные телефоны:__________________________________________________</w:t>
      </w:r>
    </w:p>
    <w:p w:rsidR="00015121" w:rsidRDefault="00000000">
      <w:pPr>
        <w:jc w:val="left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015121" w:rsidRDefault="00000000">
      <w:pPr>
        <w:jc w:val="left"/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015121" w:rsidRDefault="00000000">
      <w:pPr>
        <w:jc w:val="both"/>
        <w:rPr>
          <w:sz w:val="24"/>
        </w:rPr>
      </w:pPr>
      <w:r>
        <w:rPr>
          <w:sz w:val="24"/>
        </w:rPr>
        <w:t>в соответствии с требованиями статьи 9 Федерального закона от 27.07.2006 № 152-ФЗ</w:t>
      </w:r>
      <w:r>
        <w:rPr>
          <w:sz w:val="24"/>
        </w:rPr>
        <w:br w:type="textWrapping" w:clear="all"/>
        <w:t xml:space="preserve">«О персональных данных», пункта 1 статьи 64 Семейного кодекса Российской Федерации настоящим подтверждаю свое согласие на предоставление и обработку моих персональных данных, включенных в настоящее согласие персональных данных (моего) несовершеннолетнего ребенка организаторам областной олимпиады среди учащихся 10-11 классов общеобразовательных организаций Пензенской области по основам избирательного права и избирательного процесса (далее – олимпиада) в целях участия в олимпиаде: фамилии, имени, отчества, фотографий, видеоизображений, класса, места учебы, даты рождения, гражданства, данные свидетельства о рождении/паспорта (вид </w:t>
      </w:r>
      <w:r>
        <w:rPr>
          <w:sz w:val="24"/>
        </w:rPr>
        <w:lastRenderedPageBreak/>
        <w:t xml:space="preserve">документа, его серия и номер, кем и когда выдан), домашнего адреса, телефона, электронного адреса. </w:t>
      </w:r>
    </w:p>
    <w:p w:rsidR="00015121" w:rsidRDefault="00000000">
      <w:pPr>
        <w:pStyle w:val="afc"/>
        <w:spacing w:after="0"/>
        <w:ind w:left="0" w:firstLine="709"/>
        <w:jc w:val="both"/>
        <w:rPr>
          <w:sz w:val="24"/>
        </w:rPr>
      </w:pPr>
      <w:r>
        <w:rPr>
          <w:sz w:val="24"/>
        </w:rPr>
        <w:t xml:space="preserve">Предоставляю организаторам право на автоматизированную обработку вышеперечисленных персональных данных, а также без использования средств автоматизации обработку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учетом законодательства Российской Федерации, содержащихся в материалах, представляемых для участия олимпиаде. </w:t>
      </w:r>
    </w:p>
    <w:p w:rsidR="00015121" w:rsidRDefault="00000000">
      <w:pPr>
        <w:pStyle w:val="afc"/>
        <w:spacing w:after="0"/>
        <w:ind w:left="0" w:firstLine="709"/>
        <w:jc w:val="both"/>
        <w:rPr>
          <w:sz w:val="24"/>
        </w:rPr>
      </w:pPr>
      <w:r>
        <w:rPr>
          <w:sz w:val="24"/>
        </w:rPr>
        <w:t>Категории и перечень персональных данных моего несовершеннолетнего ребенка на обработку в форме распространения, которых я даю согласие: фамилия, имя, отчество, класс, наименование общеобразовательной организации, изображение (фотография).</w:t>
      </w:r>
    </w:p>
    <w:p w:rsidR="00015121" w:rsidRDefault="00000000">
      <w:pPr>
        <w:ind w:firstLine="708"/>
        <w:jc w:val="both"/>
        <w:rPr>
          <w:sz w:val="24"/>
        </w:rPr>
      </w:pPr>
      <w:r>
        <w:rPr>
          <w:sz w:val="24"/>
        </w:rPr>
        <w:t xml:space="preserve">Согласие действует с даты подписания до </w:t>
      </w:r>
      <w:r>
        <w:rPr>
          <w:color w:val="000000"/>
          <w:sz w:val="24"/>
          <w:shd w:val="clear" w:color="auto" w:fill="FFFFFF"/>
        </w:rPr>
        <w:t xml:space="preserve">письменного отзыва, </w:t>
      </w:r>
      <w:r>
        <w:rPr>
          <w:color w:val="000000"/>
          <w:sz w:val="24"/>
          <w:shd w:val="clear" w:color="auto" w:fill="FFFFFF"/>
        </w:rPr>
        <w:br w:type="textWrapping" w:clear="all"/>
        <w:t>но не ранее о</w:t>
      </w:r>
      <w:r>
        <w:rPr>
          <w:sz w:val="24"/>
        </w:rPr>
        <w:t>кончания второго (областного) этапа олимпиады.</w:t>
      </w:r>
    </w:p>
    <w:p w:rsidR="00015121" w:rsidRDefault="00015121">
      <w:pPr>
        <w:jc w:val="both"/>
        <w:rPr>
          <w:sz w:val="24"/>
        </w:rPr>
      </w:pPr>
    </w:p>
    <w:p w:rsidR="00015121" w:rsidRDefault="00000000">
      <w:pPr>
        <w:jc w:val="both"/>
        <w:rPr>
          <w:sz w:val="24"/>
        </w:rPr>
      </w:pPr>
      <w:r>
        <w:rPr>
          <w:sz w:val="24"/>
        </w:rPr>
        <w:t xml:space="preserve">Дата: </w:t>
      </w:r>
    </w:p>
    <w:p w:rsidR="00015121" w:rsidRDefault="00000000">
      <w:pPr>
        <w:jc w:val="both"/>
        <w:rPr>
          <w:sz w:val="24"/>
        </w:rPr>
      </w:pPr>
      <w:r>
        <w:rPr>
          <w:sz w:val="24"/>
        </w:rPr>
        <w:t>«_____»______________20____г.     __________________/_______________________</w:t>
      </w:r>
    </w:p>
    <w:p w:rsidR="00015121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(подпись)                       (расшифровка)</w:t>
      </w:r>
    </w:p>
    <w:p w:rsidR="00015121" w:rsidRDefault="00015121">
      <w:pPr>
        <w:jc w:val="left"/>
        <w:rPr>
          <w:sz w:val="24"/>
          <w:lang w:eastAsia="en-US"/>
        </w:rPr>
      </w:pPr>
    </w:p>
    <w:p w:rsidR="00015121" w:rsidRDefault="00015121">
      <w:pPr>
        <w:jc w:val="left"/>
        <w:rPr>
          <w:sz w:val="24"/>
        </w:rPr>
      </w:pPr>
    </w:p>
    <w:p w:rsidR="00015121" w:rsidRDefault="00000000">
      <w:pPr>
        <w:jc w:val="both"/>
        <w:rPr>
          <w:sz w:val="24"/>
          <w:vertAlign w:val="superscript"/>
        </w:rPr>
      </w:pPr>
      <w:r>
        <w:rPr>
          <w:sz w:val="24"/>
        </w:rPr>
        <w:t>Полномочия представителя субъекта персональных данных проверены.</w:t>
      </w:r>
      <w:r>
        <w:rPr>
          <w:rStyle w:val="af5"/>
          <w:sz w:val="24"/>
        </w:rPr>
        <w:footnoteReference w:id="1"/>
      </w:r>
    </w:p>
    <w:p w:rsidR="00015121" w:rsidRDefault="00015121">
      <w:pPr>
        <w:ind w:firstLine="708"/>
        <w:rPr>
          <w:sz w:val="24"/>
        </w:rPr>
      </w:pPr>
    </w:p>
    <w:p w:rsidR="00015121" w:rsidRDefault="00000000">
      <w:pPr>
        <w:jc w:val="both"/>
        <w:rPr>
          <w:sz w:val="24"/>
        </w:rPr>
      </w:pPr>
      <w:r>
        <w:rPr>
          <w:sz w:val="24"/>
        </w:rPr>
        <w:t xml:space="preserve">Дата: </w:t>
      </w:r>
    </w:p>
    <w:p w:rsidR="00015121" w:rsidRDefault="00000000">
      <w:pPr>
        <w:jc w:val="both"/>
        <w:rPr>
          <w:sz w:val="24"/>
        </w:rPr>
      </w:pPr>
      <w:r>
        <w:rPr>
          <w:sz w:val="24"/>
        </w:rPr>
        <w:t>«_____»______________20____г.     __________________/_______________________</w:t>
      </w:r>
    </w:p>
    <w:p w:rsidR="00015121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(подпись)                       (расшифровка)</w:t>
      </w:r>
    </w:p>
    <w:p w:rsidR="00015121" w:rsidRDefault="00000000">
      <w:pPr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    МП</w:t>
      </w:r>
    </w:p>
    <w:p w:rsidR="00015121" w:rsidRDefault="00015121">
      <w:pPr>
        <w:rPr>
          <w:sz w:val="24"/>
        </w:rPr>
      </w:pPr>
    </w:p>
    <w:p w:rsidR="00015121" w:rsidRDefault="00015121">
      <w:pPr>
        <w:widowControl w:val="0"/>
        <w:shd w:val="clear" w:color="auto" w:fill="FFFFFF"/>
        <w:spacing w:line="360" w:lineRule="auto"/>
        <w:jc w:val="both"/>
        <w:rPr>
          <w:sz w:val="24"/>
        </w:rPr>
      </w:pPr>
    </w:p>
    <w:p w:rsidR="00015121" w:rsidRDefault="00015121">
      <w:pPr>
        <w:widowControl w:val="0"/>
        <w:shd w:val="clear" w:color="auto" w:fill="FFFFFF"/>
        <w:spacing w:line="360" w:lineRule="auto"/>
        <w:jc w:val="both"/>
        <w:rPr>
          <w:sz w:val="24"/>
        </w:rPr>
      </w:pPr>
    </w:p>
    <w:p w:rsidR="00015121" w:rsidRDefault="00015121">
      <w:pPr>
        <w:widowControl w:val="0"/>
        <w:shd w:val="clear" w:color="auto" w:fill="FFFFFF"/>
        <w:spacing w:line="360" w:lineRule="auto"/>
        <w:jc w:val="both"/>
        <w:rPr>
          <w:sz w:val="24"/>
        </w:rPr>
      </w:pPr>
    </w:p>
    <w:p w:rsidR="00015121" w:rsidRDefault="00000000">
      <w:pPr>
        <w:widowControl w:val="0"/>
        <w:shd w:val="clear" w:color="auto" w:fill="FFFFFF"/>
        <w:spacing w:line="360" w:lineRule="auto"/>
        <w:jc w:val="both"/>
        <w:rPr>
          <w:color w:val="000000"/>
          <w:spacing w:val="6"/>
          <w:sz w:val="24"/>
        </w:rPr>
      </w:pPr>
      <w:r>
        <w:rPr>
          <w:color w:val="000000"/>
          <w:spacing w:val="6"/>
          <w:sz w:val="24"/>
        </w:rPr>
        <w:br w:type="page" w:clear="all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72"/>
        <w:gridCol w:w="5585"/>
      </w:tblGrid>
      <w:tr w:rsidR="00015121">
        <w:tc>
          <w:tcPr>
            <w:tcW w:w="38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ind w:right="139"/>
              <w:jc w:val="both"/>
              <w:rPr>
                <w:sz w:val="24"/>
              </w:rPr>
            </w:pPr>
          </w:p>
        </w:tc>
        <w:tc>
          <w:tcPr>
            <w:tcW w:w="5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 xml:space="preserve">   Приложение 2</w:t>
            </w:r>
          </w:p>
          <w:p w:rsidR="00015121" w:rsidRDefault="00000000">
            <w:pPr>
              <w:pStyle w:val="aff"/>
              <w:widowControl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 положению </w:t>
            </w:r>
            <w:r>
              <w:rPr>
                <w:sz w:val="24"/>
                <w:szCs w:val="24"/>
              </w:rPr>
              <w:t xml:space="preserve">о проведении областной олимпиады среди учащихся 10-11 классов общеобразовательных организаций Пензенской области по основам избирательного права и избирательного процесса </w:t>
            </w:r>
          </w:p>
          <w:p w:rsidR="00015121" w:rsidRDefault="00015121">
            <w:pPr>
              <w:ind w:right="139"/>
              <w:rPr>
                <w:sz w:val="24"/>
              </w:rPr>
            </w:pPr>
          </w:p>
        </w:tc>
      </w:tr>
    </w:tbl>
    <w:p w:rsidR="00015121" w:rsidRDefault="00015121">
      <w:pPr>
        <w:rPr>
          <w:color w:val="000000"/>
          <w:spacing w:val="6"/>
          <w:sz w:val="24"/>
        </w:rPr>
      </w:pPr>
    </w:p>
    <w:p w:rsidR="00015121" w:rsidRDefault="00015121">
      <w:pPr>
        <w:rPr>
          <w:color w:val="000000"/>
          <w:spacing w:val="6"/>
          <w:sz w:val="24"/>
        </w:rPr>
      </w:pPr>
    </w:p>
    <w:p w:rsidR="00015121" w:rsidRDefault="00000000">
      <w:pPr>
        <w:rPr>
          <w:b/>
          <w:sz w:val="24"/>
        </w:rPr>
      </w:pPr>
      <w:r>
        <w:rPr>
          <w:b/>
          <w:sz w:val="24"/>
        </w:rPr>
        <w:t>СОГЛАСИЕ</w:t>
      </w:r>
    </w:p>
    <w:p w:rsidR="00015121" w:rsidRDefault="00000000">
      <w:pPr>
        <w:rPr>
          <w:b/>
          <w:sz w:val="24"/>
        </w:rPr>
      </w:pPr>
      <w:r>
        <w:rPr>
          <w:b/>
          <w:sz w:val="24"/>
        </w:rPr>
        <w:t>на обработку персональных данных участника</w:t>
      </w:r>
    </w:p>
    <w:p w:rsidR="00015121" w:rsidRDefault="00000000">
      <w:pPr>
        <w:rPr>
          <w:b/>
          <w:sz w:val="24"/>
        </w:rPr>
      </w:pPr>
      <w:r>
        <w:rPr>
          <w:b/>
          <w:sz w:val="24"/>
        </w:rPr>
        <w:t xml:space="preserve">областной олимпиады среди учащихся 10-11 классов общеобразовательных организаций Пензенской области по основам избирательного права и избирательного процесса и фотосъемку </w:t>
      </w:r>
    </w:p>
    <w:p w:rsidR="00015121" w:rsidRDefault="00015121">
      <w:pPr>
        <w:rPr>
          <w:b/>
          <w:sz w:val="18"/>
        </w:rPr>
      </w:pPr>
    </w:p>
    <w:p w:rsidR="00015121" w:rsidRDefault="00015121">
      <w:pPr>
        <w:jc w:val="left"/>
        <w:outlineLvl w:val="0"/>
        <w:rPr>
          <w:sz w:val="24"/>
        </w:rPr>
      </w:pPr>
    </w:p>
    <w:p w:rsidR="00015121" w:rsidRDefault="00000000">
      <w:pPr>
        <w:rPr>
          <w:sz w:val="24"/>
        </w:rPr>
      </w:pPr>
      <w:r>
        <w:rPr>
          <w:sz w:val="24"/>
        </w:rPr>
        <w:t>Я,___________________________________________________________________________,</w:t>
      </w:r>
    </w:p>
    <w:p w:rsidR="00015121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>(фамилия, имя, отчество полностью)</w:t>
      </w:r>
    </w:p>
    <w:p w:rsidR="00015121" w:rsidRDefault="00000000">
      <w:pPr>
        <w:widowControl w:val="0"/>
        <w:rPr>
          <w:sz w:val="24"/>
        </w:rPr>
      </w:pPr>
      <w:r>
        <w:rPr>
          <w:sz w:val="24"/>
        </w:rPr>
        <w:t>проживающего (-ей) по адресу: __________________________________________________,</w:t>
      </w:r>
    </w:p>
    <w:p w:rsidR="00015121" w:rsidRDefault="00000000">
      <w:pPr>
        <w:rPr>
          <w:sz w:val="24"/>
        </w:rPr>
      </w:pPr>
      <w:r>
        <w:rPr>
          <w:sz w:val="24"/>
        </w:rPr>
        <w:t>дата рождения:______________________________________________________________</w:t>
      </w:r>
    </w:p>
    <w:p w:rsidR="00015121" w:rsidRDefault="00000000">
      <w:pPr>
        <w:rPr>
          <w:sz w:val="20"/>
          <w:szCs w:val="20"/>
        </w:rPr>
      </w:pPr>
      <w:r>
        <w:rPr>
          <w:sz w:val="24"/>
        </w:rPr>
        <w:t xml:space="preserve">                                                                                 </w:t>
      </w:r>
      <w:r>
        <w:rPr>
          <w:sz w:val="20"/>
          <w:szCs w:val="20"/>
        </w:rPr>
        <w:t>(</w:t>
      </w:r>
      <w:r>
        <w:rPr>
          <w:i/>
          <w:sz w:val="20"/>
          <w:szCs w:val="20"/>
        </w:rPr>
        <w:t>число, месяц, год</w:t>
      </w:r>
      <w:r>
        <w:rPr>
          <w:sz w:val="20"/>
          <w:szCs w:val="20"/>
        </w:rPr>
        <w:t>)</w:t>
      </w:r>
    </w:p>
    <w:p w:rsidR="00015121" w:rsidRDefault="00000000">
      <w:pPr>
        <w:rPr>
          <w:sz w:val="24"/>
        </w:rPr>
      </w:pPr>
      <w:r>
        <w:rPr>
          <w:sz w:val="24"/>
        </w:rPr>
        <w:t>данные свидетельства о рождении/паспорта:_______________________________________</w:t>
      </w:r>
    </w:p>
    <w:p w:rsidR="00015121" w:rsidRDefault="00000000">
      <w:pPr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015121" w:rsidRDefault="00000000">
      <w:pPr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серия, номер, дата выдачи, кем выдан</w:t>
      </w:r>
      <w:r>
        <w:rPr>
          <w:sz w:val="20"/>
          <w:szCs w:val="20"/>
        </w:rPr>
        <w:t>)</w:t>
      </w:r>
    </w:p>
    <w:p w:rsidR="00015121" w:rsidRDefault="00015121">
      <w:pPr>
        <w:jc w:val="both"/>
        <w:rPr>
          <w:sz w:val="24"/>
        </w:rPr>
      </w:pPr>
    </w:p>
    <w:p w:rsidR="00015121" w:rsidRDefault="00000000">
      <w:pPr>
        <w:jc w:val="left"/>
        <w:outlineLvl w:val="0"/>
        <w:rPr>
          <w:sz w:val="24"/>
        </w:rPr>
      </w:pPr>
      <w:r>
        <w:rPr>
          <w:sz w:val="24"/>
        </w:rPr>
        <w:t>домашний адрес (</w:t>
      </w:r>
      <w:r>
        <w:rPr>
          <w:i/>
          <w:sz w:val="24"/>
        </w:rPr>
        <w:t>с индексом</w:t>
      </w:r>
      <w:r>
        <w:rPr>
          <w:sz w:val="24"/>
        </w:rPr>
        <w:t>): _____________________________________________________________________________</w:t>
      </w:r>
    </w:p>
    <w:p w:rsidR="00015121" w:rsidRDefault="00000000">
      <w:pPr>
        <w:jc w:val="left"/>
        <w:outlineLvl w:val="0"/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015121" w:rsidRDefault="00000000">
      <w:pPr>
        <w:rPr>
          <w:sz w:val="24"/>
        </w:rPr>
      </w:pPr>
      <w:r>
        <w:rPr>
          <w:sz w:val="24"/>
        </w:rPr>
        <w:t>мобильный телефон:___________________________________________________________,</w:t>
      </w:r>
    </w:p>
    <w:p w:rsidR="00015121" w:rsidRDefault="00000000">
      <w:pPr>
        <w:rPr>
          <w:sz w:val="24"/>
        </w:rPr>
      </w:pPr>
      <w:r>
        <w:rPr>
          <w:sz w:val="24"/>
        </w:rPr>
        <w:t>электронный адрес:____________________________________________________________,</w:t>
      </w:r>
    </w:p>
    <w:p w:rsidR="00015121" w:rsidRDefault="00000000">
      <w:pPr>
        <w:rPr>
          <w:sz w:val="24"/>
        </w:rPr>
      </w:pPr>
      <w:r>
        <w:rPr>
          <w:sz w:val="24"/>
        </w:rPr>
        <w:t>класс обучения: _______________________________________________________________,</w:t>
      </w:r>
    </w:p>
    <w:p w:rsidR="00015121" w:rsidRDefault="00000000">
      <w:pPr>
        <w:jc w:val="left"/>
        <w:rPr>
          <w:sz w:val="24"/>
        </w:rPr>
      </w:pPr>
      <w:r>
        <w:rPr>
          <w:sz w:val="24"/>
        </w:rPr>
        <w:t>место учебы в настоящее время (</w:t>
      </w:r>
      <w:r>
        <w:rPr>
          <w:i/>
          <w:sz w:val="24"/>
        </w:rPr>
        <w:t>в соответствии с уставом общеобразовательного учреждения</w:t>
      </w:r>
      <w:r>
        <w:rPr>
          <w:sz w:val="24"/>
        </w:rPr>
        <w:t>):_______________________________________________________________________________________________________________________________________________,</w:t>
      </w:r>
    </w:p>
    <w:p w:rsidR="00015121" w:rsidRDefault="00000000">
      <w:pPr>
        <w:rPr>
          <w:sz w:val="24"/>
        </w:rPr>
      </w:pPr>
      <w:r>
        <w:rPr>
          <w:sz w:val="24"/>
        </w:rPr>
        <w:t>адрес учебного заведения с указанием типа населенного пункта (</w:t>
      </w:r>
      <w:r>
        <w:rPr>
          <w:i/>
          <w:iCs/>
          <w:sz w:val="24"/>
        </w:rPr>
        <w:t>город, пгт, поселок, село, деревня),</w:t>
      </w:r>
      <w:r>
        <w:rPr>
          <w:sz w:val="24"/>
        </w:rPr>
        <w:t xml:space="preserve"> контактные телефоны:__________________________________________________</w:t>
      </w:r>
    </w:p>
    <w:p w:rsidR="00015121" w:rsidRDefault="00000000">
      <w:pPr>
        <w:jc w:val="left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015121" w:rsidRDefault="00000000">
      <w:pPr>
        <w:jc w:val="left"/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015121" w:rsidRDefault="00000000">
      <w:pPr>
        <w:jc w:val="both"/>
        <w:rPr>
          <w:sz w:val="24"/>
        </w:rPr>
      </w:pPr>
      <w:r>
        <w:rPr>
          <w:sz w:val="24"/>
        </w:rPr>
        <w:t>в соответствии с требованиями статьи 9 Федерального закона от 27.07.2006 № 152-ФЗ</w:t>
      </w:r>
      <w:r>
        <w:rPr>
          <w:sz w:val="24"/>
        </w:rPr>
        <w:br w:type="textWrapping" w:clear="all"/>
        <w:t xml:space="preserve">«О персональных данных», пункта 1 статьи 64 Семейного кодекса Российской Федерации настоящим подтверждаю свое согласие на предоставление и обработку моих персональных данных, включенных в настоящее согласие персональных данных, организаторам областной олимпиады среди учащихся 10-11 классов общеобразовательных организаций Пензенской области по основам избирательного права и избирательного процесса (далее – олимпиада) в целях участия в олимпиаде: фамилии, имени, отчества, фотографий, видеоизображений, класса, места учебы, даты рождения, гражданства, данные свидетельства о рождении/паспорта (вид документа, его серия и номер, кем и когда выдан), домашнего адреса, телефона, электронного адреса. </w:t>
      </w:r>
    </w:p>
    <w:p w:rsidR="00015121" w:rsidRDefault="00000000">
      <w:pPr>
        <w:pStyle w:val="afc"/>
        <w:spacing w:after="0"/>
        <w:ind w:left="0" w:firstLine="709"/>
        <w:jc w:val="both"/>
        <w:rPr>
          <w:sz w:val="24"/>
        </w:rPr>
      </w:pPr>
      <w:r>
        <w:rPr>
          <w:sz w:val="24"/>
        </w:rPr>
        <w:t xml:space="preserve">Предоставляю организаторам право на автоматизированную обработку вышеперечисленных персональных данных, а также без использования средств автоматизации обработку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</w:t>
      </w:r>
      <w:r>
        <w:rPr>
          <w:sz w:val="24"/>
        </w:rPr>
        <w:lastRenderedPageBreak/>
        <w:t xml:space="preserve">удаление, уничтожение персональных данных с учетом законодательства Российской Федерации, содержащихся в материалах, представляемых для участия олимпиаде. </w:t>
      </w:r>
    </w:p>
    <w:p w:rsidR="00015121" w:rsidRDefault="00000000">
      <w:pPr>
        <w:pStyle w:val="afc"/>
        <w:spacing w:after="0"/>
        <w:ind w:left="0" w:firstLine="709"/>
        <w:jc w:val="both"/>
        <w:rPr>
          <w:sz w:val="24"/>
        </w:rPr>
      </w:pPr>
      <w:r>
        <w:rPr>
          <w:sz w:val="24"/>
        </w:rPr>
        <w:t>Категории и перечень персональных данных на обработку в форме распространения, которых я даю согласие: фамилия, имя, отчество, класс, наименование общеобразовательной организации, изображение (фотография).</w:t>
      </w:r>
    </w:p>
    <w:p w:rsidR="00015121" w:rsidRDefault="00000000">
      <w:pPr>
        <w:ind w:firstLine="708"/>
        <w:jc w:val="both"/>
        <w:rPr>
          <w:sz w:val="24"/>
        </w:rPr>
      </w:pPr>
      <w:r>
        <w:rPr>
          <w:sz w:val="24"/>
        </w:rPr>
        <w:t xml:space="preserve">Согласие действует с даты подписания до </w:t>
      </w:r>
      <w:r>
        <w:rPr>
          <w:color w:val="000000"/>
          <w:sz w:val="24"/>
          <w:shd w:val="clear" w:color="auto" w:fill="FFFFFF"/>
        </w:rPr>
        <w:t xml:space="preserve">письменного отзыва, </w:t>
      </w:r>
      <w:r>
        <w:rPr>
          <w:color w:val="000000"/>
          <w:sz w:val="24"/>
          <w:shd w:val="clear" w:color="auto" w:fill="FFFFFF"/>
        </w:rPr>
        <w:br w:type="textWrapping" w:clear="all"/>
        <w:t>но не ранее о</w:t>
      </w:r>
      <w:r>
        <w:rPr>
          <w:sz w:val="24"/>
        </w:rPr>
        <w:t>кончания второго (областного) этапа олимпиады.</w:t>
      </w:r>
    </w:p>
    <w:p w:rsidR="00015121" w:rsidRDefault="00015121">
      <w:pPr>
        <w:jc w:val="both"/>
        <w:rPr>
          <w:sz w:val="24"/>
        </w:rPr>
      </w:pPr>
    </w:p>
    <w:p w:rsidR="00015121" w:rsidRDefault="00000000">
      <w:pPr>
        <w:jc w:val="both"/>
        <w:rPr>
          <w:sz w:val="24"/>
        </w:rPr>
      </w:pPr>
      <w:r>
        <w:rPr>
          <w:sz w:val="24"/>
        </w:rPr>
        <w:t xml:space="preserve">Дата: </w:t>
      </w:r>
    </w:p>
    <w:p w:rsidR="00015121" w:rsidRDefault="00000000">
      <w:pPr>
        <w:jc w:val="both"/>
        <w:rPr>
          <w:sz w:val="24"/>
        </w:rPr>
      </w:pPr>
      <w:r>
        <w:rPr>
          <w:sz w:val="24"/>
        </w:rPr>
        <w:t>«_____»______________20____г.     __________________/_______________________</w:t>
      </w:r>
    </w:p>
    <w:p w:rsidR="00015121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(подпись)                       (расшифровка)</w:t>
      </w:r>
    </w:p>
    <w:p w:rsidR="00015121" w:rsidRDefault="00015121">
      <w:pPr>
        <w:jc w:val="left"/>
        <w:rPr>
          <w:sz w:val="24"/>
          <w:lang w:eastAsia="en-US"/>
        </w:rPr>
      </w:pPr>
    </w:p>
    <w:p w:rsidR="00015121" w:rsidRDefault="00015121">
      <w:pPr>
        <w:jc w:val="left"/>
        <w:rPr>
          <w:sz w:val="24"/>
        </w:rPr>
      </w:pPr>
    </w:p>
    <w:p w:rsidR="00015121" w:rsidRDefault="00000000">
      <w:pPr>
        <w:jc w:val="both"/>
        <w:rPr>
          <w:sz w:val="24"/>
          <w:vertAlign w:val="superscript"/>
        </w:rPr>
      </w:pPr>
      <w:r>
        <w:rPr>
          <w:sz w:val="24"/>
        </w:rPr>
        <w:t>Полномочия представителя субъекта персональных данных проверены.</w:t>
      </w:r>
      <w:r>
        <w:rPr>
          <w:rStyle w:val="af5"/>
          <w:sz w:val="24"/>
        </w:rPr>
        <w:footnoteReference w:id="2"/>
      </w:r>
    </w:p>
    <w:p w:rsidR="00015121" w:rsidRDefault="00015121">
      <w:pPr>
        <w:ind w:firstLine="708"/>
        <w:rPr>
          <w:sz w:val="24"/>
        </w:rPr>
      </w:pPr>
    </w:p>
    <w:p w:rsidR="00015121" w:rsidRDefault="00000000">
      <w:pPr>
        <w:jc w:val="both"/>
        <w:rPr>
          <w:sz w:val="24"/>
        </w:rPr>
      </w:pPr>
      <w:r>
        <w:rPr>
          <w:sz w:val="24"/>
        </w:rPr>
        <w:t xml:space="preserve">Дата: </w:t>
      </w:r>
    </w:p>
    <w:p w:rsidR="00015121" w:rsidRDefault="00000000">
      <w:pPr>
        <w:jc w:val="both"/>
        <w:rPr>
          <w:sz w:val="24"/>
        </w:rPr>
      </w:pPr>
      <w:r>
        <w:rPr>
          <w:sz w:val="24"/>
        </w:rPr>
        <w:t>«_____»______________20____г.     __________________/_______________________</w:t>
      </w:r>
    </w:p>
    <w:p w:rsidR="00015121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(подпись)                       (расшифровка)</w:t>
      </w:r>
    </w:p>
    <w:p w:rsidR="00015121" w:rsidRDefault="00000000">
      <w:pPr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    МП</w:t>
      </w:r>
    </w:p>
    <w:p w:rsidR="00015121" w:rsidRDefault="00015121">
      <w:pPr>
        <w:rPr>
          <w:sz w:val="24"/>
        </w:rPr>
      </w:pPr>
    </w:p>
    <w:p w:rsidR="00015121" w:rsidRDefault="00015121">
      <w:pPr>
        <w:widowControl w:val="0"/>
        <w:shd w:val="clear" w:color="auto" w:fill="FFFFFF"/>
        <w:spacing w:line="360" w:lineRule="auto"/>
        <w:jc w:val="both"/>
        <w:rPr>
          <w:sz w:val="24"/>
        </w:rPr>
      </w:pPr>
    </w:p>
    <w:p w:rsidR="00015121" w:rsidRDefault="00015121">
      <w:pPr>
        <w:widowControl w:val="0"/>
        <w:shd w:val="clear" w:color="auto" w:fill="FFFFFF"/>
        <w:spacing w:line="360" w:lineRule="auto"/>
        <w:jc w:val="both"/>
        <w:rPr>
          <w:sz w:val="24"/>
        </w:rPr>
      </w:pPr>
    </w:p>
    <w:p w:rsidR="00015121" w:rsidRDefault="00000000">
      <w:pPr>
        <w:widowControl w:val="0"/>
        <w:shd w:val="clear" w:color="auto" w:fill="FFFFFF"/>
        <w:spacing w:line="360" w:lineRule="auto"/>
        <w:jc w:val="both"/>
        <w:rPr>
          <w:color w:val="000000"/>
          <w:spacing w:val="6"/>
          <w:sz w:val="24"/>
          <w:lang w:val="en-US"/>
        </w:rPr>
      </w:pPr>
      <w:r>
        <w:rPr>
          <w:color w:val="000000"/>
          <w:spacing w:val="6"/>
          <w:sz w:val="24"/>
        </w:rPr>
        <w:br w:type="page" w:clear="all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33"/>
        <w:gridCol w:w="5224"/>
      </w:tblGrid>
      <w:tr w:rsidR="00015121">
        <w:tc>
          <w:tcPr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jc w:val="both"/>
              <w:rPr>
                <w:sz w:val="24"/>
              </w:rPr>
            </w:pPr>
          </w:p>
        </w:tc>
        <w:tc>
          <w:tcPr>
            <w:tcW w:w="5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rPr>
                <w:sz w:val="24"/>
              </w:rPr>
            </w:pPr>
            <w:r>
              <w:rPr>
                <w:sz w:val="24"/>
              </w:rPr>
              <w:t>Приложение № 2</w:t>
            </w:r>
          </w:p>
          <w:p w:rsidR="00015121" w:rsidRDefault="00000000">
            <w:pPr>
              <w:rPr>
                <w:sz w:val="24"/>
              </w:rPr>
            </w:pPr>
            <w:r>
              <w:rPr>
                <w:sz w:val="24"/>
              </w:rPr>
              <w:t>УТВЕРЖДЕН</w:t>
            </w:r>
          </w:p>
          <w:p w:rsidR="00015121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постановлением </w:t>
            </w:r>
          </w:p>
          <w:p w:rsidR="00015121" w:rsidRDefault="00000000">
            <w:pPr>
              <w:rPr>
                <w:sz w:val="24"/>
              </w:rPr>
            </w:pPr>
            <w:r>
              <w:rPr>
                <w:sz w:val="24"/>
              </w:rPr>
              <w:t>Избирательной комиссии</w:t>
            </w:r>
          </w:p>
          <w:p w:rsidR="00015121" w:rsidRDefault="00000000">
            <w:pPr>
              <w:rPr>
                <w:sz w:val="24"/>
              </w:rPr>
            </w:pPr>
            <w:r>
              <w:rPr>
                <w:sz w:val="24"/>
              </w:rPr>
              <w:t>Пензенской области</w:t>
            </w:r>
          </w:p>
          <w:p w:rsidR="00015121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>от 27.01.2026 № 96/688-7</w:t>
            </w:r>
          </w:p>
        </w:tc>
      </w:tr>
    </w:tbl>
    <w:p w:rsidR="00015121" w:rsidRDefault="00015121">
      <w:pPr>
        <w:jc w:val="both"/>
        <w:rPr>
          <w:sz w:val="24"/>
        </w:rPr>
      </w:pPr>
    </w:p>
    <w:p w:rsidR="00015121" w:rsidRDefault="00000000">
      <w:pPr>
        <w:pStyle w:val="1"/>
        <w:spacing w:before="0" w:after="0"/>
        <w:rPr>
          <w:rFonts w:cs="Times New Roman"/>
          <w:bCs w:val="0"/>
          <w:sz w:val="24"/>
          <w:szCs w:val="24"/>
        </w:rPr>
      </w:pPr>
      <w:r>
        <w:rPr>
          <w:rFonts w:cs="Times New Roman"/>
          <w:bCs w:val="0"/>
          <w:sz w:val="24"/>
          <w:szCs w:val="24"/>
        </w:rPr>
        <w:t>Организационный комитет</w:t>
      </w:r>
    </w:p>
    <w:p w:rsidR="00015121" w:rsidRDefault="00000000">
      <w:pPr>
        <w:rPr>
          <w:b/>
          <w:bCs/>
          <w:sz w:val="24"/>
        </w:rPr>
      </w:pPr>
      <w:r>
        <w:rPr>
          <w:b/>
          <w:bCs/>
          <w:sz w:val="24"/>
        </w:rPr>
        <w:t xml:space="preserve">по подготовке и проведению областной олимпиады среди учащихся </w:t>
      </w:r>
    </w:p>
    <w:p w:rsidR="00015121" w:rsidRDefault="00000000">
      <w:pPr>
        <w:rPr>
          <w:b/>
          <w:bCs/>
          <w:sz w:val="24"/>
        </w:rPr>
      </w:pPr>
      <w:r>
        <w:rPr>
          <w:b/>
          <w:bCs/>
          <w:sz w:val="24"/>
        </w:rPr>
        <w:t xml:space="preserve">10-11 классов общеобразовательных организаций Пензенской области </w:t>
      </w:r>
    </w:p>
    <w:p w:rsidR="00015121" w:rsidRDefault="00000000">
      <w:pPr>
        <w:rPr>
          <w:b/>
          <w:bCs/>
          <w:sz w:val="24"/>
        </w:rPr>
      </w:pPr>
      <w:r>
        <w:rPr>
          <w:b/>
          <w:bCs/>
          <w:sz w:val="24"/>
        </w:rPr>
        <w:t>по основам избирательного права и избирательного процесса</w:t>
      </w:r>
    </w:p>
    <w:p w:rsidR="00015121" w:rsidRDefault="00015121">
      <w:pPr>
        <w:rPr>
          <w:b/>
          <w:bCs/>
          <w:sz w:val="24"/>
        </w:rPr>
      </w:pPr>
    </w:p>
    <w:p w:rsidR="00015121" w:rsidRDefault="00015121">
      <w:pPr>
        <w:rPr>
          <w:b/>
          <w:bCs/>
          <w:sz w:val="24"/>
        </w:rPr>
      </w:pPr>
    </w:p>
    <w:tbl>
      <w:tblPr>
        <w:tblW w:w="9073" w:type="dxa"/>
        <w:tblInd w:w="108" w:type="dxa"/>
        <w:tblLook w:val="04A0" w:firstRow="1" w:lastRow="0" w:firstColumn="1" w:lastColumn="0" w:noHBand="0" w:noVBand="1"/>
      </w:tblPr>
      <w:tblGrid>
        <w:gridCol w:w="2410"/>
        <w:gridCol w:w="374"/>
        <w:gridCol w:w="6289"/>
      </w:tblGrid>
      <w:tr w:rsidR="00015121"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aff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Синюков Александр Андреевич</w:t>
            </w:r>
          </w:p>
        </w:tc>
        <w:tc>
          <w:tcPr>
            <w:tcW w:w="3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aff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aff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Избирательной комиссии Пензенской области, сопредседатель;</w:t>
            </w:r>
          </w:p>
        </w:tc>
      </w:tr>
      <w:tr w:rsidR="00015121"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pStyle w:val="aff"/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pStyle w:val="aff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62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pStyle w:val="aff"/>
              <w:widowControl/>
              <w:rPr>
                <w:sz w:val="24"/>
                <w:szCs w:val="24"/>
              </w:rPr>
            </w:pPr>
          </w:p>
        </w:tc>
      </w:tr>
      <w:tr w:rsidR="00015121"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aff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Климухин Алексей Николаевич</w:t>
            </w:r>
          </w:p>
        </w:tc>
        <w:tc>
          <w:tcPr>
            <w:tcW w:w="3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aff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aff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Избирательной комиссии Пензенской области;</w:t>
            </w:r>
          </w:p>
        </w:tc>
      </w:tr>
      <w:tr w:rsidR="00015121"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pStyle w:val="aff"/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pStyle w:val="aff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62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pStyle w:val="aff"/>
              <w:widowControl/>
              <w:rPr>
                <w:sz w:val="24"/>
                <w:szCs w:val="24"/>
              </w:rPr>
            </w:pPr>
          </w:p>
        </w:tc>
      </w:tr>
      <w:tr w:rsidR="00015121"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aff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 Алексей Николаевич</w:t>
            </w:r>
          </w:p>
        </w:tc>
        <w:tc>
          <w:tcPr>
            <w:tcW w:w="3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aff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aff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 образования Пензенской области, сопредседатель (по согласованию);</w:t>
            </w:r>
          </w:p>
        </w:tc>
      </w:tr>
      <w:tr w:rsidR="00015121"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pStyle w:val="aff"/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pStyle w:val="aff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62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pStyle w:val="aff"/>
              <w:widowControl/>
              <w:rPr>
                <w:sz w:val="24"/>
                <w:szCs w:val="24"/>
              </w:rPr>
            </w:pPr>
          </w:p>
        </w:tc>
      </w:tr>
      <w:tr w:rsidR="00015121"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aff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Кирсанов Але</w:t>
            </w:r>
            <w:r>
              <w:rPr>
                <w:sz w:val="24"/>
                <w:szCs w:val="24"/>
                <w:lang w:val="en-US"/>
              </w:rPr>
              <w:t>ксей Сергеевич</w:t>
            </w:r>
          </w:p>
        </w:tc>
        <w:tc>
          <w:tcPr>
            <w:tcW w:w="3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aff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</w:p>
        </w:tc>
        <w:tc>
          <w:tcPr>
            <w:tcW w:w="62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aff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образовательной политики общего образования Министерства образования Пензенской области (по согласованию);</w:t>
            </w:r>
          </w:p>
        </w:tc>
      </w:tr>
      <w:tr w:rsidR="00015121"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pStyle w:val="aff"/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pStyle w:val="aff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62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pStyle w:val="aff"/>
              <w:widowControl/>
              <w:rPr>
                <w:sz w:val="24"/>
                <w:szCs w:val="24"/>
              </w:rPr>
            </w:pPr>
          </w:p>
        </w:tc>
      </w:tr>
      <w:tr w:rsidR="00015121"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aff"/>
              <w:widowControl/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Ерошенко Виктор Александрович</w:t>
            </w:r>
          </w:p>
        </w:tc>
        <w:tc>
          <w:tcPr>
            <w:tcW w:w="3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aff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</w:p>
        </w:tc>
        <w:tc>
          <w:tcPr>
            <w:tcW w:w="62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aff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ректор ГАОУ ДПО «Институт регионального развития Пензенской области» (по согласованию);</w:t>
            </w:r>
          </w:p>
          <w:p w:rsidR="00015121" w:rsidRDefault="00015121">
            <w:pPr>
              <w:pStyle w:val="aff"/>
              <w:widowControl/>
              <w:rPr>
                <w:sz w:val="24"/>
                <w:szCs w:val="24"/>
              </w:rPr>
            </w:pPr>
          </w:p>
        </w:tc>
      </w:tr>
      <w:tr w:rsidR="00015121"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pStyle w:val="aff"/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pStyle w:val="aff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62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pStyle w:val="aff"/>
              <w:widowControl/>
              <w:rPr>
                <w:sz w:val="24"/>
                <w:szCs w:val="24"/>
              </w:rPr>
            </w:pPr>
          </w:p>
        </w:tc>
      </w:tr>
      <w:tr w:rsidR="00015121"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aff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Прохорова Елена Александровна</w:t>
            </w:r>
          </w:p>
        </w:tc>
        <w:tc>
          <w:tcPr>
            <w:tcW w:w="3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aff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aff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проректор ГАОУ ДПО «Институт регионального развития Пензенской области» (по согласованию).</w:t>
            </w:r>
          </w:p>
        </w:tc>
      </w:tr>
    </w:tbl>
    <w:p w:rsidR="00015121" w:rsidRDefault="00000000">
      <w:pPr>
        <w:rPr>
          <w:sz w:val="24"/>
        </w:rPr>
      </w:pPr>
      <w:r>
        <w:rPr>
          <w:sz w:val="24"/>
        </w:rPr>
        <w:t xml:space="preserve">     </w:t>
      </w:r>
    </w:p>
    <w:p w:rsidR="00015121" w:rsidRDefault="00000000">
      <w:pPr>
        <w:pStyle w:val="14-22"/>
        <w:widowControl/>
        <w:spacing w:line="240" w:lineRule="auto"/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tbl>
      <w:tblPr>
        <w:tblW w:w="0" w:type="auto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5068"/>
      </w:tblGrid>
      <w:tr w:rsidR="00015121">
        <w:trPr>
          <w:trHeight w:val="1576"/>
        </w:trPr>
        <w:tc>
          <w:tcPr>
            <w:tcW w:w="45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15121" w:rsidRDefault="00015121">
            <w:pPr>
              <w:jc w:val="both"/>
              <w:rPr>
                <w:sz w:val="24"/>
              </w:rPr>
            </w:pPr>
          </w:p>
        </w:tc>
        <w:tc>
          <w:tcPr>
            <w:tcW w:w="50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15121" w:rsidRDefault="00000000">
            <w:pPr>
              <w:rPr>
                <w:sz w:val="24"/>
              </w:rPr>
            </w:pPr>
            <w:r>
              <w:rPr>
                <w:sz w:val="24"/>
              </w:rPr>
              <w:t>Приложение № 3</w:t>
            </w:r>
          </w:p>
          <w:p w:rsidR="00015121" w:rsidRDefault="00000000">
            <w:pPr>
              <w:rPr>
                <w:sz w:val="24"/>
              </w:rPr>
            </w:pPr>
            <w:r>
              <w:rPr>
                <w:sz w:val="24"/>
              </w:rPr>
              <w:t>УТВЕРЖДЕН</w:t>
            </w:r>
          </w:p>
          <w:p w:rsidR="00015121" w:rsidRDefault="00000000">
            <w:pPr>
              <w:pStyle w:val="aff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постановлением </w:t>
            </w:r>
          </w:p>
          <w:p w:rsidR="00015121" w:rsidRDefault="00000000">
            <w:pPr>
              <w:pStyle w:val="aff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Избирательной комиссии </w:t>
            </w:r>
          </w:p>
          <w:p w:rsidR="00015121" w:rsidRDefault="00000000">
            <w:pPr>
              <w:pStyle w:val="aff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Пензенской области</w:t>
            </w:r>
          </w:p>
          <w:p w:rsidR="00015121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>от 27.01.2026 № 96/688-7</w:t>
            </w:r>
          </w:p>
        </w:tc>
      </w:tr>
    </w:tbl>
    <w:p w:rsidR="00015121" w:rsidRDefault="00015121">
      <w:pPr>
        <w:rPr>
          <w:b/>
          <w:sz w:val="24"/>
        </w:rPr>
      </w:pPr>
    </w:p>
    <w:p w:rsidR="00015121" w:rsidRDefault="00000000">
      <w:pPr>
        <w:rPr>
          <w:b/>
          <w:sz w:val="24"/>
        </w:rPr>
      </w:pPr>
      <w:r>
        <w:rPr>
          <w:b/>
          <w:sz w:val="24"/>
        </w:rPr>
        <w:t>Состав комиссии (жюри)</w:t>
      </w:r>
    </w:p>
    <w:p w:rsidR="00015121" w:rsidRDefault="00000000">
      <w:pPr>
        <w:rPr>
          <w:b/>
          <w:bCs/>
          <w:sz w:val="24"/>
        </w:rPr>
      </w:pPr>
      <w:r>
        <w:rPr>
          <w:b/>
          <w:sz w:val="24"/>
        </w:rPr>
        <w:t xml:space="preserve">по подведению итогов и определению победителей </w:t>
      </w:r>
      <w:r>
        <w:rPr>
          <w:b/>
          <w:bCs/>
          <w:sz w:val="24"/>
        </w:rPr>
        <w:t>областной олимпиады среди учащихся 10-11 классов общеобразовательных организаций Пензенской области по основам избирательного права и избирательного процесса</w:t>
      </w:r>
    </w:p>
    <w:p w:rsidR="00015121" w:rsidRDefault="00015121">
      <w:pPr>
        <w:ind w:firstLine="851"/>
        <w:rPr>
          <w:sz w:val="24"/>
        </w:rPr>
      </w:pPr>
    </w:p>
    <w:p w:rsidR="00015121" w:rsidRDefault="00015121">
      <w:pPr>
        <w:ind w:firstLine="851"/>
        <w:rPr>
          <w:sz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489"/>
        <w:gridCol w:w="357"/>
        <w:gridCol w:w="6403"/>
      </w:tblGrid>
      <w:tr w:rsidR="00015121">
        <w:trPr>
          <w:trHeight w:val="801"/>
        </w:trPr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rPr>
                <w:sz w:val="24"/>
              </w:rPr>
            </w:pPr>
            <w:r>
              <w:rPr>
                <w:sz w:val="24"/>
              </w:rPr>
              <w:t>Климухин Алексей Николаевич</w:t>
            </w:r>
          </w:p>
          <w:p w:rsidR="00015121" w:rsidRDefault="00015121">
            <w:pPr>
              <w:pStyle w:val="26"/>
              <w:spacing w:after="0" w:line="240" w:lineRule="auto"/>
              <w:ind w:firstLine="252"/>
              <w:rPr>
                <w:sz w:val="24"/>
                <w:lang w:val="ru-RU" w:eastAsia="ru-RU"/>
              </w:rPr>
            </w:pPr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33"/>
              <w:ind w:left="131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заместитель председателя Избирательной комиссии Пензенской области, председатель комиссии (жюри);</w:t>
            </w:r>
          </w:p>
        </w:tc>
      </w:tr>
      <w:tr w:rsidR="00015121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rPr>
                <w:sz w:val="24"/>
              </w:rPr>
            </w:pPr>
            <w:r>
              <w:rPr>
                <w:sz w:val="24"/>
              </w:rPr>
              <w:t>Прохорова Елена Александровна</w:t>
            </w:r>
          </w:p>
          <w:p w:rsidR="00015121" w:rsidRDefault="00015121">
            <w:pPr>
              <w:ind w:firstLine="252"/>
              <w:rPr>
                <w:sz w:val="24"/>
              </w:rPr>
            </w:pPr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первый проректор ГАОУ ДПО «Институт регионального развития Пензенской области»,  заместитель председателя комиссии (жюри) (по согласованию);</w:t>
            </w:r>
          </w:p>
          <w:p w:rsidR="00015121" w:rsidRDefault="00015121">
            <w:pPr>
              <w:ind w:left="131"/>
              <w:jc w:val="both"/>
              <w:rPr>
                <w:sz w:val="24"/>
              </w:rPr>
            </w:pPr>
          </w:p>
        </w:tc>
      </w:tr>
      <w:tr w:rsidR="00015121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Павлуткина Ольга Юрьевна</w:t>
            </w:r>
          </w:p>
          <w:p w:rsidR="00015121" w:rsidRDefault="00015121">
            <w:pPr>
              <w:ind w:firstLine="252"/>
              <w:rPr>
                <w:bCs/>
                <w:sz w:val="24"/>
              </w:rPr>
            </w:pPr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33"/>
              <w:ind w:left="131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заместитель начальника отдела правового, кадрового и документационного обеспечения аппарата Избирательной комиссии Пензенской области, секретарь комиссии (жюри);</w:t>
            </w:r>
          </w:p>
          <w:p w:rsidR="00015121" w:rsidRDefault="00015121">
            <w:pPr>
              <w:ind w:left="131"/>
              <w:jc w:val="both"/>
              <w:rPr>
                <w:bCs/>
                <w:sz w:val="24"/>
              </w:rPr>
            </w:pPr>
          </w:p>
        </w:tc>
      </w:tr>
      <w:tr w:rsidR="00015121">
        <w:trPr>
          <w:cantSplit/>
        </w:trPr>
        <w:tc>
          <w:tcPr>
            <w:tcW w:w="946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ind w:left="131"/>
              <w:rPr>
                <w:sz w:val="24"/>
              </w:rPr>
            </w:pPr>
          </w:p>
          <w:p w:rsidR="00015121" w:rsidRDefault="00000000">
            <w:pPr>
              <w:ind w:left="131"/>
              <w:rPr>
                <w:sz w:val="24"/>
              </w:rPr>
            </w:pPr>
            <w:r>
              <w:rPr>
                <w:sz w:val="24"/>
              </w:rPr>
              <w:t>Члены жюри:</w:t>
            </w:r>
          </w:p>
          <w:p w:rsidR="00015121" w:rsidRDefault="00015121">
            <w:pPr>
              <w:ind w:left="131"/>
              <w:rPr>
                <w:sz w:val="24"/>
              </w:rPr>
            </w:pPr>
          </w:p>
        </w:tc>
      </w:tr>
      <w:tr w:rsidR="00015121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3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Гусева Алёна Леонидовна</w:t>
            </w:r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к.ю.н., доцент кафедры государственно – правовых дисциплин ФГБОУ ВО «Пензенский государственный университет» (по согласованию);</w:t>
            </w:r>
          </w:p>
          <w:p w:rsidR="00015121" w:rsidRDefault="00015121">
            <w:pPr>
              <w:ind w:left="131"/>
              <w:jc w:val="both"/>
              <w:rPr>
                <w:sz w:val="24"/>
              </w:rPr>
            </w:pPr>
          </w:p>
        </w:tc>
      </w:tr>
      <w:tr w:rsidR="00015121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3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Кичевая Галина Юрьевна</w:t>
            </w:r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ind w:left="131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начальник отдела правового, кадрового и документационного обеспечения аппарата Избирательной комиссии Пензенской области;</w:t>
            </w:r>
          </w:p>
          <w:p w:rsidR="00015121" w:rsidRDefault="00015121">
            <w:pPr>
              <w:ind w:left="131"/>
              <w:jc w:val="both"/>
              <w:rPr>
                <w:sz w:val="24"/>
              </w:rPr>
            </w:pPr>
          </w:p>
        </w:tc>
      </w:tr>
      <w:tr w:rsidR="00015121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3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Елистратова Ольга Васильевна</w:t>
            </w:r>
          </w:p>
          <w:p w:rsidR="00015121" w:rsidRDefault="00015121"/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к.ю.н., доцент кафедры государственно – правовых дисциплин ФГБОУ ВО «Пензенский государственный университет» (по согласованию);</w:t>
            </w:r>
          </w:p>
          <w:p w:rsidR="00015121" w:rsidRDefault="00015121">
            <w:pPr>
              <w:ind w:left="131"/>
              <w:jc w:val="both"/>
              <w:rPr>
                <w:sz w:val="24"/>
              </w:rPr>
            </w:pPr>
          </w:p>
        </w:tc>
      </w:tr>
      <w:tr w:rsidR="00015121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pStyle w:val="3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rPr>
                <w:sz w:val="24"/>
              </w:rPr>
            </w:pPr>
          </w:p>
        </w:tc>
        <w:tc>
          <w:tcPr>
            <w:tcW w:w="6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ind w:left="131"/>
              <w:jc w:val="both"/>
              <w:rPr>
                <w:sz w:val="24"/>
              </w:rPr>
            </w:pPr>
          </w:p>
        </w:tc>
      </w:tr>
      <w:tr w:rsidR="00015121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3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Родичкин Петр Николаевич</w:t>
            </w:r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начальника отдела правового, кадрового и документационного обеспечения аппарата Избирательной комиссии Пензенской области;</w:t>
            </w:r>
          </w:p>
        </w:tc>
      </w:tr>
      <w:tr w:rsidR="00015121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pStyle w:val="3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rPr>
                <w:sz w:val="24"/>
              </w:rPr>
            </w:pPr>
          </w:p>
        </w:tc>
        <w:tc>
          <w:tcPr>
            <w:tcW w:w="6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ind w:left="131"/>
              <w:jc w:val="both"/>
              <w:rPr>
                <w:sz w:val="24"/>
              </w:rPr>
            </w:pPr>
          </w:p>
        </w:tc>
      </w:tr>
      <w:tr w:rsidR="00015121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3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Фирсова Елена Борисовна</w:t>
            </w:r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директор центра гуманитарного образования ГАОУ ДПО «Институт регионального развития Пензенской области» (по согласованию).</w:t>
            </w:r>
          </w:p>
          <w:p w:rsidR="00015121" w:rsidRDefault="00015121">
            <w:pPr>
              <w:ind w:left="131"/>
              <w:jc w:val="both"/>
              <w:rPr>
                <w:sz w:val="24"/>
              </w:rPr>
            </w:pPr>
          </w:p>
        </w:tc>
      </w:tr>
    </w:tbl>
    <w:p w:rsidR="00015121" w:rsidRDefault="00015121">
      <w:pPr>
        <w:jc w:val="both"/>
        <w:rPr>
          <w:sz w:val="24"/>
        </w:rPr>
      </w:pPr>
    </w:p>
    <w:p w:rsidR="00015121" w:rsidRDefault="00015121">
      <w:pPr>
        <w:pStyle w:val="14-22"/>
        <w:widowControl/>
        <w:spacing w:after="0" w:line="240" w:lineRule="auto"/>
        <w:rPr>
          <w:sz w:val="24"/>
          <w:szCs w:val="24"/>
        </w:rPr>
      </w:pPr>
    </w:p>
    <w:p w:rsidR="00015121" w:rsidRDefault="00000000">
      <w:pPr>
        <w:pStyle w:val="14-22"/>
        <w:widowControl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tbl>
      <w:tblPr>
        <w:tblW w:w="9787" w:type="dxa"/>
        <w:tblLook w:val="04A0" w:firstRow="1" w:lastRow="0" w:firstColumn="1" w:lastColumn="0" w:noHBand="0" w:noVBand="1"/>
      </w:tblPr>
      <w:tblGrid>
        <w:gridCol w:w="4644"/>
        <w:gridCol w:w="5143"/>
      </w:tblGrid>
      <w:tr w:rsidR="00015121"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tabs>
                <w:tab w:val="left" w:pos="8222"/>
              </w:tabs>
            </w:pPr>
          </w:p>
        </w:tc>
        <w:tc>
          <w:tcPr>
            <w:tcW w:w="51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tabs>
                <w:tab w:val="left" w:pos="8222"/>
              </w:tabs>
              <w:ind w:left="290"/>
              <w:rPr>
                <w:sz w:val="24"/>
              </w:rPr>
            </w:pPr>
            <w:r>
              <w:rPr>
                <w:sz w:val="24"/>
              </w:rPr>
              <w:t>Приложение № 4</w:t>
            </w:r>
          </w:p>
          <w:p w:rsidR="00015121" w:rsidRDefault="00000000">
            <w:pPr>
              <w:tabs>
                <w:tab w:val="left" w:pos="8222"/>
              </w:tabs>
              <w:ind w:left="290"/>
              <w:rPr>
                <w:sz w:val="24"/>
              </w:rPr>
            </w:pPr>
            <w:r>
              <w:rPr>
                <w:sz w:val="24"/>
              </w:rPr>
              <w:t>УТВЕРЖДЕНА</w:t>
            </w:r>
          </w:p>
          <w:p w:rsidR="00015121" w:rsidRDefault="00000000">
            <w:pPr>
              <w:tabs>
                <w:tab w:val="left" w:pos="8222"/>
              </w:tabs>
              <w:ind w:left="175"/>
              <w:rPr>
                <w:sz w:val="24"/>
              </w:rPr>
            </w:pPr>
            <w:r>
              <w:rPr>
                <w:sz w:val="24"/>
              </w:rPr>
              <w:t xml:space="preserve">постановлением </w:t>
            </w:r>
          </w:p>
          <w:p w:rsidR="00015121" w:rsidRDefault="00000000">
            <w:pPr>
              <w:tabs>
                <w:tab w:val="left" w:pos="8222"/>
              </w:tabs>
              <w:ind w:left="175"/>
              <w:rPr>
                <w:sz w:val="24"/>
              </w:rPr>
            </w:pPr>
            <w:r>
              <w:rPr>
                <w:sz w:val="24"/>
              </w:rPr>
              <w:t>Избирательной комиссии</w:t>
            </w:r>
          </w:p>
          <w:p w:rsidR="00015121" w:rsidRDefault="00000000">
            <w:pPr>
              <w:tabs>
                <w:tab w:val="left" w:pos="8222"/>
              </w:tabs>
              <w:ind w:left="290"/>
              <w:rPr>
                <w:sz w:val="24"/>
              </w:rPr>
            </w:pPr>
            <w:r>
              <w:rPr>
                <w:sz w:val="24"/>
              </w:rPr>
              <w:t>Пензенской области</w:t>
            </w:r>
          </w:p>
          <w:p w:rsidR="00015121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 xml:space="preserve">     от 27.01.2026 № 96/688-7</w:t>
            </w:r>
          </w:p>
        </w:tc>
      </w:tr>
    </w:tbl>
    <w:p w:rsidR="00015121" w:rsidRDefault="00015121">
      <w:pPr>
        <w:tabs>
          <w:tab w:val="left" w:pos="8222"/>
        </w:tabs>
        <w:ind w:left="6660"/>
      </w:pPr>
    </w:p>
    <w:p w:rsidR="00015121" w:rsidRDefault="00015121">
      <w:pPr>
        <w:pStyle w:val="1"/>
        <w:rPr>
          <w:sz w:val="24"/>
        </w:rPr>
      </w:pPr>
    </w:p>
    <w:p w:rsidR="00015121" w:rsidRDefault="00000000">
      <w:pPr>
        <w:pStyle w:val="1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Смета расходов </w:t>
      </w:r>
    </w:p>
    <w:p w:rsidR="00015121" w:rsidRDefault="00000000">
      <w:pPr>
        <w:rPr>
          <w:b/>
          <w:bCs/>
          <w:sz w:val="24"/>
        </w:rPr>
      </w:pPr>
      <w:r>
        <w:rPr>
          <w:b/>
          <w:sz w:val="24"/>
        </w:rPr>
        <w:t xml:space="preserve">на проведение </w:t>
      </w:r>
      <w:r>
        <w:rPr>
          <w:b/>
          <w:bCs/>
          <w:sz w:val="24"/>
        </w:rPr>
        <w:t xml:space="preserve">областной олимпиады среди учащихся </w:t>
      </w:r>
    </w:p>
    <w:p w:rsidR="00015121" w:rsidRDefault="00000000">
      <w:pPr>
        <w:rPr>
          <w:b/>
          <w:bCs/>
          <w:sz w:val="24"/>
        </w:rPr>
      </w:pPr>
      <w:r>
        <w:rPr>
          <w:b/>
          <w:bCs/>
          <w:sz w:val="24"/>
        </w:rPr>
        <w:t xml:space="preserve">10-11 классов общеобразовательных организаций Пензенской области </w:t>
      </w:r>
    </w:p>
    <w:p w:rsidR="00015121" w:rsidRDefault="00000000">
      <w:pPr>
        <w:rPr>
          <w:b/>
          <w:bCs/>
          <w:sz w:val="24"/>
        </w:rPr>
      </w:pPr>
      <w:r>
        <w:rPr>
          <w:b/>
          <w:bCs/>
          <w:sz w:val="24"/>
        </w:rPr>
        <w:t>по основам избирательного права и избирательного процесса</w:t>
      </w:r>
    </w:p>
    <w:p w:rsidR="00015121" w:rsidRDefault="00015121">
      <w:pPr>
        <w:rPr>
          <w:b/>
          <w:sz w:val="24"/>
        </w:rPr>
      </w:pPr>
    </w:p>
    <w:p w:rsidR="00015121" w:rsidRDefault="00015121">
      <w:pPr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1985"/>
        <w:gridCol w:w="1275"/>
        <w:gridCol w:w="1701"/>
        <w:gridCol w:w="1418"/>
        <w:gridCol w:w="992"/>
        <w:gridCol w:w="992"/>
      </w:tblGrid>
      <w:tr w:rsidR="00015121">
        <w:trPr>
          <w:jc w:val="center"/>
        </w:trPr>
        <w:tc>
          <w:tcPr>
            <w:tcW w:w="817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№</w:t>
            </w:r>
          </w:p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п/п</w:t>
            </w:r>
          </w:p>
          <w:p w:rsidR="00015121" w:rsidRDefault="00015121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Наименование расходов </w:t>
            </w:r>
          </w:p>
        </w:tc>
        <w:tc>
          <w:tcPr>
            <w:tcW w:w="1275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Раздел, подраздел</w:t>
            </w:r>
          </w:p>
        </w:tc>
        <w:tc>
          <w:tcPr>
            <w:tcW w:w="1701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1418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Код вида расходов</w:t>
            </w:r>
          </w:p>
        </w:tc>
        <w:tc>
          <w:tcPr>
            <w:tcW w:w="992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КОСГУ</w:t>
            </w:r>
          </w:p>
        </w:tc>
        <w:tc>
          <w:tcPr>
            <w:tcW w:w="992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Всего, руб.</w:t>
            </w:r>
          </w:p>
        </w:tc>
      </w:tr>
      <w:tr w:rsidR="00015121">
        <w:trPr>
          <w:jc w:val="center"/>
        </w:trPr>
        <w:tc>
          <w:tcPr>
            <w:tcW w:w="817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985" w:type="dxa"/>
            <w:vAlign w:val="center"/>
          </w:tcPr>
          <w:p w:rsidR="00015121" w:rsidRPr="00760EEA" w:rsidRDefault="00000000">
            <w:pPr>
              <w:pStyle w:val="5"/>
              <w:tabs>
                <w:tab w:val="left" w:pos="567"/>
              </w:tabs>
              <w:ind w:firstLine="0"/>
              <w:jc w:val="left"/>
              <w:rPr>
                <w:b w:val="0"/>
                <w:bCs/>
                <w:sz w:val="22"/>
                <w:szCs w:val="22"/>
                <w:lang w:val="ru-RU"/>
              </w:rPr>
            </w:pPr>
            <w:r>
              <w:rPr>
                <w:b w:val="0"/>
                <w:bCs/>
                <w:sz w:val="22"/>
                <w:szCs w:val="22"/>
                <w:lang w:val="ru-RU" w:eastAsia="ru-RU"/>
              </w:rPr>
              <w:t>Прочие услуги (оплата по государственному контракту на оказание услуг)</w:t>
            </w:r>
          </w:p>
        </w:tc>
        <w:tc>
          <w:tcPr>
            <w:tcW w:w="1275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0107</w:t>
            </w:r>
          </w:p>
        </w:tc>
        <w:tc>
          <w:tcPr>
            <w:tcW w:w="1701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9490090019</w:t>
            </w:r>
          </w:p>
        </w:tc>
        <w:tc>
          <w:tcPr>
            <w:tcW w:w="1418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226</w:t>
            </w:r>
          </w:p>
        </w:tc>
        <w:tc>
          <w:tcPr>
            <w:tcW w:w="992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45000</w:t>
            </w:r>
          </w:p>
        </w:tc>
      </w:tr>
      <w:tr w:rsidR="00015121">
        <w:trPr>
          <w:jc w:val="center"/>
        </w:trPr>
        <w:tc>
          <w:tcPr>
            <w:tcW w:w="817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1985" w:type="dxa"/>
            <w:vAlign w:val="center"/>
          </w:tcPr>
          <w:p w:rsidR="00015121" w:rsidRPr="00760EEA" w:rsidRDefault="00000000">
            <w:pPr>
              <w:pStyle w:val="5"/>
              <w:tabs>
                <w:tab w:val="left" w:pos="567"/>
              </w:tabs>
              <w:ind w:firstLine="0"/>
              <w:jc w:val="left"/>
              <w:rPr>
                <w:b w:val="0"/>
                <w:bCs/>
                <w:sz w:val="22"/>
                <w:szCs w:val="22"/>
                <w:highlight w:val="yellow"/>
                <w:lang w:val="ru-RU"/>
              </w:rPr>
            </w:pPr>
            <w:r>
              <w:rPr>
                <w:b w:val="0"/>
                <w:bCs/>
                <w:sz w:val="22"/>
                <w:szCs w:val="22"/>
                <w:lang w:val="ru-RU" w:eastAsia="ru-RU"/>
              </w:rPr>
              <w:t>Увеличение стоимости прочих материальных запасов однократного применения (приобретение</w:t>
            </w:r>
            <w:r w:rsidRPr="00760EEA">
              <w:rPr>
                <w:sz w:val="22"/>
                <w:szCs w:val="22"/>
                <w:lang w:val="ru-RU"/>
              </w:rPr>
              <w:t xml:space="preserve"> </w:t>
            </w:r>
            <w:r w:rsidRPr="00760EEA">
              <w:rPr>
                <w:b w:val="0"/>
                <w:sz w:val="22"/>
                <w:szCs w:val="22"/>
                <w:lang w:val="ru-RU"/>
              </w:rPr>
              <w:t>памятн</w:t>
            </w:r>
            <w:r>
              <w:rPr>
                <w:b w:val="0"/>
                <w:sz w:val="22"/>
                <w:szCs w:val="22"/>
                <w:lang w:val="ru-RU"/>
              </w:rPr>
              <w:t xml:space="preserve">ой </w:t>
            </w:r>
            <w:r w:rsidRPr="00760EEA">
              <w:rPr>
                <w:b w:val="0"/>
                <w:sz w:val="22"/>
                <w:szCs w:val="22"/>
                <w:lang w:val="ru-RU"/>
              </w:rPr>
              <w:t xml:space="preserve"> сувенирн</w:t>
            </w:r>
            <w:r>
              <w:rPr>
                <w:b w:val="0"/>
                <w:sz w:val="22"/>
                <w:szCs w:val="22"/>
                <w:lang w:val="ru-RU"/>
              </w:rPr>
              <w:t xml:space="preserve">ой </w:t>
            </w:r>
            <w:r w:rsidRPr="00760EEA">
              <w:rPr>
                <w:b w:val="0"/>
                <w:sz w:val="22"/>
                <w:szCs w:val="22"/>
                <w:lang w:val="ru-RU"/>
              </w:rPr>
              <w:t xml:space="preserve"> продукци</w:t>
            </w:r>
            <w:r>
              <w:rPr>
                <w:b w:val="0"/>
                <w:sz w:val="22"/>
                <w:szCs w:val="22"/>
                <w:lang w:val="ru-RU"/>
              </w:rPr>
              <w:t>и</w:t>
            </w:r>
            <w:r>
              <w:rPr>
                <w:b w:val="0"/>
                <w:bCs/>
                <w:sz w:val="22"/>
                <w:szCs w:val="22"/>
                <w:vertAlign w:val="superscript"/>
                <w:lang w:val="ru-RU" w:eastAsia="ru-RU"/>
              </w:rPr>
              <w:t>1</w:t>
            </w:r>
            <w:r>
              <w:rPr>
                <w:b w:val="0"/>
                <w:bCs/>
                <w:sz w:val="22"/>
                <w:szCs w:val="22"/>
                <w:lang w:val="ru-RU" w:eastAsia="ru-RU"/>
              </w:rPr>
              <w:t>):</w:t>
            </w:r>
          </w:p>
        </w:tc>
        <w:tc>
          <w:tcPr>
            <w:tcW w:w="1275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0107</w:t>
            </w:r>
          </w:p>
        </w:tc>
        <w:tc>
          <w:tcPr>
            <w:tcW w:w="1701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9490090019</w:t>
            </w:r>
          </w:p>
        </w:tc>
        <w:tc>
          <w:tcPr>
            <w:tcW w:w="1418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244</w:t>
            </w:r>
          </w:p>
        </w:tc>
        <w:tc>
          <w:tcPr>
            <w:tcW w:w="992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349</w:t>
            </w:r>
          </w:p>
        </w:tc>
        <w:tc>
          <w:tcPr>
            <w:tcW w:w="992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18000</w:t>
            </w:r>
          </w:p>
        </w:tc>
      </w:tr>
      <w:tr w:rsidR="00015121">
        <w:trPr>
          <w:jc w:val="center"/>
        </w:trPr>
        <w:tc>
          <w:tcPr>
            <w:tcW w:w="817" w:type="dxa"/>
          </w:tcPr>
          <w:p w:rsidR="00015121" w:rsidRDefault="00015121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275" w:type="dxa"/>
          </w:tcPr>
          <w:p w:rsidR="00015121" w:rsidRDefault="00015121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015121" w:rsidRDefault="00015121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015121" w:rsidRDefault="00015121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015121" w:rsidRDefault="00015121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015121" w:rsidRDefault="00000000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63000</w:t>
            </w:r>
          </w:p>
        </w:tc>
      </w:tr>
    </w:tbl>
    <w:p w:rsidR="00015121" w:rsidRDefault="00015121">
      <w:pPr>
        <w:rPr>
          <w:b/>
        </w:rPr>
      </w:pPr>
    </w:p>
    <w:p w:rsidR="00015121" w:rsidRDefault="00015121">
      <w:pPr>
        <w:ind w:firstLine="851"/>
      </w:pPr>
    </w:p>
    <w:p w:rsidR="00015121" w:rsidRDefault="00015121">
      <w:pPr>
        <w:ind w:firstLine="851"/>
        <w:jc w:val="both"/>
      </w:pPr>
    </w:p>
    <w:p w:rsidR="00015121" w:rsidRDefault="00015121">
      <w:pPr>
        <w:ind w:firstLine="851"/>
        <w:jc w:val="both"/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4068"/>
        <w:gridCol w:w="5400"/>
      </w:tblGrid>
      <w:tr w:rsidR="00015121">
        <w:tc>
          <w:tcPr>
            <w:tcW w:w="40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pStyle w:val="3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Председатель</w:t>
            </w:r>
          </w:p>
          <w:p w:rsidR="00015121" w:rsidRDefault="00000000">
            <w:pPr>
              <w:rPr>
                <w:sz w:val="24"/>
              </w:rPr>
            </w:pPr>
            <w:r>
              <w:rPr>
                <w:sz w:val="24"/>
              </w:rPr>
              <w:t>Избирательной комиссии</w:t>
            </w:r>
          </w:p>
          <w:p w:rsidR="00015121" w:rsidRDefault="00000000">
            <w:pPr>
              <w:rPr>
                <w:sz w:val="24"/>
              </w:rPr>
            </w:pPr>
            <w:r>
              <w:rPr>
                <w:sz w:val="24"/>
              </w:rPr>
              <w:t>Пензенской области</w:t>
            </w:r>
          </w:p>
        </w:tc>
        <w:tc>
          <w:tcPr>
            <w:tcW w:w="54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jc w:val="right"/>
              <w:rPr>
                <w:sz w:val="24"/>
              </w:rPr>
            </w:pPr>
          </w:p>
          <w:p w:rsidR="00015121" w:rsidRDefault="00015121">
            <w:pPr>
              <w:jc w:val="right"/>
              <w:rPr>
                <w:sz w:val="24"/>
              </w:rPr>
            </w:pPr>
          </w:p>
          <w:p w:rsidR="00015121" w:rsidRDefault="00000000">
            <w:pPr>
              <w:pStyle w:val="5"/>
              <w:jc w:val="righ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А.А. Синюков</w:t>
            </w:r>
          </w:p>
          <w:p w:rsidR="00015121" w:rsidRDefault="00015121">
            <w:pPr>
              <w:jc w:val="right"/>
              <w:rPr>
                <w:sz w:val="24"/>
              </w:rPr>
            </w:pPr>
          </w:p>
        </w:tc>
      </w:tr>
      <w:tr w:rsidR="00015121">
        <w:tc>
          <w:tcPr>
            <w:tcW w:w="40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00000">
            <w:pPr>
              <w:rPr>
                <w:sz w:val="24"/>
              </w:rPr>
            </w:pPr>
            <w:r>
              <w:rPr>
                <w:sz w:val="24"/>
              </w:rPr>
              <w:t>Начальник отдела бухгалтерского учета и отчетности – главный бухгалтер Избирательной комиссии Пензенской области</w:t>
            </w:r>
          </w:p>
        </w:tc>
        <w:tc>
          <w:tcPr>
            <w:tcW w:w="54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5121" w:rsidRDefault="00015121">
            <w:pPr>
              <w:jc w:val="right"/>
              <w:rPr>
                <w:sz w:val="24"/>
              </w:rPr>
            </w:pPr>
          </w:p>
          <w:p w:rsidR="00015121" w:rsidRDefault="00015121">
            <w:pPr>
              <w:jc w:val="right"/>
              <w:rPr>
                <w:sz w:val="24"/>
              </w:rPr>
            </w:pPr>
          </w:p>
          <w:p w:rsidR="00015121" w:rsidRDefault="00015121">
            <w:pPr>
              <w:jc w:val="right"/>
              <w:rPr>
                <w:sz w:val="24"/>
              </w:rPr>
            </w:pPr>
          </w:p>
          <w:p w:rsidR="00015121" w:rsidRDefault="00000000">
            <w:pPr>
              <w:pStyle w:val="5"/>
              <w:ind w:firstLine="0"/>
              <w:jc w:val="righ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 xml:space="preserve">А.Б. Тимофеева </w:t>
            </w:r>
          </w:p>
        </w:tc>
      </w:tr>
    </w:tbl>
    <w:p w:rsidR="00015121" w:rsidRDefault="00015121"/>
    <w:p w:rsidR="00015121" w:rsidRDefault="00015121">
      <w:pPr>
        <w:pStyle w:val="14-22"/>
        <w:widowControl/>
        <w:spacing w:after="0" w:line="240" w:lineRule="auto"/>
        <w:rPr>
          <w:sz w:val="24"/>
          <w:szCs w:val="24"/>
        </w:rPr>
      </w:pPr>
    </w:p>
    <w:p w:rsidR="00015121" w:rsidRDefault="00015121">
      <w:pPr>
        <w:pStyle w:val="14-22"/>
        <w:widowControl/>
        <w:spacing w:after="0" w:line="240" w:lineRule="auto"/>
        <w:rPr>
          <w:sz w:val="24"/>
          <w:szCs w:val="24"/>
        </w:rPr>
      </w:pPr>
    </w:p>
    <w:p w:rsidR="00015121" w:rsidRDefault="00000000">
      <w:pPr>
        <w:pStyle w:val="14-22"/>
        <w:widowControl/>
        <w:spacing w:after="0" w:line="240" w:lineRule="auto"/>
        <w:ind w:firstLine="567"/>
        <w:rPr>
          <w:sz w:val="20"/>
        </w:rPr>
      </w:pPr>
      <w:r>
        <w:rPr>
          <w:sz w:val="20"/>
        </w:rPr>
        <w:t xml:space="preserve">1 – </w:t>
      </w:r>
      <w:r>
        <w:rPr>
          <w:sz w:val="24"/>
        </w:rPr>
        <w:t>памятная сувенирная продукция</w:t>
      </w:r>
      <w:r>
        <w:rPr>
          <w:sz w:val="20"/>
        </w:rPr>
        <w:t xml:space="preserve">: </w:t>
      </w:r>
      <w:r>
        <w:rPr>
          <w:sz w:val="20"/>
          <w:lang w:val="en-US"/>
        </w:rPr>
        <w:t>USB</w:t>
      </w:r>
      <w:r>
        <w:rPr>
          <w:sz w:val="20"/>
        </w:rPr>
        <w:t>-флеш-накопитель, внешний накопитель, мышь, клавиатура, внешний аккумулятор, гарнитура, колонки, наушники, MP3-плеер, набор пишущих принадлежностей, светильник и т.п.</w:t>
      </w:r>
    </w:p>
    <w:sectPr w:rsidR="00015121">
      <w:headerReference w:type="default" r:id="rId7"/>
      <w:pgSz w:w="11909" w:h="16834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6A6B" w:rsidRDefault="00CC6A6B">
      <w:r>
        <w:separator/>
      </w:r>
    </w:p>
  </w:endnote>
  <w:endnote w:type="continuationSeparator" w:id="0">
    <w:p w:rsidR="00CC6A6B" w:rsidRDefault="00CC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6A6B" w:rsidRDefault="00CC6A6B">
      <w:r>
        <w:separator/>
      </w:r>
    </w:p>
  </w:footnote>
  <w:footnote w:type="continuationSeparator" w:id="0">
    <w:p w:rsidR="00CC6A6B" w:rsidRDefault="00CC6A6B">
      <w:r>
        <w:continuationSeparator/>
      </w:r>
    </w:p>
  </w:footnote>
  <w:footnote w:id="1">
    <w:p w:rsidR="00015121" w:rsidRDefault="00000000">
      <w:pPr>
        <w:pStyle w:val="ad"/>
        <w:jc w:val="left"/>
        <w:rPr>
          <w:sz w:val="22"/>
          <w:szCs w:val="22"/>
        </w:rPr>
      </w:pPr>
      <w:r>
        <w:rPr>
          <w:rStyle w:val="af5"/>
          <w:sz w:val="22"/>
          <w:szCs w:val="22"/>
        </w:rPr>
        <w:footnoteRef/>
      </w:r>
      <w:r>
        <w:rPr>
          <w:sz w:val="22"/>
          <w:szCs w:val="22"/>
        </w:rPr>
        <w:t> Заверяет руководитель образовательной организации, направивший участника.</w:t>
      </w:r>
    </w:p>
  </w:footnote>
  <w:footnote w:id="2">
    <w:p w:rsidR="00015121" w:rsidRDefault="00000000">
      <w:pPr>
        <w:pStyle w:val="ad"/>
        <w:jc w:val="left"/>
        <w:rPr>
          <w:sz w:val="22"/>
          <w:szCs w:val="22"/>
        </w:rPr>
      </w:pPr>
      <w:r>
        <w:rPr>
          <w:rStyle w:val="af5"/>
          <w:sz w:val="22"/>
          <w:szCs w:val="22"/>
        </w:rPr>
        <w:footnoteRef/>
      </w:r>
      <w:r>
        <w:rPr>
          <w:sz w:val="22"/>
          <w:szCs w:val="22"/>
        </w:rPr>
        <w:t> Заверяет руководитель образовательной организации, направивший участника.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121" w:rsidRDefault="00000000">
    <w:pPr>
      <w:pStyle w:val="ab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11</w:t>
    </w:r>
    <w:r>
      <w:rPr>
        <w:sz w:val="20"/>
        <w:szCs w:val="20"/>
      </w:rPr>
      <w:fldChar w:fldCharType="end"/>
    </w:r>
  </w:p>
  <w:p w:rsidR="00015121" w:rsidRDefault="00015121">
    <w:pPr>
      <w:pStyle w:val="ab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508F1"/>
    <w:multiLevelType w:val="multilevel"/>
    <w:tmpl w:val="8EA0F3CA"/>
    <w:lvl w:ilvl="0">
      <w:start w:val="2"/>
      <w:numFmt w:val="decimal"/>
      <w:lvlText w:val="%1."/>
      <w:lvlJc w:val="left"/>
      <w:pPr>
        <w:tabs>
          <w:tab w:val="num" w:pos="564"/>
        </w:tabs>
        <w:ind w:left="564" w:hanging="564"/>
      </w:pPr>
    </w:lvl>
    <w:lvl w:ilvl="1">
      <w:start w:val="6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1" w15:restartNumberingAfterBreak="0">
    <w:nsid w:val="302F47B3"/>
    <w:multiLevelType w:val="multilevel"/>
    <w:tmpl w:val="D01AF00A"/>
    <w:lvl w:ilvl="0">
      <w:start w:val="3"/>
      <w:numFmt w:val="decimal"/>
      <w:lvlText w:val="%1."/>
      <w:lvlJc w:val="left"/>
      <w:pPr>
        <w:tabs>
          <w:tab w:val="num" w:pos="1260"/>
        </w:tabs>
        <w:ind w:left="1260" w:hanging="1260"/>
      </w:pPr>
    </w:lvl>
    <w:lvl w:ilvl="1">
      <w:start w:val="3"/>
      <w:numFmt w:val="decimal"/>
      <w:lvlText w:val="%1.%2."/>
      <w:lvlJc w:val="left"/>
      <w:pPr>
        <w:tabs>
          <w:tab w:val="num" w:pos="1969"/>
        </w:tabs>
        <w:ind w:left="1969" w:hanging="1260"/>
      </w:p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2" w15:restartNumberingAfterBreak="0">
    <w:nsid w:val="74EC4658"/>
    <w:multiLevelType w:val="hybridMultilevel"/>
    <w:tmpl w:val="C78A6E90"/>
    <w:lvl w:ilvl="0" w:tplc="2B78F042">
      <w:start w:val="1"/>
      <w:numFmt w:val="decimal"/>
      <w:lvlText w:val="%1."/>
      <w:lvlJc w:val="left"/>
      <w:pPr>
        <w:ind w:left="720" w:hanging="360"/>
      </w:pPr>
    </w:lvl>
    <w:lvl w:ilvl="1" w:tplc="D726661E">
      <w:start w:val="1"/>
      <w:numFmt w:val="lowerLetter"/>
      <w:lvlText w:val="%2."/>
      <w:lvlJc w:val="left"/>
      <w:pPr>
        <w:ind w:left="1440" w:hanging="360"/>
      </w:pPr>
    </w:lvl>
    <w:lvl w:ilvl="2" w:tplc="16262570">
      <w:start w:val="1"/>
      <w:numFmt w:val="lowerRoman"/>
      <w:lvlText w:val="%3."/>
      <w:lvlJc w:val="right"/>
      <w:pPr>
        <w:ind w:left="2160" w:hanging="180"/>
      </w:pPr>
    </w:lvl>
    <w:lvl w:ilvl="3" w:tplc="8FAADA9E">
      <w:start w:val="1"/>
      <w:numFmt w:val="decimal"/>
      <w:lvlText w:val="%4."/>
      <w:lvlJc w:val="left"/>
      <w:pPr>
        <w:ind w:left="2880" w:hanging="360"/>
      </w:pPr>
    </w:lvl>
    <w:lvl w:ilvl="4" w:tplc="65DE6564">
      <w:start w:val="1"/>
      <w:numFmt w:val="lowerLetter"/>
      <w:lvlText w:val="%5."/>
      <w:lvlJc w:val="left"/>
      <w:pPr>
        <w:ind w:left="3600" w:hanging="360"/>
      </w:pPr>
    </w:lvl>
    <w:lvl w:ilvl="5" w:tplc="09FEA65E">
      <w:start w:val="1"/>
      <w:numFmt w:val="lowerRoman"/>
      <w:lvlText w:val="%6."/>
      <w:lvlJc w:val="right"/>
      <w:pPr>
        <w:ind w:left="4320" w:hanging="180"/>
      </w:pPr>
    </w:lvl>
    <w:lvl w:ilvl="6" w:tplc="EFFE6F4E">
      <w:start w:val="1"/>
      <w:numFmt w:val="decimal"/>
      <w:lvlText w:val="%7."/>
      <w:lvlJc w:val="left"/>
      <w:pPr>
        <w:ind w:left="5040" w:hanging="360"/>
      </w:pPr>
    </w:lvl>
    <w:lvl w:ilvl="7" w:tplc="99CEE162">
      <w:start w:val="1"/>
      <w:numFmt w:val="lowerLetter"/>
      <w:lvlText w:val="%8."/>
      <w:lvlJc w:val="left"/>
      <w:pPr>
        <w:ind w:left="5760" w:hanging="360"/>
      </w:pPr>
    </w:lvl>
    <w:lvl w:ilvl="8" w:tplc="FFC60BB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5565E"/>
    <w:multiLevelType w:val="multilevel"/>
    <w:tmpl w:val="36D63748"/>
    <w:lvl w:ilvl="0">
      <w:start w:val="3"/>
      <w:numFmt w:val="decimal"/>
      <w:lvlText w:val="%1."/>
      <w:lvlJc w:val="left"/>
      <w:pPr>
        <w:tabs>
          <w:tab w:val="num" w:pos="408"/>
        </w:tabs>
        <w:ind w:left="408" w:hanging="408"/>
      </w:p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4" w15:restartNumberingAfterBreak="0">
    <w:nsid w:val="78B91665"/>
    <w:multiLevelType w:val="hybridMultilevel"/>
    <w:tmpl w:val="CF0CB860"/>
    <w:lvl w:ilvl="0" w:tplc="CDFA7D8C">
      <w:start w:val="1"/>
      <w:numFmt w:val="decimal"/>
      <w:lvlText w:val="%1-"/>
      <w:lvlJc w:val="left"/>
      <w:pPr>
        <w:ind w:left="1080" w:hanging="360"/>
      </w:pPr>
    </w:lvl>
    <w:lvl w:ilvl="1" w:tplc="CB506DFE">
      <w:start w:val="1"/>
      <w:numFmt w:val="lowerLetter"/>
      <w:lvlText w:val="%2."/>
      <w:lvlJc w:val="left"/>
      <w:pPr>
        <w:ind w:left="1800" w:hanging="360"/>
      </w:pPr>
    </w:lvl>
    <w:lvl w:ilvl="2" w:tplc="163696C8">
      <w:start w:val="1"/>
      <w:numFmt w:val="lowerRoman"/>
      <w:lvlText w:val="%3."/>
      <w:lvlJc w:val="right"/>
      <w:pPr>
        <w:ind w:left="2520" w:hanging="180"/>
      </w:pPr>
    </w:lvl>
    <w:lvl w:ilvl="3" w:tplc="F2CE4F6A">
      <w:start w:val="1"/>
      <w:numFmt w:val="decimal"/>
      <w:lvlText w:val="%4."/>
      <w:lvlJc w:val="left"/>
      <w:pPr>
        <w:ind w:left="3240" w:hanging="360"/>
      </w:pPr>
    </w:lvl>
    <w:lvl w:ilvl="4" w:tplc="1A824898">
      <w:start w:val="1"/>
      <w:numFmt w:val="lowerLetter"/>
      <w:lvlText w:val="%5."/>
      <w:lvlJc w:val="left"/>
      <w:pPr>
        <w:ind w:left="3960" w:hanging="360"/>
      </w:pPr>
    </w:lvl>
    <w:lvl w:ilvl="5" w:tplc="6E088D60">
      <w:start w:val="1"/>
      <w:numFmt w:val="lowerRoman"/>
      <w:lvlText w:val="%6."/>
      <w:lvlJc w:val="right"/>
      <w:pPr>
        <w:ind w:left="4680" w:hanging="180"/>
      </w:pPr>
    </w:lvl>
    <w:lvl w:ilvl="6" w:tplc="439E6C4E">
      <w:start w:val="1"/>
      <w:numFmt w:val="decimal"/>
      <w:lvlText w:val="%7."/>
      <w:lvlJc w:val="left"/>
      <w:pPr>
        <w:ind w:left="5400" w:hanging="360"/>
      </w:pPr>
    </w:lvl>
    <w:lvl w:ilvl="7" w:tplc="556C62C6">
      <w:start w:val="1"/>
      <w:numFmt w:val="lowerLetter"/>
      <w:lvlText w:val="%8."/>
      <w:lvlJc w:val="left"/>
      <w:pPr>
        <w:ind w:left="6120" w:hanging="360"/>
      </w:pPr>
    </w:lvl>
    <w:lvl w:ilvl="8" w:tplc="E5B61F56">
      <w:start w:val="1"/>
      <w:numFmt w:val="lowerRoman"/>
      <w:lvlText w:val="%9."/>
      <w:lvlJc w:val="right"/>
      <w:pPr>
        <w:ind w:left="6840" w:hanging="180"/>
      </w:pPr>
    </w:lvl>
  </w:abstractNum>
  <w:num w:numId="1" w16cid:durableId="394937786">
    <w:abstractNumId w:val="0"/>
  </w:num>
  <w:num w:numId="2" w16cid:durableId="539588026">
    <w:abstractNumId w:val="1"/>
  </w:num>
  <w:num w:numId="3" w16cid:durableId="677852995">
    <w:abstractNumId w:val="3"/>
  </w:num>
  <w:num w:numId="4" w16cid:durableId="1163160436">
    <w:abstractNumId w:val="2"/>
  </w:num>
  <w:num w:numId="5" w16cid:durableId="3600568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21"/>
    <w:rsid w:val="00015121"/>
    <w:rsid w:val="00760EEA"/>
    <w:rsid w:val="00CC6A6B"/>
    <w:rsid w:val="00F2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52B48-FC8B-4528-976A-9CD96E4B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center"/>
    </w:pPr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240"/>
      <w:outlineLvl w:val="0"/>
    </w:pPr>
    <w:rPr>
      <w:rFonts w:cs="Arial"/>
      <w:b/>
      <w:bCs/>
      <w:szCs w:val="32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6237"/>
      </w:tabs>
      <w:outlineLvl w:val="1"/>
    </w:pPr>
    <w:rPr>
      <w:sz w:val="26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widowControl w:val="0"/>
      <w:ind w:firstLine="720"/>
      <w:outlineLvl w:val="4"/>
    </w:pPr>
    <w:rPr>
      <w:b/>
      <w:szCs w:val="20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keepNext/>
      <w:spacing w:before="240" w:line="360" w:lineRule="auto"/>
      <w:jc w:val="both"/>
      <w:outlineLvl w:val="6"/>
    </w:pPr>
    <w:rPr>
      <w:b/>
      <w:sz w:val="26"/>
      <w:szCs w:val="20"/>
    </w:rPr>
  </w:style>
  <w:style w:type="paragraph" w:styleId="8">
    <w:name w:val="heading 8"/>
    <w:basedOn w:val="a"/>
    <w:next w:val="a"/>
    <w:link w:val="80"/>
    <w:qFormat/>
    <w:pPr>
      <w:keepNext/>
      <w:spacing w:line="360" w:lineRule="auto"/>
      <w:ind w:left="-142" w:right="33" w:firstLine="993"/>
      <w:outlineLvl w:val="7"/>
    </w:pPr>
    <w:rPr>
      <w:caps/>
      <w:sz w:val="24"/>
      <w:szCs w:val="20"/>
    </w:rPr>
  </w:style>
  <w:style w:type="paragraph" w:styleId="9">
    <w:name w:val="heading 9"/>
    <w:basedOn w:val="a"/>
    <w:next w:val="a"/>
    <w:link w:val="90"/>
    <w:qFormat/>
    <w:pPr>
      <w:keepNext/>
      <w:tabs>
        <w:tab w:val="left" w:pos="6237"/>
      </w:tabs>
      <w:jc w:val="left"/>
      <w:outlineLvl w:val="8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sz w:val="22"/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semiHidden/>
    <w:pPr>
      <w:tabs>
        <w:tab w:val="center" w:pos="4153"/>
        <w:tab w:val="right" w:pos="8306"/>
      </w:tabs>
      <w:jc w:val="right"/>
    </w:pPr>
    <w:rPr>
      <w:sz w:val="18"/>
      <w:szCs w:val="18"/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qFormat/>
    <w:rPr>
      <w:b/>
      <w:bCs/>
      <w:spacing w:val="40"/>
      <w:sz w:val="36"/>
      <w:szCs w:val="20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semiHidden/>
    <w:pPr>
      <w:keepLines/>
      <w:spacing w:after="120"/>
      <w:jc w:val="both"/>
    </w:pPr>
    <w:rPr>
      <w:sz w:val="22"/>
      <w:szCs w:val="20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semiHidden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styleId="afb">
    <w:name w:val="page number"/>
    <w:semiHidden/>
    <w:rPr>
      <w:spacing w:val="0"/>
      <w:sz w:val="22"/>
    </w:rPr>
  </w:style>
  <w:style w:type="paragraph" w:customStyle="1" w:styleId="14-15">
    <w:name w:val="14-15"/>
    <w:basedOn w:val="afc"/>
    <w:pPr>
      <w:tabs>
        <w:tab w:val="left" w:pos="567"/>
      </w:tabs>
      <w:spacing w:after="0" w:line="360" w:lineRule="auto"/>
      <w:ind w:left="0" w:firstLine="709"/>
      <w:jc w:val="both"/>
    </w:pPr>
    <w:rPr>
      <w:bCs/>
    </w:rPr>
  </w:style>
  <w:style w:type="paragraph" w:styleId="afc">
    <w:name w:val="Body Text Indent"/>
    <w:basedOn w:val="a"/>
    <w:semiHidden/>
    <w:pPr>
      <w:spacing w:after="120"/>
      <w:ind w:left="283"/>
    </w:pPr>
  </w:style>
  <w:style w:type="paragraph" w:customStyle="1" w:styleId="afd">
    <w:name w:val="Норм"/>
    <w:basedOn w:val="a"/>
  </w:style>
  <w:style w:type="paragraph" w:customStyle="1" w:styleId="13">
    <w:name w:val="Письмо13"/>
    <w:basedOn w:val="14-15"/>
    <w:pPr>
      <w:spacing w:after="120" w:line="240" w:lineRule="auto"/>
      <w:ind w:left="4139" w:firstLine="0"/>
      <w:jc w:val="center"/>
    </w:pPr>
    <w:rPr>
      <w:sz w:val="26"/>
    </w:rPr>
  </w:style>
  <w:style w:type="paragraph" w:customStyle="1" w:styleId="130">
    <w:name w:val="Обычный13"/>
    <w:basedOn w:val="a"/>
    <w:rPr>
      <w:sz w:val="26"/>
    </w:rPr>
  </w:style>
  <w:style w:type="paragraph" w:customStyle="1" w:styleId="19">
    <w:name w:val="Точно19"/>
    <w:basedOn w:val="14-15"/>
    <w:pPr>
      <w:spacing w:line="380" w:lineRule="exact"/>
    </w:pPr>
    <w:rPr>
      <w:sz w:val="26"/>
    </w:rPr>
  </w:style>
  <w:style w:type="paragraph" w:customStyle="1" w:styleId="12-17">
    <w:name w:val="12-17"/>
    <w:basedOn w:val="afc"/>
    <w:pPr>
      <w:spacing w:after="0" w:line="340" w:lineRule="exact"/>
      <w:ind w:left="0" w:firstLine="709"/>
      <w:jc w:val="both"/>
    </w:pPr>
    <w:rPr>
      <w:sz w:val="24"/>
    </w:rPr>
  </w:style>
  <w:style w:type="paragraph" w:customStyle="1" w:styleId="13-15">
    <w:name w:val="13-15"/>
    <w:basedOn w:val="afc"/>
    <w:pPr>
      <w:spacing w:after="0" w:line="300" w:lineRule="exact"/>
      <w:ind w:left="0" w:firstLine="709"/>
      <w:jc w:val="both"/>
    </w:pPr>
    <w:rPr>
      <w:bCs/>
      <w:sz w:val="26"/>
    </w:rPr>
  </w:style>
  <w:style w:type="paragraph" w:customStyle="1" w:styleId="14">
    <w:name w:val="ПП14"/>
    <w:basedOn w:val="13"/>
    <w:pPr>
      <w:spacing w:before="3480"/>
    </w:pPr>
    <w:rPr>
      <w:sz w:val="28"/>
    </w:rPr>
  </w:style>
  <w:style w:type="paragraph" w:customStyle="1" w:styleId="140">
    <w:name w:val="Письмо14"/>
    <w:basedOn w:val="13"/>
    <w:rPr>
      <w:sz w:val="28"/>
    </w:rPr>
  </w:style>
  <w:style w:type="paragraph" w:customStyle="1" w:styleId="13-17">
    <w:name w:val="13-17"/>
    <w:basedOn w:val="afc"/>
    <w:pPr>
      <w:spacing w:after="0" w:line="340" w:lineRule="exact"/>
      <w:ind w:left="0" w:firstLine="709"/>
      <w:jc w:val="both"/>
    </w:pPr>
    <w:rPr>
      <w:bCs/>
      <w:sz w:val="26"/>
    </w:rPr>
  </w:style>
  <w:style w:type="paragraph" w:customStyle="1" w:styleId="125-17">
    <w:name w:val="12;5-17"/>
    <w:basedOn w:val="a"/>
    <w:pPr>
      <w:spacing w:line="340" w:lineRule="exact"/>
      <w:ind w:firstLine="709"/>
      <w:jc w:val="both"/>
    </w:pPr>
    <w:rPr>
      <w:sz w:val="25"/>
    </w:rPr>
  </w:style>
  <w:style w:type="paragraph" w:customStyle="1" w:styleId="12-15">
    <w:name w:val="12-15"/>
    <w:basedOn w:val="afc"/>
    <w:pPr>
      <w:spacing w:after="0" w:line="300" w:lineRule="exact"/>
      <w:ind w:left="0" w:firstLine="709"/>
      <w:jc w:val="both"/>
    </w:pPr>
    <w:rPr>
      <w:sz w:val="22"/>
    </w:rPr>
  </w:style>
  <w:style w:type="paragraph" w:customStyle="1" w:styleId="afe">
    <w:name w:val="Ариал"/>
    <w:basedOn w:val="a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14-21">
    <w:name w:val="Стиль14-21"/>
    <w:basedOn w:val="14-15"/>
    <w:pPr>
      <w:spacing w:line="380" w:lineRule="exact"/>
    </w:pPr>
  </w:style>
  <w:style w:type="paragraph" w:styleId="aff">
    <w:name w:val="Body Text"/>
    <w:basedOn w:val="a"/>
    <w:semiHidden/>
    <w:pPr>
      <w:widowControl w:val="0"/>
      <w:tabs>
        <w:tab w:val="left" w:pos="360"/>
      </w:tabs>
      <w:spacing w:after="120"/>
      <w:jc w:val="both"/>
    </w:pPr>
    <w:rPr>
      <w:sz w:val="26"/>
      <w:szCs w:val="20"/>
    </w:rPr>
  </w:style>
  <w:style w:type="paragraph" w:customStyle="1" w:styleId="14-22">
    <w:name w:val="14-22"/>
    <w:basedOn w:val="a"/>
    <w:pPr>
      <w:widowControl w:val="0"/>
      <w:spacing w:after="120" w:line="440" w:lineRule="exact"/>
      <w:ind w:firstLine="720"/>
      <w:jc w:val="both"/>
    </w:pPr>
    <w:rPr>
      <w:szCs w:val="20"/>
    </w:rPr>
  </w:style>
  <w:style w:type="paragraph" w:styleId="33">
    <w:name w:val="Body Text 3"/>
    <w:basedOn w:val="a"/>
    <w:semiHidden/>
    <w:pPr>
      <w:widowControl w:val="0"/>
    </w:pPr>
    <w:rPr>
      <w:b/>
      <w:szCs w:val="20"/>
    </w:rPr>
  </w:style>
  <w:style w:type="paragraph" w:styleId="25">
    <w:name w:val="Body Text Indent 2"/>
    <w:basedOn w:val="a"/>
    <w:semiHidden/>
    <w:pPr>
      <w:spacing w:line="360" w:lineRule="auto"/>
      <w:ind w:firstLine="709"/>
      <w:jc w:val="both"/>
    </w:pPr>
    <w:rPr>
      <w:i/>
      <w:iCs/>
    </w:rPr>
  </w:style>
  <w:style w:type="paragraph" w:styleId="aff0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45">
    <w:name w:val="Текст 14;5"/>
    <w:basedOn w:val="a"/>
    <w:pPr>
      <w:spacing w:line="360" w:lineRule="auto"/>
      <w:ind w:firstLine="709"/>
      <w:jc w:val="both"/>
    </w:pPr>
  </w:style>
  <w:style w:type="paragraph" w:customStyle="1" w:styleId="12701">
    <w:name w:val="Стиль Слева:  127 см Первая строка:  0 см1"/>
    <w:basedOn w:val="a"/>
  </w:style>
  <w:style w:type="paragraph" w:styleId="34">
    <w:name w:val="Body Text Indent 3"/>
    <w:basedOn w:val="a"/>
    <w:semiHidden/>
    <w:pPr>
      <w:widowControl w:val="0"/>
      <w:shd w:val="clear" w:color="auto" w:fill="FFFFFF"/>
      <w:spacing w:line="360" w:lineRule="auto"/>
      <w:ind w:firstLine="748"/>
      <w:jc w:val="both"/>
    </w:pPr>
    <w:rPr>
      <w:color w:val="000000"/>
    </w:rPr>
  </w:style>
  <w:style w:type="character" w:customStyle="1" w:styleId="30">
    <w:name w:val="Заголовок 3 Знак"/>
    <w:link w:val="3"/>
    <w:uiPriority w:val="9"/>
    <w:rPr>
      <w:rFonts w:ascii="Cambria" w:eastAsia="Times New Roman" w:hAnsi="Cambria" w:cs="Times New Roman"/>
      <w:b/>
      <w:bCs/>
      <w:sz w:val="26"/>
      <w:szCs w:val="26"/>
    </w:rPr>
  </w:style>
  <w:style w:type="paragraph" w:styleId="26">
    <w:name w:val="Body Text 2"/>
    <w:basedOn w:val="a"/>
    <w:link w:val="27"/>
    <w:uiPriority w:val="99"/>
    <w:semiHidden/>
    <w:unhideWhenUsed/>
    <w:pPr>
      <w:spacing w:after="120" w:line="480" w:lineRule="auto"/>
    </w:pPr>
    <w:rPr>
      <w:lang w:val="en-US" w:eastAsia="en-US"/>
    </w:rPr>
  </w:style>
  <w:style w:type="character" w:customStyle="1" w:styleId="27">
    <w:name w:val="Основной текст 2 Знак"/>
    <w:link w:val="26"/>
    <w:uiPriority w:val="99"/>
    <w:semiHidden/>
    <w:rPr>
      <w:sz w:val="28"/>
      <w:szCs w:val="24"/>
    </w:rPr>
  </w:style>
  <w:style w:type="character" w:customStyle="1" w:styleId="50">
    <w:name w:val="Заголовок 5 Знак"/>
    <w:link w:val="5"/>
    <w:uiPriority w:val="9"/>
    <w:rPr>
      <w:b/>
      <w:sz w:val="28"/>
    </w:rPr>
  </w:style>
  <w:style w:type="character" w:customStyle="1" w:styleId="ac">
    <w:name w:val="Верхний колонтитул Знак"/>
    <w:link w:val="ab"/>
    <w:uiPriority w:val="99"/>
    <w:rPr>
      <w:sz w:val="22"/>
      <w:szCs w:val="24"/>
    </w:rPr>
  </w:style>
  <w:style w:type="character" w:customStyle="1" w:styleId="ae">
    <w:name w:val="Нижний колонтитул Знак"/>
    <w:link w:val="ad"/>
    <w:uiPriority w:val="99"/>
    <w:semiHidden/>
    <w:rPr>
      <w:sz w:val="18"/>
      <w:szCs w:val="18"/>
    </w:rPr>
  </w:style>
  <w:style w:type="character" w:customStyle="1" w:styleId="af7">
    <w:name w:val="Текст концевой сноски Знак"/>
    <w:basedOn w:val="a0"/>
    <w:link w:val="af6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3260</Words>
  <Characters>18585</Characters>
  <Application>Microsoft Office Word</Application>
  <DocSecurity>0</DocSecurity>
  <Lines>154</Lines>
  <Paragraphs>43</Paragraphs>
  <ScaleCrop>false</ScaleCrop>
  <Company>Microsoft</Company>
  <LinksUpToDate>false</LinksUpToDate>
  <CharactersWithSpaces>21802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mashb4</dc:creator>
  <cp:lastModifiedBy>Марина Буланова</cp:lastModifiedBy>
  <cp:revision>2</cp:revision>
  <dcterms:created xsi:type="dcterms:W3CDTF">2026-03-04T10:23:00Z</dcterms:created>
  <dcterms:modified xsi:type="dcterms:W3CDTF">2026-03-04T10:23:00Z</dcterms:modified>
  <cp:version>786432</cp:version>
</cp:coreProperties>
</file>