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346" w:rsidRPr="004D7346" w:rsidRDefault="004D7346" w:rsidP="004D7346">
      <w:pPr>
        <w:suppressAutoHyphens w:val="0"/>
        <w:jc w:val="center"/>
        <w:rPr>
          <w:rFonts w:eastAsia="Times New Roman"/>
          <w:sz w:val="24"/>
          <w:szCs w:val="24"/>
          <w:lang w:eastAsia="ru-RU"/>
        </w:rPr>
      </w:pPr>
      <w:r>
        <w:rPr>
          <w:rFonts w:eastAsia="Times New Roman"/>
          <w:caps/>
          <w:noProof/>
          <w:szCs w:val="28"/>
          <w:lang w:eastAsia="ru-RU"/>
        </w:rPr>
        <w:drawing>
          <wp:inline distT="0" distB="0" distL="0" distR="0">
            <wp:extent cx="690245" cy="7677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0245" cy="767715"/>
                    </a:xfrm>
                    <a:prstGeom prst="rect">
                      <a:avLst/>
                    </a:prstGeom>
                    <a:noFill/>
                    <a:ln>
                      <a:noFill/>
                    </a:ln>
                  </pic:spPr>
                </pic:pic>
              </a:graphicData>
            </a:graphic>
          </wp:inline>
        </w:drawing>
      </w:r>
    </w:p>
    <w:p w:rsidR="004D7346" w:rsidRPr="004D7346" w:rsidRDefault="004D7346" w:rsidP="004D7346">
      <w:pPr>
        <w:widowControl w:val="0"/>
        <w:suppressAutoHyphens w:val="0"/>
        <w:jc w:val="center"/>
        <w:rPr>
          <w:rFonts w:eastAsia="Times New Roman"/>
          <w:lang w:eastAsia="ru-RU"/>
        </w:rPr>
      </w:pPr>
    </w:p>
    <w:tbl>
      <w:tblPr>
        <w:tblW w:w="9606" w:type="dxa"/>
        <w:tblLayout w:type="fixed"/>
        <w:tblCellMar>
          <w:left w:w="0" w:type="dxa"/>
          <w:right w:w="0" w:type="dxa"/>
        </w:tblCellMar>
        <w:tblLook w:val="01E0" w:firstRow="1" w:lastRow="1" w:firstColumn="1" w:lastColumn="1" w:noHBand="0" w:noVBand="0"/>
      </w:tblPr>
      <w:tblGrid>
        <w:gridCol w:w="9606"/>
      </w:tblGrid>
      <w:tr w:rsidR="004D7346" w:rsidRPr="004D7346" w:rsidTr="004D7346">
        <w:trPr>
          <w:trHeight w:hRule="exact" w:val="397"/>
        </w:trPr>
        <w:tc>
          <w:tcPr>
            <w:tcW w:w="9606" w:type="dxa"/>
          </w:tcPr>
          <w:p w:rsidR="004D7346" w:rsidRPr="004D7346" w:rsidRDefault="004D7346" w:rsidP="004D7346">
            <w:pPr>
              <w:widowControl w:val="0"/>
              <w:suppressAutoHyphens w:val="0"/>
              <w:jc w:val="center"/>
              <w:rPr>
                <w:rFonts w:eastAsia="Times New Roman"/>
                <w:b/>
                <w:lang w:eastAsia="ru-RU"/>
              </w:rPr>
            </w:pPr>
          </w:p>
        </w:tc>
      </w:tr>
      <w:tr w:rsidR="004D7346" w:rsidRPr="004D7346" w:rsidTr="004D7346">
        <w:tc>
          <w:tcPr>
            <w:tcW w:w="9606" w:type="dxa"/>
          </w:tcPr>
          <w:p w:rsidR="004D7346" w:rsidRPr="004D7346" w:rsidRDefault="004D7346" w:rsidP="004D7346">
            <w:pPr>
              <w:widowControl w:val="0"/>
              <w:suppressAutoHyphens w:val="0"/>
              <w:jc w:val="center"/>
              <w:rPr>
                <w:rFonts w:eastAsia="Times New Roman"/>
                <w:b/>
                <w:sz w:val="36"/>
                <w:szCs w:val="36"/>
                <w:lang w:eastAsia="ru-RU"/>
              </w:rPr>
            </w:pPr>
            <w:r w:rsidRPr="004D7346">
              <w:rPr>
                <w:rFonts w:eastAsia="Times New Roman"/>
                <w:b/>
                <w:sz w:val="36"/>
                <w:szCs w:val="36"/>
                <w:lang w:eastAsia="ru-RU"/>
              </w:rPr>
              <w:t>АДМИНИСТРАЦИЯ ИССИНСКОГО РАЙОНА</w:t>
            </w:r>
          </w:p>
        </w:tc>
      </w:tr>
      <w:tr w:rsidR="004D7346" w:rsidRPr="004D7346" w:rsidTr="004D7346">
        <w:trPr>
          <w:trHeight w:hRule="exact" w:val="397"/>
        </w:trPr>
        <w:tc>
          <w:tcPr>
            <w:tcW w:w="9606" w:type="dxa"/>
          </w:tcPr>
          <w:p w:rsidR="004D7346" w:rsidRPr="004D7346" w:rsidRDefault="004D7346" w:rsidP="004D7346">
            <w:pPr>
              <w:widowControl w:val="0"/>
              <w:suppressAutoHyphens w:val="0"/>
              <w:jc w:val="center"/>
              <w:rPr>
                <w:rFonts w:eastAsia="Times New Roman"/>
                <w:b/>
                <w:sz w:val="36"/>
                <w:szCs w:val="36"/>
                <w:lang w:eastAsia="ru-RU"/>
              </w:rPr>
            </w:pPr>
            <w:r w:rsidRPr="004D7346">
              <w:rPr>
                <w:rFonts w:eastAsia="Times New Roman"/>
                <w:b/>
                <w:sz w:val="36"/>
                <w:szCs w:val="36"/>
                <w:lang w:eastAsia="ru-RU"/>
              </w:rPr>
              <w:t>ПЕНЗЕНСКОЙ ОБЛАСТИ</w:t>
            </w:r>
          </w:p>
        </w:tc>
      </w:tr>
      <w:tr w:rsidR="004D7346" w:rsidRPr="004D7346" w:rsidTr="004D7346">
        <w:trPr>
          <w:trHeight w:hRule="exact" w:val="753"/>
        </w:trPr>
        <w:tc>
          <w:tcPr>
            <w:tcW w:w="9606" w:type="dxa"/>
            <w:vAlign w:val="center"/>
          </w:tcPr>
          <w:p w:rsidR="004D7346" w:rsidRPr="004D7346" w:rsidRDefault="004D7346" w:rsidP="004D7346">
            <w:pPr>
              <w:keepNext/>
              <w:suppressAutoHyphens w:val="0"/>
              <w:jc w:val="center"/>
              <w:outlineLvl w:val="2"/>
              <w:rPr>
                <w:rFonts w:eastAsia="Times New Roman"/>
                <w:b/>
                <w:szCs w:val="28"/>
                <w:lang w:eastAsia="ru-RU"/>
              </w:rPr>
            </w:pPr>
          </w:p>
          <w:p w:rsidR="004D7346" w:rsidRPr="004D7346" w:rsidRDefault="004D7346" w:rsidP="004D7346">
            <w:pPr>
              <w:keepNext/>
              <w:suppressAutoHyphens w:val="0"/>
              <w:jc w:val="center"/>
              <w:outlineLvl w:val="2"/>
              <w:rPr>
                <w:rFonts w:eastAsia="Times New Roman"/>
                <w:b/>
                <w:szCs w:val="28"/>
                <w:lang w:eastAsia="ru-RU"/>
              </w:rPr>
            </w:pPr>
            <w:r w:rsidRPr="004D7346">
              <w:rPr>
                <w:rFonts w:eastAsia="Times New Roman"/>
                <w:b/>
                <w:szCs w:val="28"/>
                <w:lang w:eastAsia="ru-RU"/>
              </w:rPr>
              <w:t>ПОСТАНОВЛЕНИЕ</w:t>
            </w:r>
          </w:p>
          <w:p w:rsidR="004D7346" w:rsidRPr="004D7346" w:rsidRDefault="004D7346" w:rsidP="004D7346">
            <w:pPr>
              <w:widowControl w:val="0"/>
              <w:suppressAutoHyphens w:val="0"/>
              <w:rPr>
                <w:rFonts w:eastAsia="Times New Roman"/>
                <w:b/>
                <w:i/>
                <w:lang w:eastAsia="en-US"/>
              </w:rPr>
            </w:pPr>
          </w:p>
          <w:p w:rsidR="004D7346" w:rsidRPr="004D7346" w:rsidRDefault="004D7346" w:rsidP="004D7346">
            <w:pPr>
              <w:widowControl w:val="0"/>
              <w:suppressAutoHyphens w:val="0"/>
              <w:rPr>
                <w:rFonts w:eastAsia="Times New Roman"/>
                <w:b/>
                <w:i/>
                <w:lang w:eastAsia="en-US"/>
              </w:rPr>
            </w:pPr>
          </w:p>
          <w:p w:rsidR="004D7346" w:rsidRPr="004D7346" w:rsidRDefault="004D7346" w:rsidP="004D7346">
            <w:pPr>
              <w:widowControl w:val="0"/>
              <w:suppressAutoHyphens w:val="0"/>
              <w:rPr>
                <w:rFonts w:eastAsia="Times New Roman"/>
                <w:b/>
                <w:i/>
                <w:lang w:eastAsia="en-US"/>
              </w:rPr>
            </w:pPr>
          </w:p>
        </w:tc>
      </w:tr>
      <w:tr w:rsidR="004D7346" w:rsidRPr="004D7346" w:rsidTr="004D7346">
        <w:trPr>
          <w:trHeight w:hRule="exact" w:val="80"/>
        </w:trPr>
        <w:tc>
          <w:tcPr>
            <w:tcW w:w="9606" w:type="dxa"/>
            <w:vAlign w:val="center"/>
          </w:tcPr>
          <w:p w:rsidR="004D7346" w:rsidRPr="004D7346" w:rsidRDefault="004D7346" w:rsidP="004D7346">
            <w:pPr>
              <w:keepNext/>
              <w:suppressAutoHyphens w:val="0"/>
              <w:jc w:val="center"/>
              <w:outlineLvl w:val="2"/>
              <w:rPr>
                <w:rFonts w:eastAsia="Times New Roman"/>
                <w:b/>
                <w:szCs w:val="28"/>
                <w:lang w:eastAsia="ru-RU"/>
              </w:rPr>
            </w:pPr>
          </w:p>
        </w:tc>
      </w:tr>
    </w:tbl>
    <w:p w:rsidR="004D7346" w:rsidRPr="004D7346" w:rsidRDefault="004D7346" w:rsidP="004D7346">
      <w:pPr>
        <w:suppressAutoHyphens w:val="0"/>
        <w:rPr>
          <w:rFonts w:eastAsia="Times New Roman"/>
          <w:sz w:val="30"/>
          <w:lang w:eastAsia="ru-RU"/>
        </w:rPr>
      </w:pPr>
    </w:p>
    <w:tbl>
      <w:tblPr>
        <w:tblpPr w:leftFromText="180" w:rightFromText="180" w:vertAnchor="text" w:horzAnchor="page" w:tblpX="4194" w:tblpY="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D7346" w:rsidRPr="004D7346" w:rsidTr="004D7346">
        <w:tc>
          <w:tcPr>
            <w:tcW w:w="284" w:type="dxa"/>
            <w:vAlign w:val="bottom"/>
          </w:tcPr>
          <w:p w:rsidR="004D7346" w:rsidRPr="004D7346" w:rsidRDefault="004D7346" w:rsidP="004D7346">
            <w:pPr>
              <w:widowControl w:val="0"/>
              <w:suppressAutoHyphens w:val="0"/>
              <w:jc w:val="center"/>
              <w:rPr>
                <w:rFonts w:eastAsia="Times New Roman"/>
                <w:sz w:val="24"/>
                <w:szCs w:val="24"/>
                <w:lang w:eastAsia="ru-RU"/>
              </w:rPr>
            </w:pPr>
            <w:r w:rsidRPr="004D7346">
              <w:rPr>
                <w:rFonts w:eastAsia="Times New Roman"/>
                <w:sz w:val="24"/>
                <w:szCs w:val="24"/>
                <w:lang w:eastAsia="ru-RU"/>
              </w:rPr>
              <w:t>от</w:t>
            </w:r>
          </w:p>
        </w:tc>
        <w:tc>
          <w:tcPr>
            <w:tcW w:w="2835" w:type="dxa"/>
            <w:tcBorders>
              <w:bottom w:val="single" w:sz="6" w:space="0" w:color="auto"/>
            </w:tcBorders>
          </w:tcPr>
          <w:p w:rsidR="004D7346" w:rsidRPr="004D7346" w:rsidRDefault="00B467F7" w:rsidP="004D7346">
            <w:pPr>
              <w:widowControl w:val="0"/>
              <w:suppressAutoHyphens w:val="0"/>
              <w:jc w:val="center"/>
              <w:rPr>
                <w:rFonts w:eastAsia="Times New Roman"/>
                <w:sz w:val="24"/>
                <w:szCs w:val="24"/>
                <w:lang w:eastAsia="ru-RU"/>
              </w:rPr>
            </w:pPr>
            <w:r>
              <w:rPr>
                <w:rFonts w:eastAsia="Times New Roman"/>
                <w:sz w:val="24"/>
                <w:szCs w:val="24"/>
                <w:lang w:eastAsia="ru-RU"/>
              </w:rPr>
              <w:t>12.01.2026</w:t>
            </w:r>
          </w:p>
        </w:tc>
        <w:tc>
          <w:tcPr>
            <w:tcW w:w="397" w:type="dxa"/>
            <w:vAlign w:val="bottom"/>
          </w:tcPr>
          <w:p w:rsidR="004D7346" w:rsidRPr="004D7346" w:rsidRDefault="004D7346" w:rsidP="004D7346">
            <w:pPr>
              <w:widowControl w:val="0"/>
              <w:suppressAutoHyphens w:val="0"/>
              <w:jc w:val="center"/>
              <w:rPr>
                <w:rFonts w:eastAsia="Times New Roman"/>
                <w:sz w:val="24"/>
                <w:szCs w:val="24"/>
                <w:lang w:eastAsia="ru-RU"/>
              </w:rPr>
            </w:pPr>
            <w:r w:rsidRPr="004D7346">
              <w:rPr>
                <w:rFonts w:eastAsia="Times New Roman"/>
                <w:sz w:val="24"/>
                <w:szCs w:val="24"/>
                <w:lang w:eastAsia="ru-RU"/>
              </w:rPr>
              <w:t>№</w:t>
            </w:r>
          </w:p>
        </w:tc>
        <w:tc>
          <w:tcPr>
            <w:tcW w:w="1134" w:type="dxa"/>
            <w:tcBorders>
              <w:bottom w:val="single" w:sz="6" w:space="0" w:color="auto"/>
            </w:tcBorders>
          </w:tcPr>
          <w:p w:rsidR="004D7346" w:rsidRPr="004D7346" w:rsidRDefault="00B467F7" w:rsidP="004D7346">
            <w:pPr>
              <w:widowControl w:val="0"/>
              <w:suppressAutoHyphens w:val="0"/>
              <w:jc w:val="center"/>
              <w:rPr>
                <w:rFonts w:eastAsia="Times New Roman"/>
                <w:sz w:val="24"/>
                <w:szCs w:val="24"/>
                <w:lang w:eastAsia="ru-RU"/>
              </w:rPr>
            </w:pPr>
            <w:r>
              <w:rPr>
                <w:rFonts w:eastAsia="Times New Roman"/>
                <w:sz w:val="24"/>
                <w:szCs w:val="24"/>
                <w:lang w:eastAsia="ru-RU"/>
              </w:rPr>
              <w:t>1-п</w:t>
            </w:r>
          </w:p>
        </w:tc>
      </w:tr>
      <w:tr w:rsidR="004D7346" w:rsidRPr="004D7346" w:rsidTr="004D7346">
        <w:tc>
          <w:tcPr>
            <w:tcW w:w="4650" w:type="dxa"/>
            <w:gridSpan w:val="4"/>
          </w:tcPr>
          <w:p w:rsidR="004D7346" w:rsidRPr="004D7346" w:rsidRDefault="004D7346" w:rsidP="004D7346">
            <w:pPr>
              <w:widowControl w:val="0"/>
              <w:suppressAutoHyphens w:val="0"/>
              <w:jc w:val="center"/>
              <w:rPr>
                <w:rFonts w:eastAsia="Times New Roman"/>
                <w:sz w:val="24"/>
                <w:szCs w:val="24"/>
                <w:lang w:eastAsia="ru-RU"/>
              </w:rPr>
            </w:pPr>
          </w:p>
          <w:p w:rsidR="004D7346" w:rsidRPr="004D7346" w:rsidRDefault="004D7346" w:rsidP="004D7346">
            <w:pPr>
              <w:widowControl w:val="0"/>
              <w:suppressAutoHyphens w:val="0"/>
              <w:jc w:val="center"/>
              <w:rPr>
                <w:rFonts w:eastAsia="Times New Roman"/>
                <w:sz w:val="24"/>
                <w:szCs w:val="24"/>
                <w:lang w:eastAsia="ru-RU"/>
              </w:rPr>
            </w:pPr>
            <w:r w:rsidRPr="004D7346">
              <w:rPr>
                <w:rFonts w:eastAsia="Times New Roman"/>
                <w:sz w:val="24"/>
                <w:szCs w:val="24"/>
                <w:lang w:eastAsia="ru-RU"/>
              </w:rPr>
              <w:t>р.п.Исса</w:t>
            </w:r>
          </w:p>
        </w:tc>
      </w:tr>
    </w:tbl>
    <w:p w:rsidR="00725411" w:rsidRPr="00F735B7" w:rsidRDefault="00725411">
      <w:pPr>
        <w:pStyle w:val="ConsPlusTitle"/>
        <w:jc w:val="both"/>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Pr="002712CE" w:rsidRDefault="004D7346" w:rsidP="004D7346">
      <w:pPr>
        <w:suppressAutoHyphens w:val="0"/>
        <w:autoSpaceDE w:val="0"/>
        <w:autoSpaceDN w:val="0"/>
        <w:adjustRightInd w:val="0"/>
        <w:jc w:val="center"/>
        <w:rPr>
          <w:rFonts w:eastAsia="Times New Roman"/>
          <w:b/>
          <w:bCs/>
          <w:sz w:val="24"/>
          <w:szCs w:val="24"/>
          <w:lang w:eastAsia="ru-RU"/>
        </w:rPr>
      </w:pPr>
      <w:r w:rsidRPr="002712CE">
        <w:rPr>
          <w:rFonts w:eastAsia="Times New Roman"/>
          <w:b/>
          <w:bCs/>
          <w:sz w:val="24"/>
          <w:szCs w:val="24"/>
          <w:lang w:eastAsia="ru-RU"/>
        </w:rPr>
        <w:t xml:space="preserve">Об утверждении Правил определения требований </w:t>
      </w:r>
    </w:p>
    <w:p w:rsidR="004D7346" w:rsidRPr="002712CE" w:rsidRDefault="004D7346" w:rsidP="004D7346">
      <w:pPr>
        <w:suppressAutoHyphens w:val="0"/>
        <w:autoSpaceDE w:val="0"/>
        <w:autoSpaceDN w:val="0"/>
        <w:adjustRightInd w:val="0"/>
        <w:jc w:val="center"/>
        <w:rPr>
          <w:rFonts w:eastAsia="Times New Roman"/>
          <w:b/>
          <w:bCs/>
          <w:sz w:val="24"/>
          <w:szCs w:val="24"/>
          <w:lang w:eastAsia="ru-RU"/>
        </w:rPr>
      </w:pPr>
      <w:r w:rsidRPr="002712CE">
        <w:rPr>
          <w:rFonts w:eastAsia="Times New Roman"/>
          <w:b/>
          <w:bCs/>
          <w:sz w:val="24"/>
          <w:szCs w:val="24"/>
          <w:lang w:eastAsia="ru-RU"/>
        </w:rPr>
        <w:t>к закупаемым заказчиками отдельным видам товаров, работ, услуг</w:t>
      </w:r>
    </w:p>
    <w:p w:rsidR="004D7346" w:rsidRPr="002712CE" w:rsidRDefault="004D7346" w:rsidP="004D7346">
      <w:pPr>
        <w:suppressAutoHyphens w:val="0"/>
        <w:autoSpaceDE w:val="0"/>
        <w:autoSpaceDN w:val="0"/>
        <w:adjustRightInd w:val="0"/>
        <w:jc w:val="center"/>
        <w:rPr>
          <w:rFonts w:eastAsia="Times New Roman"/>
          <w:sz w:val="24"/>
          <w:szCs w:val="24"/>
          <w:lang w:eastAsia="ru-RU"/>
        </w:rPr>
      </w:pPr>
      <w:r w:rsidRPr="002712CE">
        <w:rPr>
          <w:rFonts w:eastAsia="Times New Roman"/>
          <w:b/>
          <w:bCs/>
          <w:sz w:val="24"/>
          <w:szCs w:val="24"/>
          <w:lang w:eastAsia="ru-RU"/>
        </w:rPr>
        <w:t xml:space="preserve"> (в том числе предельные цены товаров, работ, услуг)</w:t>
      </w:r>
    </w:p>
    <w:p w:rsidR="004D7346" w:rsidRPr="002712CE" w:rsidRDefault="004D7346">
      <w:pPr>
        <w:pStyle w:val="ConsPlusTitle"/>
        <w:jc w:val="center"/>
        <w:rPr>
          <w:sz w:val="24"/>
          <w:szCs w:val="24"/>
        </w:rPr>
      </w:pPr>
    </w:p>
    <w:p w:rsidR="004D7346" w:rsidRPr="002712CE" w:rsidRDefault="004D7346">
      <w:pPr>
        <w:pStyle w:val="ConsPlusTitle"/>
        <w:jc w:val="center"/>
        <w:rPr>
          <w:sz w:val="24"/>
          <w:szCs w:val="24"/>
        </w:rPr>
      </w:pPr>
    </w:p>
    <w:p w:rsidR="00725411" w:rsidRPr="002712CE" w:rsidRDefault="00725411" w:rsidP="007F7E1D">
      <w:pPr>
        <w:pStyle w:val="ConsPlusNormal"/>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В соответствии с </w:t>
      </w:r>
      <w:hyperlink r:id="rId7">
        <w:r w:rsidRPr="002712CE">
          <w:rPr>
            <w:rFonts w:ascii="Times New Roman" w:hAnsi="Times New Roman" w:cs="Times New Roman"/>
            <w:color w:val="0000FF"/>
            <w:sz w:val="24"/>
            <w:szCs w:val="24"/>
          </w:rPr>
          <w:t>пунктом 2 части 4 статьи 19</w:t>
        </w:r>
      </w:hyperlink>
      <w:r w:rsidRPr="002712CE">
        <w:rPr>
          <w:rFonts w:ascii="Times New Roman" w:hAnsi="Times New Roman" w:cs="Times New Roman"/>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w:t>
      </w:r>
      <w:r w:rsidR="007F7E1D" w:rsidRPr="002712CE">
        <w:rPr>
          <w:rFonts w:ascii="Times New Roman" w:hAnsi="Times New Roman" w:cs="Times New Roman"/>
          <w:sz w:val="24"/>
          <w:szCs w:val="24"/>
        </w:rPr>
        <w:t xml:space="preserve">постановлением Правительства </w:t>
      </w:r>
      <w:r w:rsidR="001C71C0" w:rsidRPr="002712CE">
        <w:rPr>
          <w:rFonts w:ascii="Times New Roman" w:hAnsi="Times New Roman" w:cs="Times New Roman"/>
          <w:sz w:val="24"/>
          <w:szCs w:val="24"/>
        </w:rPr>
        <w:t>Пензенской области</w:t>
      </w:r>
      <w:r w:rsidR="007F7E1D" w:rsidRPr="002712CE">
        <w:rPr>
          <w:rFonts w:ascii="Times New Roman" w:hAnsi="Times New Roman" w:cs="Times New Roman"/>
          <w:sz w:val="24"/>
          <w:szCs w:val="24"/>
        </w:rPr>
        <w:t xml:space="preserve"> от 30.09.2025 № 837</w:t>
      </w:r>
      <w:r w:rsidR="001C71C0" w:rsidRPr="002712CE">
        <w:rPr>
          <w:rFonts w:ascii="Times New Roman" w:hAnsi="Times New Roman" w:cs="Times New Roman"/>
          <w:sz w:val="24"/>
          <w:szCs w:val="24"/>
        </w:rPr>
        <w:t>-пП</w:t>
      </w:r>
      <w:r w:rsidR="007F7E1D" w:rsidRPr="002712CE">
        <w:rPr>
          <w:rFonts w:ascii="Times New Roman" w:hAnsi="Times New Roman" w:cs="Times New Roman"/>
          <w:sz w:val="24"/>
          <w:szCs w:val="24"/>
        </w:rPr>
        <w:t xml:space="preserve"> «Об утверждении Правил определения требований к закупаемым заказчиками отдельным видам товаров, работ, услуг (в том числе предельные цены товаров, работ, услуг)», руководствуясь статьей 21 Устава муниципального района  Иссинский район Пензенской области (с последующими изменениями), администрация Иссинского района Пензенской области постановляет:</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1. Утвердить прилагаемые </w:t>
      </w:r>
      <w:hyperlink w:anchor="P32">
        <w:r w:rsidRPr="002712CE">
          <w:rPr>
            <w:rFonts w:ascii="Times New Roman" w:hAnsi="Times New Roman" w:cs="Times New Roman"/>
            <w:color w:val="0000FF"/>
            <w:sz w:val="24"/>
            <w:szCs w:val="24"/>
          </w:rPr>
          <w:t>Правила</w:t>
        </w:r>
      </w:hyperlink>
      <w:r w:rsidRPr="002712CE">
        <w:rPr>
          <w:rFonts w:ascii="Times New Roman" w:hAnsi="Times New Roman" w:cs="Times New Roman"/>
          <w:sz w:val="24"/>
          <w:szCs w:val="24"/>
        </w:rPr>
        <w:t xml:space="preserve"> определения требований к закупаемым заказчиками отдельным видам товаров, работ, услуг (в том числе предельных цен товаров, работ, услуг) (далее - Правила).</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2. </w:t>
      </w:r>
      <w:proofErr w:type="gramStart"/>
      <w:r w:rsidRPr="002712CE">
        <w:rPr>
          <w:rFonts w:ascii="Times New Roman" w:hAnsi="Times New Roman" w:cs="Times New Roman"/>
          <w:sz w:val="24"/>
          <w:szCs w:val="24"/>
        </w:rPr>
        <w:t xml:space="preserve">Установить, что по решению </w:t>
      </w:r>
      <w:r w:rsidR="007F7E1D" w:rsidRPr="002712CE">
        <w:rPr>
          <w:rFonts w:ascii="Times New Roman" w:hAnsi="Times New Roman" w:cs="Times New Roman"/>
          <w:sz w:val="24"/>
          <w:szCs w:val="24"/>
        </w:rPr>
        <w:t xml:space="preserve">администрации Иссинского района Пензенской области </w:t>
      </w:r>
      <w:r w:rsidRPr="002712CE">
        <w:rPr>
          <w:rFonts w:ascii="Times New Roman" w:hAnsi="Times New Roman" w:cs="Times New Roman"/>
          <w:sz w:val="24"/>
          <w:szCs w:val="24"/>
        </w:rPr>
        <w:t xml:space="preserve">предусмотренные </w:t>
      </w:r>
      <w:hyperlink w:anchor="P150">
        <w:r w:rsidRPr="002712CE">
          <w:rPr>
            <w:rFonts w:ascii="Times New Roman" w:hAnsi="Times New Roman" w:cs="Times New Roman"/>
            <w:color w:val="0000FF"/>
            <w:sz w:val="24"/>
            <w:szCs w:val="24"/>
          </w:rPr>
          <w:t>приложением N 2</w:t>
        </w:r>
      </w:hyperlink>
      <w:r w:rsidRPr="002712CE">
        <w:rPr>
          <w:rFonts w:ascii="Times New Roman" w:hAnsi="Times New Roman" w:cs="Times New Roman"/>
          <w:sz w:val="24"/>
          <w:szCs w:val="24"/>
        </w:rPr>
        <w:t xml:space="preserve"> к Правилам размеры предельных цен товаров, за исключением автомобилей легковых, средств автотранспортных для перевозки 10 или более человек, автомобилей грузовых, и услуг при составлении ведомственного перечня могут быть определены путем умножения на индекс потребительских цен на товары и услуги по данным Федеральной службы государственной статистики за период</w:t>
      </w:r>
      <w:proofErr w:type="gramEnd"/>
      <w:r w:rsidRPr="002712CE">
        <w:rPr>
          <w:rFonts w:ascii="Times New Roman" w:hAnsi="Times New Roman" w:cs="Times New Roman"/>
          <w:sz w:val="24"/>
          <w:szCs w:val="24"/>
        </w:rPr>
        <w:t xml:space="preserve"> действия указанных предельных цен, а размеры предельных цен автомобилей легковых, средств автотранспортных для перевозки 10 или более человек, автомобилей грузовых - не более чем на индекс потребительских </w:t>
      </w:r>
      <w:proofErr w:type="gramStart"/>
      <w:r w:rsidRPr="002712CE">
        <w:rPr>
          <w:rFonts w:ascii="Times New Roman" w:hAnsi="Times New Roman" w:cs="Times New Roman"/>
          <w:sz w:val="24"/>
          <w:szCs w:val="24"/>
        </w:rPr>
        <w:t>цен</w:t>
      </w:r>
      <w:proofErr w:type="gramEnd"/>
      <w:r w:rsidRPr="002712CE">
        <w:rPr>
          <w:rFonts w:ascii="Times New Roman" w:hAnsi="Times New Roman" w:cs="Times New Roman"/>
          <w:sz w:val="24"/>
          <w:szCs w:val="24"/>
        </w:rPr>
        <w:t xml:space="preserve"> на легковой автомобиль (отечественный, новый) по данным Федеральной службы государственной статистики за период действия указанных предельных цен.</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3. Рекомендовать </w:t>
      </w:r>
      <w:r w:rsidR="007F7E1D" w:rsidRPr="002712CE">
        <w:rPr>
          <w:rFonts w:ascii="Times New Roman" w:hAnsi="Times New Roman" w:cs="Times New Roman"/>
          <w:sz w:val="24"/>
          <w:szCs w:val="24"/>
        </w:rPr>
        <w:t xml:space="preserve">органам местного самоуправления Иссинский район Пензенской области </w:t>
      </w:r>
      <w:r w:rsidRPr="002712CE">
        <w:rPr>
          <w:rFonts w:ascii="Times New Roman" w:hAnsi="Times New Roman" w:cs="Times New Roman"/>
          <w:sz w:val="24"/>
          <w:szCs w:val="24"/>
        </w:rPr>
        <w:t>разработать в соответствии с Правилами и утвердить требования к закупаемым ими и подведомственными им казенными и бюджетными учреждениями отдельным видам товаров, работ, услуг (в том числе предельные цены товаров, работ, услуг).</w:t>
      </w:r>
    </w:p>
    <w:p w:rsidR="007F7E1D" w:rsidRPr="002712CE" w:rsidRDefault="007F7E1D" w:rsidP="00CB2DF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4. Признать утратившим силу постановление администрации Иссинского района </w:t>
      </w:r>
      <w:r w:rsidRPr="002712CE">
        <w:rPr>
          <w:rFonts w:ascii="Times New Roman" w:hAnsi="Times New Roman" w:cs="Times New Roman"/>
          <w:sz w:val="24"/>
          <w:szCs w:val="24"/>
        </w:rPr>
        <w:lastRenderedPageBreak/>
        <w:t xml:space="preserve">Пензенской области от </w:t>
      </w:r>
      <w:r w:rsidR="00CB2DF1" w:rsidRPr="002712CE">
        <w:rPr>
          <w:rFonts w:ascii="Times New Roman" w:hAnsi="Times New Roman" w:cs="Times New Roman"/>
          <w:sz w:val="24"/>
          <w:szCs w:val="24"/>
        </w:rPr>
        <w:t xml:space="preserve">27.12.2021 </w:t>
      </w:r>
      <w:r w:rsidRPr="002712CE">
        <w:rPr>
          <w:rFonts w:ascii="Times New Roman" w:hAnsi="Times New Roman" w:cs="Times New Roman"/>
          <w:sz w:val="24"/>
          <w:szCs w:val="24"/>
        </w:rPr>
        <w:t xml:space="preserve">№ </w:t>
      </w:r>
      <w:r w:rsidR="00CB2DF1" w:rsidRPr="002712CE">
        <w:rPr>
          <w:rFonts w:ascii="Times New Roman" w:hAnsi="Times New Roman" w:cs="Times New Roman"/>
          <w:sz w:val="24"/>
          <w:szCs w:val="24"/>
        </w:rPr>
        <w:t xml:space="preserve">403-п </w:t>
      </w:r>
      <w:r w:rsidRPr="002712CE">
        <w:rPr>
          <w:rFonts w:ascii="Times New Roman" w:hAnsi="Times New Roman" w:cs="Times New Roman"/>
          <w:sz w:val="24"/>
          <w:szCs w:val="24"/>
        </w:rPr>
        <w:t>«</w:t>
      </w:r>
      <w:r w:rsidR="00CB2DF1" w:rsidRPr="002712CE">
        <w:rPr>
          <w:rFonts w:ascii="Times New Roman" w:hAnsi="Times New Roman" w:cs="Times New Roman"/>
          <w:sz w:val="24"/>
          <w:szCs w:val="24"/>
        </w:rPr>
        <w:t>Об утверждении Правил определения требований к закупаемым заказчиками отдельным видам товаров, работ, услуг (в том числе предельные цены товаров, работ, услуг)</w:t>
      </w:r>
      <w:r w:rsidRPr="002712CE">
        <w:rPr>
          <w:rFonts w:ascii="Times New Roman" w:hAnsi="Times New Roman" w:cs="Times New Roman"/>
          <w:sz w:val="24"/>
          <w:szCs w:val="24"/>
        </w:rPr>
        <w:t>».</w:t>
      </w:r>
    </w:p>
    <w:p w:rsidR="00725411" w:rsidRPr="002712CE" w:rsidRDefault="00CB2DF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5</w:t>
      </w:r>
      <w:r w:rsidR="00725411" w:rsidRPr="002712CE">
        <w:rPr>
          <w:rFonts w:ascii="Times New Roman" w:hAnsi="Times New Roman" w:cs="Times New Roman"/>
          <w:sz w:val="24"/>
          <w:szCs w:val="24"/>
        </w:rPr>
        <w:t xml:space="preserve">. Настоящее постановление вступает в силу </w:t>
      </w:r>
      <w:r w:rsidR="007F4E38">
        <w:rPr>
          <w:rFonts w:ascii="Times New Roman" w:hAnsi="Times New Roman" w:cs="Times New Roman"/>
          <w:sz w:val="24"/>
          <w:szCs w:val="24"/>
        </w:rPr>
        <w:t>на следующий день после</w:t>
      </w:r>
      <w:r w:rsidR="00725411" w:rsidRPr="002712CE">
        <w:rPr>
          <w:rFonts w:ascii="Times New Roman" w:hAnsi="Times New Roman" w:cs="Times New Roman"/>
          <w:sz w:val="24"/>
          <w:szCs w:val="24"/>
        </w:rPr>
        <w:t xml:space="preserve"> его официального опубликования.</w:t>
      </w:r>
    </w:p>
    <w:p w:rsidR="00725411" w:rsidRPr="002712CE" w:rsidRDefault="00CB2DF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6</w:t>
      </w:r>
      <w:r w:rsidR="00725411" w:rsidRPr="002712CE">
        <w:rPr>
          <w:rFonts w:ascii="Times New Roman" w:hAnsi="Times New Roman" w:cs="Times New Roman"/>
          <w:sz w:val="24"/>
          <w:szCs w:val="24"/>
        </w:rPr>
        <w:t xml:space="preserve">. </w:t>
      </w:r>
      <w:r w:rsidRPr="002712CE">
        <w:rPr>
          <w:rFonts w:ascii="Times New Roman" w:hAnsi="Times New Roman" w:cs="Times New Roman"/>
          <w:sz w:val="24"/>
          <w:szCs w:val="24"/>
        </w:rPr>
        <w:t>Настоящее постановление разместить (опубликовать) на официальном сайте «Единая информационная система в сфере закупок» (https://zakupki.gov.ru) и на официальном сайте администрации Иссинского района в информационно-телекоммуникационной сети «Интернет».</w:t>
      </w:r>
    </w:p>
    <w:p w:rsidR="00CB2DF1" w:rsidRPr="002712CE" w:rsidRDefault="00725411" w:rsidP="00CB2DF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7. </w:t>
      </w:r>
      <w:proofErr w:type="gramStart"/>
      <w:r w:rsidR="00CB2DF1" w:rsidRPr="002712CE">
        <w:rPr>
          <w:rFonts w:ascii="Times New Roman" w:hAnsi="Times New Roman" w:cs="Times New Roman"/>
          <w:sz w:val="24"/>
          <w:szCs w:val="24"/>
        </w:rPr>
        <w:t>Контроль за</w:t>
      </w:r>
      <w:proofErr w:type="gramEnd"/>
      <w:r w:rsidR="00CB2DF1" w:rsidRPr="002712CE">
        <w:rPr>
          <w:rFonts w:ascii="Times New Roman" w:hAnsi="Times New Roman" w:cs="Times New Roman"/>
          <w:sz w:val="24"/>
          <w:szCs w:val="24"/>
        </w:rPr>
        <w:t xml:space="preserve"> исполнением настоящего постановления возложить на главу администрации  Иссинского района Пензенской области.</w:t>
      </w:r>
    </w:p>
    <w:p w:rsidR="00725411" w:rsidRPr="002712CE" w:rsidRDefault="00725411">
      <w:pPr>
        <w:pStyle w:val="ConsPlusNormal"/>
        <w:ind w:firstLine="540"/>
        <w:jc w:val="both"/>
        <w:rPr>
          <w:rFonts w:ascii="Times New Roman" w:hAnsi="Times New Roman" w:cs="Times New Roman"/>
          <w:sz w:val="24"/>
          <w:szCs w:val="24"/>
        </w:rPr>
      </w:pPr>
    </w:p>
    <w:p w:rsidR="00CB2DF1" w:rsidRPr="002712CE" w:rsidRDefault="00CB2DF1">
      <w:pPr>
        <w:pStyle w:val="ConsPlusNormal"/>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Глава </w:t>
      </w:r>
      <w:r w:rsidR="007F4E38">
        <w:rPr>
          <w:rFonts w:ascii="Times New Roman" w:hAnsi="Times New Roman" w:cs="Times New Roman"/>
          <w:sz w:val="24"/>
          <w:szCs w:val="24"/>
        </w:rPr>
        <w:t>Иссинского района</w:t>
      </w:r>
      <w:r w:rsidRPr="002712CE">
        <w:rPr>
          <w:rFonts w:ascii="Times New Roman" w:hAnsi="Times New Roman" w:cs="Times New Roman"/>
          <w:sz w:val="24"/>
          <w:szCs w:val="24"/>
        </w:rPr>
        <w:t xml:space="preserve">                                                                  Н.А. Аргаткин</w:t>
      </w: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3852B7" w:rsidRPr="002712CE" w:rsidRDefault="003852B7"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r w:rsidRPr="002712CE">
        <w:rPr>
          <w:rFonts w:eastAsia="Times New Roman"/>
          <w:sz w:val="24"/>
          <w:szCs w:val="24"/>
          <w:lang w:eastAsia="ru-RU"/>
        </w:rPr>
        <w:lastRenderedPageBreak/>
        <w:t xml:space="preserve">Приложение </w:t>
      </w: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r w:rsidRPr="002712CE">
        <w:rPr>
          <w:rFonts w:eastAsia="Times New Roman"/>
          <w:sz w:val="24"/>
          <w:szCs w:val="24"/>
          <w:lang w:eastAsia="ru-RU"/>
        </w:rPr>
        <w:t xml:space="preserve">Утверждено постановлением администрации </w:t>
      </w: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r w:rsidRPr="002712CE">
        <w:rPr>
          <w:rFonts w:eastAsia="Times New Roman"/>
          <w:bCs/>
          <w:sz w:val="24"/>
          <w:szCs w:val="24"/>
          <w:lang w:eastAsia="ru-RU"/>
        </w:rPr>
        <w:t>Иссинского</w:t>
      </w:r>
      <w:r w:rsidRPr="002712CE">
        <w:rPr>
          <w:rFonts w:eastAsia="Times New Roman"/>
          <w:sz w:val="24"/>
          <w:szCs w:val="24"/>
          <w:lang w:eastAsia="ru-RU"/>
        </w:rPr>
        <w:t xml:space="preserve"> района Пензенской области</w:t>
      </w:r>
    </w:p>
    <w:p w:rsidR="00CB2DF1" w:rsidRPr="002712CE" w:rsidRDefault="00CB2DF1" w:rsidP="00CB2DF1">
      <w:pPr>
        <w:widowControl w:val="0"/>
        <w:suppressAutoHyphens w:val="0"/>
        <w:jc w:val="right"/>
        <w:rPr>
          <w:rFonts w:eastAsia="Times New Roman"/>
          <w:sz w:val="24"/>
          <w:szCs w:val="24"/>
          <w:lang w:eastAsia="ru-RU"/>
        </w:rPr>
      </w:pPr>
      <w:r w:rsidRPr="002712CE">
        <w:rPr>
          <w:rFonts w:eastAsia="Times New Roman"/>
          <w:sz w:val="24"/>
          <w:szCs w:val="24"/>
          <w:lang w:eastAsia="ru-RU"/>
        </w:rPr>
        <w:t xml:space="preserve">от </w:t>
      </w:r>
      <w:r w:rsidR="00B467F7">
        <w:rPr>
          <w:rFonts w:eastAsia="Times New Roman"/>
          <w:sz w:val="24"/>
          <w:szCs w:val="24"/>
          <w:lang w:eastAsia="ru-RU"/>
        </w:rPr>
        <w:t>12.01.2026</w:t>
      </w:r>
      <w:r w:rsidRPr="002712CE">
        <w:rPr>
          <w:rFonts w:eastAsia="Times New Roman"/>
          <w:sz w:val="24"/>
          <w:szCs w:val="24"/>
          <w:lang w:eastAsia="ru-RU"/>
        </w:rPr>
        <w:t xml:space="preserve"> № </w:t>
      </w:r>
      <w:r w:rsidR="00B467F7">
        <w:rPr>
          <w:rFonts w:eastAsia="Times New Roman"/>
          <w:sz w:val="24"/>
          <w:szCs w:val="24"/>
          <w:lang w:eastAsia="ru-RU"/>
        </w:rPr>
        <w:t>1</w:t>
      </w:r>
      <w:r w:rsidRPr="002712CE">
        <w:rPr>
          <w:rFonts w:eastAsia="Times New Roman"/>
          <w:sz w:val="24"/>
          <w:szCs w:val="24"/>
          <w:lang w:eastAsia="ru-RU"/>
        </w:rPr>
        <w:t>-п</w:t>
      </w:r>
    </w:p>
    <w:p w:rsidR="00725411" w:rsidRPr="002712CE" w:rsidRDefault="00725411">
      <w:pPr>
        <w:pStyle w:val="ConsPlusNormal"/>
        <w:ind w:firstLine="540"/>
        <w:jc w:val="both"/>
        <w:rPr>
          <w:rFonts w:ascii="Times New Roman" w:hAnsi="Times New Roman" w:cs="Times New Roman"/>
          <w:sz w:val="24"/>
          <w:szCs w:val="24"/>
        </w:rPr>
      </w:pPr>
    </w:p>
    <w:p w:rsidR="00CB2DF1" w:rsidRPr="002712CE" w:rsidRDefault="00CB2DF1" w:rsidP="00CB2DF1">
      <w:pPr>
        <w:pStyle w:val="ConsPlusNormal"/>
        <w:ind w:firstLine="540"/>
        <w:jc w:val="center"/>
        <w:rPr>
          <w:rFonts w:ascii="Times New Roman" w:hAnsi="Times New Roman" w:cs="Times New Roman"/>
          <w:b/>
          <w:sz w:val="24"/>
          <w:szCs w:val="24"/>
          <w:lang w:eastAsia="ru-RU"/>
        </w:rPr>
      </w:pPr>
      <w:bookmarkStart w:id="0" w:name="P32"/>
      <w:bookmarkEnd w:id="0"/>
    </w:p>
    <w:p w:rsidR="00CB2DF1" w:rsidRPr="002712CE" w:rsidRDefault="00CB2DF1" w:rsidP="00CB2DF1">
      <w:pPr>
        <w:pStyle w:val="ConsPlusNormal"/>
        <w:ind w:firstLine="540"/>
        <w:jc w:val="center"/>
        <w:rPr>
          <w:rFonts w:ascii="Times New Roman" w:hAnsi="Times New Roman" w:cs="Times New Roman"/>
          <w:b/>
          <w:sz w:val="24"/>
          <w:szCs w:val="24"/>
          <w:lang w:eastAsia="ru-RU"/>
        </w:rPr>
      </w:pPr>
      <w:r w:rsidRPr="002712CE">
        <w:rPr>
          <w:rFonts w:ascii="Times New Roman" w:hAnsi="Times New Roman" w:cs="Times New Roman"/>
          <w:b/>
          <w:sz w:val="24"/>
          <w:szCs w:val="24"/>
          <w:lang w:eastAsia="ru-RU"/>
        </w:rPr>
        <w:t>Правила определения требований</w:t>
      </w:r>
    </w:p>
    <w:p w:rsidR="00CB2DF1" w:rsidRPr="002712CE" w:rsidRDefault="00CB2DF1" w:rsidP="00CB2DF1">
      <w:pPr>
        <w:pStyle w:val="ConsPlusNormal"/>
        <w:ind w:firstLine="540"/>
        <w:jc w:val="center"/>
        <w:rPr>
          <w:rFonts w:ascii="Times New Roman" w:hAnsi="Times New Roman" w:cs="Times New Roman"/>
          <w:b/>
          <w:sz w:val="24"/>
          <w:szCs w:val="24"/>
          <w:lang w:eastAsia="ru-RU"/>
        </w:rPr>
      </w:pPr>
      <w:r w:rsidRPr="002712CE">
        <w:rPr>
          <w:rFonts w:ascii="Times New Roman" w:hAnsi="Times New Roman" w:cs="Times New Roman"/>
          <w:b/>
          <w:sz w:val="24"/>
          <w:szCs w:val="24"/>
          <w:lang w:eastAsia="ru-RU"/>
        </w:rPr>
        <w:t>к закупаемым заказчиками отдельным видам товаров, работ, услуг</w:t>
      </w:r>
    </w:p>
    <w:p w:rsidR="00725411" w:rsidRPr="002712CE" w:rsidRDefault="00CB2DF1" w:rsidP="00CB2DF1">
      <w:pPr>
        <w:pStyle w:val="ConsPlusNormal"/>
        <w:ind w:firstLine="540"/>
        <w:jc w:val="center"/>
        <w:rPr>
          <w:rFonts w:ascii="Times New Roman" w:hAnsi="Times New Roman" w:cs="Times New Roman"/>
          <w:b/>
          <w:sz w:val="24"/>
          <w:szCs w:val="24"/>
          <w:lang w:eastAsia="ru-RU"/>
        </w:rPr>
      </w:pPr>
      <w:r w:rsidRPr="002712CE">
        <w:rPr>
          <w:rFonts w:ascii="Times New Roman" w:hAnsi="Times New Roman" w:cs="Times New Roman"/>
          <w:b/>
          <w:sz w:val="24"/>
          <w:szCs w:val="24"/>
          <w:lang w:eastAsia="ru-RU"/>
        </w:rPr>
        <w:t>(в том числе предельные цены товаров, работ, услуг)</w:t>
      </w:r>
    </w:p>
    <w:p w:rsidR="00CB2DF1" w:rsidRPr="002712CE" w:rsidRDefault="00CB2DF1" w:rsidP="00CB2DF1">
      <w:pPr>
        <w:pStyle w:val="ConsPlusNormal"/>
        <w:ind w:firstLine="540"/>
        <w:jc w:val="center"/>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bookmarkStart w:id="1" w:name="P37"/>
      <w:bookmarkEnd w:id="1"/>
      <w:r w:rsidRPr="002712CE">
        <w:rPr>
          <w:rFonts w:ascii="Times New Roman" w:hAnsi="Times New Roman" w:cs="Times New Roman"/>
          <w:sz w:val="24"/>
          <w:szCs w:val="24"/>
        </w:rPr>
        <w:t xml:space="preserve">1. </w:t>
      </w:r>
      <w:proofErr w:type="gramStart"/>
      <w:r w:rsidRPr="002712CE">
        <w:rPr>
          <w:rFonts w:ascii="Times New Roman" w:hAnsi="Times New Roman" w:cs="Times New Roman"/>
          <w:sz w:val="24"/>
          <w:szCs w:val="24"/>
        </w:rPr>
        <w:t xml:space="preserve">Настоящие Правила устанавливают порядок определения требований к закупаемым </w:t>
      </w:r>
      <w:r w:rsidR="00CB2DF1" w:rsidRPr="002712CE">
        <w:rPr>
          <w:rFonts w:ascii="Times New Roman" w:hAnsi="Times New Roman" w:cs="Times New Roman"/>
          <w:sz w:val="24"/>
          <w:szCs w:val="24"/>
        </w:rPr>
        <w:t>органами</w:t>
      </w:r>
      <w:r w:rsidR="00A72FAB" w:rsidRPr="002712CE">
        <w:rPr>
          <w:sz w:val="24"/>
          <w:szCs w:val="24"/>
        </w:rPr>
        <w:t xml:space="preserve"> </w:t>
      </w:r>
      <w:r w:rsidR="00A72FAB" w:rsidRPr="002712CE">
        <w:rPr>
          <w:rFonts w:ascii="Times New Roman" w:hAnsi="Times New Roman" w:cs="Times New Roman"/>
          <w:sz w:val="24"/>
          <w:szCs w:val="24"/>
        </w:rPr>
        <w:t>местного самоуправления</w:t>
      </w:r>
      <w:r w:rsidR="00CB2DF1" w:rsidRPr="002712CE">
        <w:rPr>
          <w:rFonts w:ascii="Times New Roman" w:hAnsi="Times New Roman" w:cs="Times New Roman"/>
          <w:sz w:val="24"/>
          <w:szCs w:val="24"/>
        </w:rPr>
        <w:t xml:space="preserve"> Иссинского района Пензенской области</w:t>
      </w:r>
      <w:r w:rsidRPr="002712CE">
        <w:rPr>
          <w:rFonts w:ascii="Times New Roman" w:hAnsi="Times New Roman" w:cs="Times New Roman"/>
          <w:sz w:val="24"/>
          <w:szCs w:val="24"/>
        </w:rPr>
        <w:t>, подведомственными указанным органам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2. </w:t>
      </w:r>
      <w:proofErr w:type="gramStart"/>
      <w:r w:rsidR="00A72FAB" w:rsidRPr="002712CE">
        <w:rPr>
          <w:rFonts w:ascii="Times New Roman" w:hAnsi="Times New Roman" w:cs="Times New Roman"/>
          <w:sz w:val="24"/>
          <w:szCs w:val="24"/>
        </w:rPr>
        <w:t xml:space="preserve">Органы местного самоуправления </w:t>
      </w:r>
      <w:r w:rsidR="00CB2DF1" w:rsidRPr="002712CE">
        <w:rPr>
          <w:rFonts w:ascii="Times New Roman" w:hAnsi="Times New Roman" w:cs="Times New Roman"/>
          <w:sz w:val="24"/>
          <w:szCs w:val="24"/>
        </w:rPr>
        <w:t>Иссинского района Пензенской области</w:t>
      </w:r>
      <w:r w:rsidRPr="002712CE">
        <w:rPr>
          <w:rFonts w:ascii="Times New Roman" w:hAnsi="Times New Roman" w:cs="Times New Roman"/>
          <w:sz w:val="24"/>
          <w:szCs w:val="24"/>
        </w:rPr>
        <w:t xml:space="preserve"> (далее - заказчики) утверждают определенные в соответствии с настоящими Правилами требования к закупаемым ими 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отдельным видам товаров, работ, услуг, включающие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(далее</w:t>
      </w:r>
      <w:proofErr w:type="gramEnd"/>
      <w:r w:rsidRPr="002712CE">
        <w:rPr>
          <w:rFonts w:ascii="Times New Roman" w:hAnsi="Times New Roman" w:cs="Times New Roman"/>
          <w:sz w:val="24"/>
          <w:szCs w:val="24"/>
        </w:rPr>
        <w:t xml:space="preserve"> - ведомственный перечень).</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Ведомственный </w:t>
      </w:r>
      <w:hyperlink w:anchor="P73">
        <w:r w:rsidRPr="002712CE">
          <w:rPr>
            <w:rFonts w:ascii="Times New Roman" w:hAnsi="Times New Roman" w:cs="Times New Roman"/>
            <w:color w:val="0000FF"/>
            <w:sz w:val="24"/>
            <w:szCs w:val="24"/>
          </w:rPr>
          <w:t>перечень</w:t>
        </w:r>
      </w:hyperlink>
      <w:r w:rsidRPr="002712CE">
        <w:rPr>
          <w:rFonts w:ascii="Times New Roman" w:hAnsi="Times New Roman" w:cs="Times New Roman"/>
          <w:sz w:val="24"/>
          <w:szCs w:val="24"/>
        </w:rPr>
        <w:t xml:space="preserve"> составляется по форме согласно приложению N 1 к настоящим Правилам на основании обязательного </w:t>
      </w:r>
      <w:hyperlink w:anchor="P150">
        <w:r w:rsidRPr="002712CE">
          <w:rPr>
            <w:rFonts w:ascii="Times New Roman" w:hAnsi="Times New Roman" w:cs="Times New Roman"/>
            <w:color w:val="0000FF"/>
            <w:sz w:val="24"/>
            <w:szCs w:val="24"/>
          </w:rPr>
          <w:t>перечня</w:t>
        </w:r>
      </w:hyperlink>
      <w:r w:rsidRPr="002712CE">
        <w:rPr>
          <w:rFonts w:ascii="Times New Roman" w:hAnsi="Times New Roman" w:cs="Times New Roman"/>
          <w:sz w:val="24"/>
          <w:szCs w:val="24"/>
        </w:rPr>
        <w:t xml:space="preserve">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предусмотренного приложением N 2 к настоящим Правилам (далее - обязательный перечень).</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В отношении отдельных видов товаров, работ, услуг, включенных в обязательный перечень, в ведомственном перечне определяются:</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а) их потребительские свойства (в том числе качество) и иные характеристики (в том числе предельные цены указанных товаров, работ, услуг), если указанные свойства и характеристики не определены в обязательном перечне;</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б)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в случае, если в обязательном перечне не определены значения таких характеристик (свойств) (в том числе предельные цены товаров, работ, услуг).</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bookmarkStart w:id="2" w:name="P43"/>
      <w:bookmarkEnd w:id="2"/>
      <w:r w:rsidRPr="002712CE">
        <w:rPr>
          <w:rFonts w:ascii="Times New Roman" w:hAnsi="Times New Roman" w:cs="Times New Roman"/>
          <w:sz w:val="24"/>
          <w:szCs w:val="24"/>
        </w:rPr>
        <w:t>3. Отдельные виды товаров, работ, услуг, не включенные в обязательный перечень, подлежат включению заказчиками в ведомственный перечень при условии, если средняя арифметическая сумма значений следующих критериев превышает 20 процентов:</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а) доля оплаты по отдельному виду товаров, работ, услуг для обеспечения нужд </w:t>
      </w:r>
      <w:r w:rsidR="00A72FAB" w:rsidRPr="002712CE">
        <w:rPr>
          <w:rFonts w:ascii="Times New Roman" w:hAnsi="Times New Roman" w:cs="Times New Roman"/>
          <w:sz w:val="24"/>
          <w:szCs w:val="24"/>
        </w:rPr>
        <w:t xml:space="preserve">Иссинского района Пензенской области </w:t>
      </w:r>
      <w:r w:rsidRPr="002712CE">
        <w:rPr>
          <w:rFonts w:ascii="Times New Roman" w:hAnsi="Times New Roman" w:cs="Times New Roman"/>
          <w:sz w:val="24"/>
          <w:szCs w:val="24"/>
        </w:rPr>
        <w:t xml:space="preserve">за отчетный финансовый год (в соответствии с графиками платежей) по контрактам, информация о которых включена заказчиками 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в реестр контрактов, заключенных заказчиками, и реестр контрактов, содержащих сведения, составляющие государственную тайну, в общем объеме оплаты по контрактам</w:t>
      </w:r>
      <w:proofErr w:type="gramEnd"/>
      <w:r w:rsidRPr="002712CE">
        <w:rPr>
          <w:rFonts w:ascii="Times New Roman" w:hAnsi="Times New Roman" w:cs="Times New Roman"/>
          <w:sz w:val="24"/>
          <w:szCs w:val="24"/>
        </w:rPr>
        <w:t xml:space="preserve">, включенным в указанные реестры (по графикам платежей), заключенным соответствующими заказчиками </w:t>
      </w:r>
      <w:r w:rsidRPr="002712CE">
        <w:rPr>
          <w:rFonts w:ascii="Times New Roman" w:hAnsi="Times New Roman" w:cs="Times New Roman"/>
          <w:sz w:val="24"/>
          <w:szCs w:val="24"/>
        </w:rPr>
        <w:lastRenderedPageBreak/>
        <w:t xml:space="preserve">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б) доля контрактов заказчиков и подведомственных им организаций, предусмотренных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на приобретение отдельного вида товаров, работ, услуг для обеспечения нужд </w:t>
      </w:r>
      <w:r w:rsidR="00A72FAB" w:rsidRPr="002712CE">
        <w:rPr>
          <w:rFonts w:ascii="Times New Roman" w:hAnsi="Times New Roman" w:cs="Times New Roman"/>
          <w:sz w:val="24"/>
          <w:szCs w:val="24"/>
        </w:rPr>
        <w:t xml:space="preserve">Иссинского района </w:t>
      </w:r>
      <w:r w:rsidRPr="002712CE">
        <w:rPr>
          <w:rFonts w:ascii="Times New Roman" w:hAnsi="Times New Roman" w:cs="Times New Roman"/>
          <w:sz w:val="24"/>
          <w:szCs w:val="24"/>
        </w:rPr>
        <w:t xml:space="preserve">Пензенской области, заключенных в отчетном финансовом году, в общем количестве контрактов этих заказчиков и подведомственных им организаций, предусмотренных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 на приобретение товаров, работ, услуг, заключенных в отчетном финансовом году.</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4. </w:t>
      </w:r>
      <w:proofErr w:type="gramStart"/>
      <w:r w:rsidRPr="002712CE">
        <w:rPr>
          <w:rFonts w:ascii="Times New Roman" w:hAnsi="Times New Roman" w:cs="Times New Roman"/>
          <w:sz w:val="24"/>
          <w:szCs w:val="24"/>
        </w:rPr>
        <w:t xml:space="preserve">Заказчики при включении в ведомственный перечень отдельных видов товаров, работ, услуг, не указанных в обязательном перечне, применяют установленные </w:t>
      </w:r>
      <w:hyperlink w:anchor="P43">
        <w:r w:rsidRPr="002712CE">
          <w:rPr>
            <w:rFonts w:ascii="Times New Roman" w:hAnsi="Times New Roman" w:cs="Times New Roman"/>
            <w:color w:val="0000FF"/>
            <w:sz w:val="24"/>
            <w:szCs w:val="24"/>
          </w:rPr>
          <w:t>пунктом 3</w:t>
        </w:r>
      </w:hyperlink>
      <w:r w:rsidRPr="002712CE">
        <w:rPr>
          <w:rFonts w:ascii="Times New Roman" w:hAnsi="Times New Roman" w:cs="Times New Roman"/>
          <w:sz w:val="24"/>
          <w:szCs w:val="24"/>
        </w:rPr>
        <w:t xml:space="preserve"> настоящих Правил критерии исходя из определения их значений в процентном отношении к объему закупок, осуществляемых заказчиками и подведомственными им организациями, предусмотренными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w:t>
      </w:r>
      <w:proofErr w:type="gramEnd"/>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5. В целях формирования ведомственного перечня заказчики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w:t>
      </w:r>
      <w:hyperlink w:anchor="P43">
        <w:r w:rsidRPr="002712CE">
          <w:rPr>
            <w:rFonts w:ascii="Times New Roman" w:hAnsi="Times New Roman" w:cs="Times New Roman"/>
            <w:color w:val="0000FF"/>
            <w:sz w:val="24"/>
            <w:szCs w:val="24"/>
          </w:rPr>
          <w:t>пунктом 3</w:t>
        </w:r>
      </w:hyperlink>
      <w:r w:rsidRPr="002712CE">
        <w:rPr>
          <w:rFonts w:ascii="Times New Roman" w:hAnsi="Times New Roman" w:cs="Times New Roman"/>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6. Заказчики при формировании ведомственного перечня вправе включить в него дополнительно:</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а) отдельные виды товаров, работ, услуг, не указанные в обязательном перечне и не соответствующие критериям, указанным в </w:t>
      </w:r>
      <w:hyperlink w:anchor="P43">
        <w:r w:rsidRPr="002712CE">
          <w:rPr>
            <w:rFonts w:ascii="Times New Roman" w:hAnsi="Times New Roman" w:cs="Times New Roman"/>
            <w:color w:val="0000FF"/>
            <w:sz w:val="24"/>
            <w:szCs w:val="24"/>
          </w:rPr>
          <w:t>пункте 3</w:t>
        </w:r>
      </w:hyperlink>
      <w:r w:rsidRPr="002712CE">
        <w:rPr>
          <w:rFonts w:ascii="Times New Roman" w:hAnsi="Times New Roman" w:cs="Times New Roman"/>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б)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в) значения количественных и (или) качественных показателей характеристик (свойств) товаров, работ, услуг, которые отличаются от значений, предусмотренных обязательным </w:t>
      </w:r>
      <w:hyperlink w:anchor="P73">
        <w:r w:rsidRPr="002712CE">
          <w:rPr>
            <w:rFonts w:ascii="Times New Roman" w:hAnsi="Times New Roman" w:cs="Times New Roman"/>
            <w:color w:val="0000FF"/>
            <w:sz w:val="24"/>
            <w:szCs w:val="24"/>
          </w:rPr>
          <w:t>перечнем</w:t>
        </w:r>
      </w:hyperlink>
      <w:r w:rsidRPr="002712CE">
        <w:rPr>
          <w:rFonts w:ascii="Times New Roman" w:hAnsi="Times New Roman" w:cs="Times New Roman"/>
          <w:sz w:val="24"/>
          <w:szCs w:val="24"/>
        </w:rPr>
        <w:t>, и обоснование которых содержится в соответствующей графе приложения N 1 к настоящим Правилам, в том числе с учетом функционального назначения товара, под которым для целей настоящих Правил понимается цель и условия использования (применения) товара, позволяющие товару выполнять свое основное назначение, вспомогательные</w:t>
      </w:r>
      <w:proofErr w:type="gramEnd"/>
      <w:r w:rsidRPr="002712CE">
        <w:rPr>
          <w:rFonts w:ascii="Times New Roman" w:hAnsi="Times New Roman" w:cs="Times New Roman"/>
          <w:sz w:val="24"/>
          <w:szCs w:val="24"/>
        </w:rPr>
        <w:t xml:space="preserve">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7. 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(далее - значения), устанавливаются с учетом следующих требований:</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а) если затраты на приобретение отдельных видов товаров, работ, услуг в соответствии с Правилами определения нормативных затрат на обеспечение функций </w:t>
      </w:r>
      <w:r w:rsidR="00DF34F1" w:rsidRPr="002712CE">
        <w:rPr>
          <w:rFonts w:ascii="Times New Roman" w:hAnsi="Times New Roman" w:cs="Times New Roman"/>
          <w:sz w:val="24"/>
          <w:szCs w:val="24"/>
        </w:rPr>
        <w:t>органов местного самоуправления Иссинского района</w:t>
      </w:r>
      <w:r w:rsidRPr="002712CE">
        <w:rPr>
          <w:rFonts w:ascii="Times New Roman" w:hAnsi="Times New Roman" w:cs="Times New Roman"/>
          <w:sz w:val="24"/>
          <w:szCs w:val="24"/>
        </w:rPr>
        <w:t xml:space="preserve"> Пензенской области, включая подведомственные казенные учреждения, утвержденными нормативным правовым актом Правительства Пензенской области, определяются с учетом категорий и (или) групп должностей работников, то значения устанавливаются с учетом категорий и (или) групп должностей работников заказчиков и</w:t>
      </w:r>
      <w:proofErr w:type="gramEnd"/>
      <w:r w:rsidRPr="002712CE">
        <w:rPr>
          <w:rFonts w:ascii="Times New Roman" w:hAnsi="Times New Roman" w:cs="Times New Roman"/>
          <w:sz w:val="24"/>
          <w:szCs w:val="24"/>
        </w:rPr>
        <w:t xml:space="preserve"> подведомственных им организаций, предусмотренных </w:t>
      </w:r>
      <w:hyperlink w:anchor="P37">
        <w:r w:rsidRPr="002712CE">
          <w:rPr>
            <w:rFonts w:ascii="Times New Roman" w:hAnsi="Times New Roman" w:cs="Times New Roman"/>
            <w:color w:val="0000FF"/>
            <w:sz w:val="24"/>
            <w:szCs w:val="24"/>
          </w:rPr>
          <w:t>пунктом 1</w:t>
        </w:r>
      </w:hyperlink>
      <w:r w:rsidRPr="002712CE">
        <w:rPr>
          <w:rFonts w:ascii="Times New Roman" w:hAnsi="Times New Roman" w:cs="Times New Roman"/>
          <w:sz w:val="24"/>
          <w:szCs w:val="24"/>
        </w:rPr>
        <w:t xml:space="preserve"> настоящих Правил;</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б) если затраты на приобретение отдельных видов товаров, работ, услуг в соответствии с требованиями к определению нормативных затрат с учетом категорий и (или) групп </w:t>
      </w:r>
      <w:r w:rsidRPr="002712CE">
        <w:rPr>
          <w:rFonts w:ascii="Times New Roman" w:hAnsi="Times New Roman" w:cs="Times New Roman"/>
          <w:sz w:val="24"/>
          <w:szCs w:val="24"/>
        </w:rPr>
        <w:lastRenderedPageBreak/>
        <w:t>должностей работников не определяются, то значения устанавливаются с учетом категорий и (или) групп должностей работников в случае принятия соответствующего решения заказчиком;</w:t>
      </w:r>
    </w:p>
    <w:p w:rsidR="00725411" w:rsidRPr="002712CE" w:rsidRDefault="00725411">
      <w:pPr>
        <w:pStyle w:val="ConsPlusNormal"/>
        <w:spacing w:before="280"/>
        <w:ind w:firstLine="540"/>
        <w:jc w:val="both"/>
        <w:rPr>
          <w:rFonts w:ascii="Times New Roman" w:hAnsi="Times New Roman" w:cs="Times New Roman"/>
          <w:sz w:val="24"/>
          <w:szCs w:val="24"/>
        </w:rPr>
      </w:pPr>
      <w:proofErr w:type="gramStart"/>
      <w:r w:rsidRPr="002712CE">
        <w:rPr>
          <w:rFonts w:ascii="Times New Roman" w:hAnsi="Times New Roman" w:cs="Times New Roman"/>
          <w:sz w:val="24"/>
          <w:szCs w:val="24"/>
        </w:rPr>
        <w:t xml:space="preserve">в) включение значений "бензин" и "дизельное топливо" характеристики "вид топлива" автомобилей легковых, средств автотранспортных для перевозки 10 или более человек, автомобилей грузовых в ведомственный </w:t>
      </w:r>
      <w:hyperlink w:anchor="P73">
        <w:r w:rsidRPr="002712CE">
          <w:rPr>
            <w:rFonts w:ascii="Times New Roman" w:hAnsi="Times New Roman" w:cs="Times New Roman"/>
            <w:color w:val="0000FF"/>
            <w:sz w:val="24"/>
            <w:szCs w:val="24"/>
          </w:rPr>
          <w:t>перечень</w:t>
        </w:r>
      </w:hyperlink>
      <w:r w:rsidRPr="002712CE">
        <w:rPr>
          <w:rFonts w:ascii="Times New Roman" w:hAnsi="Times New Roman" w:cs="Times New Roman"/>
          <w:sz w:val="24"/>
          <w:szCs w:val="24"/>
        </w:rPr>
        <w:t xml:space="preserve"> осуществляется при условии обоснования в соответствующей графе формы, предусмотренной приложением N 1 к настоящим Правилам, невозможности использования значений "сжиженный природный газ", "компримированный природный газ", "смешанное топливо (дизельное топливо, компримированный природный газ или сжиженный природный газ</w:t>
      </w:r>
      <w:proofErr w:type="gramEnd"/>
      <w:r w:rsidRPr="002712CE">
        <w:rPr>
          <w:rFonts w:ascii="Times New Roman" w:hAnsi="Times New Roman" w:cs="Times New Roman"/>
          <w:sz w:val="24"/>
          <w:szCs w:val="24"/>
        </w:rPr>
        <w:t>)", в том числе в связи с отсутствием на территории планируемой эксплуатации закупаемых автомобилей легковых, средств автотранспортных для перевозки 10 или более человек, автомобилей грузовых действующих объектов газозаправочной инфраструктуры и (или) зарядной инфраструктуры для электрического автомобильного транспорта.</w:t>
      </w:r>
    </w:p>
    <w:p w:rsidR="00725411" w:rsidRPr="002712CE" w:rsidRDefault="00725411">
      <w:pPr>
        <w:pStyle w:val="ConsPlusNormal"/>
        <w:spacing w:before="280"/>
        <w:ind w:firstLine="540"/>
        <w:jc w:val="both"/>
        <w:rPr>
          <w:rFonts w:ascii="Times New Roman" w:hAnsi="Times New Roman" w:cs="Times New Roman"/>
          <w:sz w:val="24"/>
          <w:szCs w:val="24"/>
        </w:rPr>
      </w:pPr>
      <w:r w:rsidRPr="002712CE">
        <w:rPr>
          <w:rFonts w:ascii="Times New Roman" w:hAnsi="Times New Roman" w:cs="Times New Roman"/>
          <w:sz w:val="24"/>
          <w:szCs w:val="24"/>
        </w:rPr>
        <w:t xml:space="preserve">8. Дополнительно включаемые в ведомственный перечень отдельные виды товаров, работ, услуг должны отличаться от указанных в обязательном перечне отдельных видов товаров, работ, услуг кодом товара, работы, услуги в соответствии с Общероссийским </w:t>
      </w:r>
      <w:hyperlink r:id="rId8">
        <w:r w:rsidRPr="002712CE">
          <w:rPr>
            <w:rFonts w:ascii="Times New Roman" w:hAnsi="Times New Roman" w:cs="Times New Roman"/>
            <w:color w:val="0000FF"/>
            <w:sz w:val="24"/>
            <w:szCs w:val="24"/>
          </w:rPr>
          <w:t>классификатором</w:t>
        </w:r>
      </w:hyperlink>
      <w:r w:rsidRPr="002712CE">
        <w:rPr>
          <w:rFonts w:ascii="Times New Roman" w:hAnsi="Times New Roman" w:cs="Times New Roman"/>
          <w:sz w:val="24"/>
          <w:szCs w:val="24"/>
        </w:rPr>
        <w:t xml:space="preserve"> продукции по видам экономической деятельности.</w:t>
      </w:r>
    </w:p>
    <w:p w:rsidR="00725411" w:rsidRPr="00CB2DF1" w:rsidRDefault="00725411">
      <w:pPr>
        <w:pStyle w:val="ConsPlusNormal"/>
        <w:ind w:firstLine="540"/>
        <w:jc w:val="both"/>
        <w:rPr>
          <w:rFonts w:ascii="Times New Roman" w:hAnsi="Times New Roman" w:cs="Times New Roman"/>
          <w:sz w:val="28"/>
          <w:szCs w:val="28"/>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sectPr w:rsidR="00604A05" w:rsidSect="00CB2DF1">
          <w:pgSz w:w="11906" w:h="16838"/>
          <w:pgMar w:top="851" w:right="851" w:bottom="851" w:left="1418" w:header="709" w:footer="709" w:gutter="0"/>
          <w:cols w:space="708"/>
          <w:docGrid w:linePitch="360"/>
        </w:sectPr>
      </w:pPr>
    </w:p>
    <w:p w:rsidR="00725411" w:rsidRPr="00F735B7" w:rsidRDefault="00725411">
      <w:pPr>
        <w:pStyle w:val="ConsPlusNormal"/>
        <w:jc w:val="right"/>
        <w:outlineLvl w:val="1"/>
        <w:rPr>
          <w:rFonts w:ascii="Times New Roman" w:hAnsi="Times New Roman" w:cs="Times New Roman"/>
        </w:rPr>
      </w:pPr>
      <w:r w:rsidRPr="00F735B7">
        <w:rPr>
          <w:rFonts w:ascii="Times New Roman" w:hAnsi="Times New Roman" w:cs="Times New Roman"/>
        </w:rPr>
        <w:lastRenderedPageBreak/>
        <w:t>Приложение N 1</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к Правилам</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определения требований</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 xml:space="preserve">к </w:t>
      </w:r>
      <w:proofErr w:type="gramStart"/>
      <w:r w:rsidRPr="00F735B7">
        <w:rPr>
          <w:rFonts w:ascii="Times New Roman" w:hAnsi="Times New Roman" w:cs="Times New Roman"/>
        </w:rPr>
        <w:t>закупаемым</w:t>
      </w:r>
      <w:proofErr w:type="gramEnd"/>
      <w:r w:rsidRPr="00F735B7">
        <w:rPr>
          <w:rFonts w:ascii="Times New Roman" w:hAnsi="Times New Roman" w:cs="Times New Roman"/>
        </w:rPr>
        <w:t xml:space="preserve"> заказчиками</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отдельным видам товаров,</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работ, услуг</w:t>
      </w:r>
    </w:p>
    <w:p w:rsidR="00725411" w:rsidRPr="00F735B7" w:rsidRDefault="00725411">
      <w:pPr>
        <w:pStyle w:val="ConsPlusNormal"/>
        <w:jc w:val="right"/>
        <w:rPr>
          <w:rFonts w:ascii="Times New Roman" w:hAnsi="Times New Roman" w:cs="Times New Roman"/>
        </w:rPr>
      </w:pPr>
      <w:proofErr w:type="gramStart"/>
      <w:r w:rsidRPr="00F735B7">
        <w:rPr>
          <w:rFonts w:ascii="Times New Roman" w:hAnsi="Times New Roman" w:cs="Times New Roman"/>
        </w:rPr>
        <w:t>(в том числе предельных цен</w:t>
      </w:r>
      <w:proofErr w:type="gramEnd"/>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товаров, работ, услуг)</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(форма)</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jc w:val="center"/>
        <w:rPr>
          <w:rFonts w:ascii="Times New Roman" w:hAnsi="Times New Roman" w:cs="Times New Roman"/>
        </w:rPr>
      </w:pPr>
      <w:bookmarkStart w:id="3" w:name="P73"/>
      <w:bookmarkEnd w:id="3"/>
      <w:r w:rsidRPr="00F735B7">
        <w:rPr>
          <w:rFonts w:ascii="Times New Roman" w:hAnsi="Times New Roman" w:cs="Times New Roman"/>
        </w:rPr>
        <w:t>ПЕРЕЧЕНЬ</w:t>
      </w:r>
    </w:p>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отдельных видов товаров, работ, услуг, их потребительские</w:t>
      </w:r>
    </w:p>
    <w:p w:rsidR="00725411" w:rsidRPr="00F735B7" w:rsidRDefault="00725411">
      <w:pPr>
        <w:pStyle w:val="ConsPlusNormal"/>
        <w:jc w:val="center"/>
        <w:rPr>
          <w:rFonts w:ascii="Times New Roman" w:hAnsi="Times New Roman" w:cs="Times New Roman"/>
        </w:rPr>
      </w:pPr>
      <w:proofErr w:type="gramStart"/>
      <w:r w:rsidRPr="00F735B7">
        <w:rPr>
          <w:rFonts w:ascii="Times New Roman" w:hAnsi="Times New Roman" w:cs="Times New Roman"/>
        </w:rPr>
        <w:t>свойства (в том числе качество) и иные характеристики (в том</w:t>
      </w:r>
      <w:proofErr w:type="gramEnd"/>
    </w:p>
    <w:p w:rsidR="00725411" w:rsidRDefault="00725411" w:rsidP="00604A05">
      <w:pPr>
        <w:pStyle w:val="ConsPlusNormal"/>
        <w:jc w:val="center"/>
        <w:rPr>
          <w:rFonts w:ascii="Times New Roman" w:hAnsi="Times New Roman" w:cs="Times New Roman"/>
        </w:rPr>
      </w:pPr>
      <w:proofErr w:type="gramStart"/>
      <w:r w:rsidRPr="00F735B7">
        <w:rPr>
          <w:rFonts w:ascii="Times New Roman" w:hAnsi="Times New Roman" w:cs="Times New Roman"/>
        </w:rPr>
        <w:t>числе</w:t>
      </w:r>
      <w:proofErr w:type="gramEnd"/>
      <w:r w:rsidRPr="00F735B7">
        <w:rPr>
          <w:rFonts w:ascii="Times New Roman" w:hAnsi="Times New Roman" w:cs="Times New Roman"/>
        </w:rPr>
        <w:t xml:space="preserve"> предельные цены товаров, работ, услуг) к ним</w:t>
      </w:r>
    </w:p>
    <w:p w:rsidR="00604A05" w:rsidRDefault="00604A05" w:rsidP="00604A05">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77"/>
        <w:gridCol w:w="1437"/>
        <w:gridCol w:w="934"/>
        <w:gridCol w:w="1403"/>
        <w:gridCol w:w="1540"/>
        <w:gridCol w:w="1473"/>
        <w:gridCol w:w="1494"/>
        <w:gridCol w:w="1543"/>
        <w:gridCol w:w="2368"/>
        <w:gridCol w:w="1791"/>
      </w:tblGrid>
      <w:tr w:rsidR="00725411" w:rsidRPr="00F735B7" w:rsidTr="00604A05">
        <w:tc>
          <w:tcPr>
            <w:tcW w:w="1277" w:type="dxa"/>
            <w:vMerge w:val="restart"/>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Код по </w:t>
            </w:r>
            <w:hyperlink r:id="rId9">
              <w:r w:rsidRPr="00F735B7">
                <w:rPr>
                  <w:rFonts w:ascii="Times New Roman" w:hAnsi="Times New Roman" w:cs="Times New Roman"/>
                  <w:color w:val="0000FF"/>
                </w:rPr>
                <w:t>ОКПД</w:t>
              </w:r>
              <w:proofErr w:type="gramStart"/>
              <w:r w:rsidRPr="00F735B7">
                <w:rPr>
                  <w:rFonts w:ascii="Times New Roman" w:hAnsi="Times New Roman" w:cs="Times New Roman"/>
                  <w:color w:val="0000FF"/>
                </w:rPr>
                <w:t>2</w:t>
              </w:r>
              <w:proofErr w:type="gramEnd"/>
            </w:hyperlink>
          </w:p>
        </w:tc>
        <w:tc>
          <w:tcPr>
            <w:tcW w:w="1437" w:type="dxa"/>
            <w:vMerge w:val="restart"/>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Наименование отдельного вида товаров, работ, услуг</w:t>
            </w:r>
          </w:p>
        </w:tc>
        <w:tc>
          <w:tcPr>
            <w:tcW w:w="2337" w:type="dxa"/>
            <w:gridSpan w:val="2"/>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Единица измерения</w:t>
            </w:r>
          </w:p>
        </w:tc>
        <w:tc>
          <w:tcPr>
            <w:tcW w:w="3013" w:type="dxa"/>
            <w:gridSpan w:val="2"/>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Требования к потребительским свойствам (в том числе качеству) и иным характеристикам, утвержденные Правительством Пензенской области</w:t>
            </w:r>
          </w:p>
        </w:tc>
        <w:tc>
          <w:tcPr>
            <w:tcW w:w="7196" w:type="dxa"/>
            <w:gridSpan w:val="4"/>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Требования к потребительским свойствам (в том числе качеству) и иным характеристикам, утвержденные заказчиками</w:t>
            </w:r>
          </w:p>
        </w:tc>
      </w:tr>
      <w:tr w:rsidR="00725411" w:rsidRPr="00F735B7" w:rsidTr="00604A05">
        <w:tc>
          <w:tcPr>
            <w:tcW w:w="0" w:type="auto"/>
            <w:vMerge/>
            <w:tcBorders>
              <w:top w:val="single" w:sz="4" w:space="0" w:color="auto"/>
              <w:bottom w:val="single" w:sz="4" w:space="0" w:color="auto"/>
            </w:tcBorders>
          </w:tcPr>
          <w:p w:rsidR="00725411" w:rsidRPr="00F735B7" w:rsidRDefault="00725411">
            <w:pPr>
              <w:pStyle w:val="ConsPlusNormal"/>
              <w:rPr>
                <w:rFonts w:ascii="Times New Roman" w:hAnsi="Times New Roman" w:cs="Times New Roman"/>
              </w:rPr>
            </w:pPr>
          </w:p>
        </w:tc>
        <w:tc>
          <w:tcPr>
            <w:tcW w:w="0" w:type="auto"/>
            <w:vMerge/>
            <w:tcBorders>
              <w:top w:val="single" w:sz="4" w:space="0" w:color="auto"/>
              <w:bottom w:val="single" w:sz="4" w:space="0" w:color="auto"/>
            </w:tcBorders>
          </w:tcPr>
          <w:p w:rsidR="00725411" w:rsidRPr="00F735B7" w:rsidRDefault="00725411">
            <w:pPr>
              <w:pStyle w:val="ConsPlusNormal"/>
              <w:rPr>
                <w:rFonts w:ascii="Times New Roman" w:hAnsi="Times New Roman" w:cs="Times New Roman"/>
              </w:rPr>
            </w:pPr>
          </w:p>
        </w:tc>
        <w:tc>
          <w:tcPr>
            <w:tcW w:w="934"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код по </w:t>
            </w:r>
            <w:hyperlink r:id="rId10">
              <w:r w:rsidRPr="00F735B7">
                <w:rPr>
                  <w:rFonts w:ascii="Times New Roman" w:hAnsi="Times New Roman" w:cs="Times New Roman"/>
                  <w:color w:val="0000FF"/>
                </w:rPr>
                <w:t>ОКЕИ</w:t>
              </w:r>
            </w:hyperlink>
          </w:p>
        </w:tc>
        <w:tc>
          <w:tcPr>
            <w:tcW w:w="140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наименование</w:t>
            </w:r>
          </w:p>
        </w:tc>
        <w:tc>
          <w:tcPr>
            <w:tcW w:w="1540"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характеристика</w:t>
            </w:r>
          </w:p>
        </w:tc>
        <w:tc>
          <w:tcPr>
            <w:tcW w:w="147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значение характеристики</w:t>
            </w:r>
          </w:p>
        </w:tc>
        <w:tc>
          <w:tcPr>
            <w:tcW w:w="1494"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характеристика</w:t>
            </w:r>
          </w:p>
        </w:tc>
        <w:tc>
          <w:tcPr>
            <w:tcW w:w="154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значение характеристики</w:t>
            </w:r>
          </w:p>
        </w:tc>
        <w:tc>
          <w:tcPr>
            <w:tcW w:w="2368"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обоснование отклонения значения характеристики от утвержденной Правительством Пензенской области</w:t>
            </w:r>
          </w:p>
        </w:tc>
        <w:tc>
          <w:tcPr>
            <w:tcW w:w="1791"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функциональное назначение </w:t>
            </w:r>
            <w:hyperlink w:anchor="P135">
              <w:r w:rsidRPr="00F735B7">
                <w:rPr>
                  <w:rFonts w:ascii="Times New Roman" w:hAnsi="Times New Roman" w:cs="Times New Roman"/>
                  <w:color w:val="0000FF"/>
                </w:rPr>
                <w:t>&lt;*&gt;</w:t>
              </w:r>
            </w:hyperlink>
          </w:p>
        </w:tc>
      </w:tr>
      <w:tr w:rsidR="00725411" w:rsidRPr="00F735B7" w:rsidTr="00604A05">
        <w:tblPrEx>
          <w:tblBorders>
            <w:insideV w:val="none" w:sz="0" w:space="0" w:color="auto"/>
          </w:tblBorders>
        </w:tblPrEx>
        <w:tc>
          <w:tcPr>
            <w:tcW w:w="15260" w:type="dxa"/>
            <w:gridSpan w:val="10"/>
            <w:tcBorders>
              <w:top w:val="single" w:sz="4" w:space="0" w:color="auto"/>
              <w:left w:val="single" w:sz="4" w:space="0" w:color="auto"/>
              <w:bottom w:val="single" w:sz="4" w:space="0" w:color="auto"/>
              <w:right w:val="single" w:sz="4" w:space="0" w:color="auto"/>
            </w:tcBorders>
          </w:tcPr>
          <w:p w:rsidR="00725411" w:rsidRPr="00F735B7" w:rsidRDefault="00725411">
            <w:pPr>
              <w:pStyle w:val="ConsPlusNormal"/>
              <w:jc w:val="center"/>
              <w:outlineLvl w:val="2"/>
              <w:rPr>
                <w:rFonts w:ascii="Times New Roman" w:hAnsi="Times New Roman" w:cs="Times New Roman"/>
              </w:rPr>
            </w:pPr>
            <w:proofErr w:type="gramStart"/>
            <w:r w:rsidRPr="00F735B7">
              <w:rPr>
                <w:rFonts w:ascii="Times New Roman" w:hAnsi="Times New Roman" w:cs="Times New Roman"/>
              </w:rPr>
              <w:t xml:space="preserve">Отдельные виды товаров, работ, услуг, включенные в обязательный перечень отдельных видов товаров, работ, услуг,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 предусмотренный </w:t>
            </w:r>
            <w:hyperlink w:anchor="P150">
              <w:r w:rsidRPr="00F735B7">
                <w:rPr>
                  <w:rFonts w:ascii="Times New Roman" w:hAnsi="Times New Roman" w:cs="Times New Roman"/>
                  <w:color w:val="0000FF"/>
                </w:rPr>
                <w:t>приложением N 2</w:t>
              </w:r>
            </w:hyperlink>
            <w:r w:rsidRPr="00F735B7">
              <w:rPr>
                <w:rFonts w:ascii="Times New Roman" w:hAnsi="Times New Roman" w:cs="Times New Roman"/>
              </w:rPr>
              <w:t xml:space="preserve"> к Правилам определения требований к закупаемым заказчиками отдельным видам товаров, работ, услуг (в том числе предельных цен товаров, работ</w:t>
            </w:r>
            <w:proofErr w:type="gramEnd"/>
            <w:r w:rsidRPr="00F735B7">
              <w:rPr>
                <w:rFonts w:ascii="Times New Roman" w:hAnsi="Times New Roman" w:cs="Times New Roman"/>
              </w:rPr>
              <w:t>, услуг), утвержденным нормативным правовым актом Правительства Пензенской области</w:t>
            </w:r>
          </w:p>
        </w:tc>
      </w:tr>
      <w:tr w:rsidR="00725411" w:rsidRPr="00F735B7" w:rsidTr="00604A05">
        <w:tblPrEx>
          <w:tblBorders>
            <w:insideH w:val="none" w:sz="0" w:space="0" w:color="auto"/>
            <w:insideV w:val="none" w:sz="0" w:space="0" w:color="auto"/>
          </w:tblBorders>
        </w:tblPrEx>
        <w:tc>
          <w:tcPr>
            <w:tcW w:w="1277" w:type="dxa"/>
            <w:tcBorders>
              <w:top w:val="single" w:sz="4" w:space="0" w:color="auto"/>
              <w:left w:val="single" w:sz="4" w:space="0" w:color="auto"/>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1.</w:t>
            </w:r>
          </w:p>
        </w:tc>
        <w:tc>
          <w:tcPr>
            <w:tcW w:w="1437"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7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94"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791" w:type="dxa"/>
            <w:tcBorders>
              <w:top w:val="single" w:sz="4" w:space="0" w:color="auto"/>
              <w:left w:val="nil"/>
              <w:bottom w:val="nil"/>
              <w:right w:val="single" w:sz="4" w:space="0" w:color="auto"/>
            </w:tcBorders>
          </w:tcPr>
          <w:p w:rsidR="00725411" w:rsidRPr="00F735B7" w:rsidRDefault="00725411">
            <w:pPr>
              <w:pStyle w:val="ConsPlusNormal"/>
              <w:rPr>
                <w:rFonts w:ascii="Times New Roman" w:hAnsi="Times New Roman" w:cs="Times New Roman"/>
              </w:rPr>
            </w:pPr>
          </w:p>
        </w:tc>
      </w:tr>
      <w:tr w:rsidR="00725411" w:rsidRPr="00F735B7" w:rsidTr="00604A05">
        <w:tblPrEx>
          <w:tblBorders>
            <w:insideH w:val="none" w:sz="0" w:space="0" w:color="auto"/>
            <w:insideV w:val="none" w:sz="0" w:space="0" w:color="auto"/>
          </w:tblBorders>
        </w:tblPrEx>
        <w:tc>
          <w:tcPr>
            <w:tcW w:w="15260" w:type="dxa"/>
            <w:gridSpan w:val="10"/>
            <w:tcBorders>
              <w:top w:val="nil"/>
              <w:left w:val="single" w:sz="4" w:space="0" w:color="auto"/>
              <w:bottom w:val="nil"/>
              <w:right w:val="single" w:sz="4" w:space="0" w:color="auto"/>
            </w:tcBorders>
          </w:tcPr>
          <w:p w:rsidR="00725411" w:rsidRPr="00F735B7" w:rsidRDefault="00725411">
            <w:pPr>
              <w:pStyle w:val="ConsPlusNormal"/>
              <w:jc w:val="center"/>
              <w:outlineLvl w:val="3"/>
              <w:rPr>
                <w:rFonts w:ascii="Times New Roman" w:hAnsi="Times New Roman" w:cs="Times New Roman"/>
              </w:rPr>
            </w:pPr>
            <w:r w:rsidRPr="00F735B7">
              <w:rPr>
                <w:rFonts w:ascii="Times New Roman" w:hAnsi="Times New Roman" w:cs="Times New Roman"/>
              </w:rPr>
              <w:t>Дополнительный перечень отдельных видов товаров, работ, услуг, определенный заказчиками</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1.</w:t>
            </w:r>
          </w:p>
        </w:tc>
        <w:tc>
          <w:tcPr>
            <w:tcW w:w="1437"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nil"/>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nil"/>
              <w:right w:val="nil"/>
            </w:tcBorders>
          </w:tcPr>
          <w:p w:rsidR="00725411" w:rsidRPr="00F735B7" w:rsidRDefault="00725411">
            <w:pPr>
              <w:pStyle w:val="ConsPlusNormal"/>
              <w:rPr>
                <w:rFonts w:ascii="Times New Roman" w:hAnsi="Times New Roman" w:cs="Times New Roman"/>
              </w:rPr>
            </w:pPr>
          </w:p>
        </w:tc>
        <w:tc>
          <w:tcPr>
            <w:tcW w:w="1437"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nil"/>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single" w:sz="4" w:space="0" w:color="auto"/>
              <w:right w:val="nil"/>
            </w:tcBorders>
          </w:tcPr>
          <w:p w:rsidR="00725411" w:rsidRPr="00F735B7" w:rsidRDefault="00725411">
            <w:pPr>
              <w:pStyle w:val="ConsPlusNormal"/>
              <w:rPr>
                <w:rFonts w:ascii="Times New Roman" w:hAnsi="Times New Roman" w:cs="Times New Roman"/>
              </w:rPr>
            </w:pPr>
          </w:p>
        </w:tc>
        <w:tc>
          <w:tcPr>
            <w:tcW w:w="1437"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single" w:sz="4" w:space="0" w:color="auto"/>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single" w:sz="4" w:space="0" w:color="auto"/>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single" w:sz="4" w:space="0" w:color="auto"/>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single" w:sz="4" w:space="0" w:color="auto"/>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bl>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r w:rsidRPr="00F735B7">
        <w:rPr>
          <w:rFonts w:ascii="Times New Roman" w:hAnsi="Times New Roman" w:cs="Times New Roman"/>
        </w:rPr>
        <w:t>--------------------------------</w:t>
      </w:r>
    </w:p>
    <w:p w:rsidR="00725411" w:rsidRPr="00F735B7" w:rsidRDefault="00725411">
      <w:pPr>
        <w:pStyle w:val="ConsPlusNormal"/>
        <w:spacing w:before="280"/>
        <w:ind w:firstLine="540"/>
        <w:jc w:val="both"/>
        <w:rPr>
          <w:rFonts w:ascii="Times New Roman" w:hAnsi="Times New Roman" w:cs="Times New Roman"/>
        </w:rPr>
      </w:pPr>
      <w:bookmarkStart w:id="4" w:name="P135"/>
      <w:bookmarkEnd w:id="4"/>
      <w:r w:rsidRPr="00F735B7">
        <w:rPr>
          <w:rFonts w:ascii="Times New Roman" w:hAnsi="Times New Roman" w:cs="Times New Roman"/>
        </w:rPr>
        <w:t>&lt;*&gt; Указывается в случае установления характеристик, отличающихся от значений, содержащихся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Default="00725411">
      <w:pPr>
        <w:pStyle w:val="ConsPlusNormal"/>
        <w:ind w:firstLine="540"/>
        <w:jc w:val="both"/>
        <w:rPr>
          <w:rFonts w:ascii="Times New Roman" w:hAnsi="Times New Roman" w:cs="Times New Roman"/>
        </w:rPr>
      </w:pPr>
    </w:p>
    <w:p w:rsidR="00DF34F1" w:rsidRDefault="00DF34F1">
      <w:pPr>
        <w:pStyle w:val="ConsPlusNormal"/>
        <w:ind w:firstLine="540"/>
        <w:jc w:val="both"/>
        <w:rPr>
          <w:rFonts w:ascii="Times New Roman" w:hAnsi="Times New Roman" w:cs="Times New Roman"/>
        </w:rPr>
      </w:pPr>
    </w:p>
    <w:p w:rsidR="00DF34F1" w:rsidRDefault="00DF34F1">
      <w:pPr>
        <w:pStyle w:val="ConsPlusNormal"/>
        <w:ind w:firstLine="540"/>
        <w:jc w:val="both"/>
        <w:rPr>
          <w:rFonts w:ascii="Times New Roman" w:hAnsi="Times New Roman" w:cs="Times New Roman"/>
        </w:rPr>
      </w:pPr>
    </w:p>
    <w:p w:rsidR="00DF34F1" w:rsidRDefault="00DF34F1">
      <w:pPr>
        <w:pStyle w:val="ConsPlusNormal"/>
        <w:ind w:firstLine="540"/>
        <w:jc w:val="both"/>
        <w:rPr>
          <w:rFonts w:ascii="Times New Roman" w:hAnsi="Times New Roman" w:cs="Times New Roman"/>
        </w:rPr>
      </w:pPr>
    </w:p>
    <w:p w:rsidR="00DF34F1" w:rsidRPr="00F735B7" w:rsidRDefault="00DF34F1">
      <w:pPr>
        <w:pStyle w:val="ConsPlusNormal"/>
        <w:ind w:firstLine="540"/>
        <w:jc w:val="both"/>
        <w:rPr>
          <w:rFonts w:ascii="Times New Roman" w:hAnsi="Times New Roman" w:cs="Times New Roman"/>
        </w:rPr>
      </w:pPr>
    </w:p>
    <w:p w:rsidR="00725411" w:rsidRPr="00F735B7" w:rsidRDefault="00725411">
      <w:pPr>
        <w:pStyle w:val="ConsPlusNormal"/>
        <w:jc w:val="right"/>
        <w:outlineLvl w:val="1"/>
        <w:rPr>
          <w:rFonts w:ascii="Times New Roman" w:hAnsi="Times New Roman" w:cs="Times New Roman"/>
        </w:rPr>
      </w:pPr>
      <w:r w:rsidRPr="00F735B7">
        <w:rPr>
          <w:rFonts w:ascii="Times New Roman" w:hAnsi="Times New Roman" w:cs="Times New Roman"/>
        </w:rPr>
        <w:t>Приложение N 2</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к Правилам</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определения требований</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 xml:space="preserve">к </w:t>
      </w:r>
      <w:proofErr w:type="gramStart"/>
      <w:r w:rsidRPr="00F735B7">
        <w:rPr>
          <w:rFonts w:ascii="Times New Roman" w:hAnsi="Times New Roman" w:cs="Times New Roman"/>
        </w:rPr>
        <w:t>закупаемым</w:t>
      </w:r>
      <w:proofErr w:type="gramEnd"/>
      <w:r w:rsidRPr="00F735B7">
        <w:rPr>
          <w:rFonts w:ascii="Times New Roman" w:hAnsi="Times New Roman" w:cs="Times New Roman"/>
        </w:rPr>
        <w:t xml:space="preserve"> заказчиками</w:t>
      </w:r>
    </w:p>
    <w:p w:rsidR="00725411" w:rsidRPr="00F735B7" w:rsidRDefault="00DC096A" w:rsidP="00DC096A">
      <w:pPr>
        <w:pStyle w:val="ConsPlusNormal"/>
        <w:jc w:val="right"/>
        <w:rPr>
          <w:rFonts w:ascii="Times New Roman" w:hAnsi="Times New Roman" w:cs="Times New Roman"/>
        </w:rPr>
      </w:pPr>
      <w:r>
        <w:rPr>
          <w:rFonts w:ascii="Times New Roman" w:hAnsi="Times New Roman" w:cs="Times New Roman"/>
        </w:rPr>
        <w:t xml:space="preserve">отдельным видам товаров, </w:t>
      </w:r>
      <w:r w:rsidR="00725411" w:rsidRPr="00F735B7">
        <w:rPr>
          <w:rFonts w:ascii="Times New Roman" w:hAnsi="Times New Roman" w:cs="Times New Roman"/>
        </w:rPr>
        <w:t>работ, услуг</w:t>
      </w:r>
    </w:p>
    <w:p w:rsidR="00725411" w:rsidRPr="00F735B7" w:rsidRDefault="00725411">
      <w:pPr>
        <w:pStyle w:val="ConsPlusNormal"/>
        <w:jc w:val="right"/>
        <w:rPr>
          <w:rFonts w:ascii="Times New Roman" w:hAnsi="Times New Roman" w:cs="Times New Roman"/>
        </w:rPr>
      </w:pPr>
      <w:proofErr w:type="gramStart"/>
      <w:r w:rsidRPr="00F735B7">
        <w:rPr>
          <w:rFonts w:ascii="Times New Roman" w:hAnsi="Times New Roman" w:cs="Times New Roman"/>
        </w:rPr>
        <w:t>(в том числе предельных цен</w:t>
      </w:r>
      <w:proofErr w:type="gramEnd"/>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товаров, работ, услуг)</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Title"/>
        <w:jc w:val="center"/>
        <w:rPr>
          <w:sz w:val="20"/>
        </w:rPr>
      </w:pPr>
      <w:bookmarkStart w:id="5" w:name="P150"/>
      <w:bookmarkEnd w:id="5"/>
      <w:r w:rsidRPr="00F735B7">
        <w:rPr>
          <w:sz w:val="20"/>
        </w:rPr>
        <w:t>ОБЯЗАТЕЛЬНЫЙ ПЕРЕЧЕНЬ</w:t>
      </w:r>
    </w:p>
    <w:p w:rsidR="00725411" w:rsidRPr="00F735B7" w:rsidRDefault="00725411">
      <w:pPr>
        <w:pStyle w:val="ConsPlusTitle"/>
        <w:jc w:val="center"/>
        <w:rPr>
          <w:sz w:val="20"/>
        </w:rPr>
      </w:pPr>
      <w:r w:rsidRPr="00F735B7">
        <w:rPr>
          <w:sz w:val="20"/>
        </w:rPr>
        <w:t>ОТДЕЛЬНЫХ ВИДОВ ТОВАРОВ, РАБОТ, УСЛУГ, В ОТНОШЕНИИ КОТОРЫХ</w:t>
      </w:r>
    </w:p>
    <w:p w:rsidR="00725411" w:rsidRPr="00F735B7" w:rsidRDefault="00725411">
      <w:pPr>
        <w:pStyle w:val="ConsPlusTitle"/>
        <w:jc w:val="center"/>
        <w:rPr>
          <w:sz w:val="20"/>
        </w:rPr>
      </w:pPr>
      <w:proofErr w:type="gramStart"/>
      <w:r w:rsidRPr="00F735B7">
        <w:rPr>
          <w:sz w:val="20"/>
        </w:rPr>
        <w:t>ОПРЕДЕЛЯЮТСЯ ТРЕБОВАНИЯ К ПОТРЕБИТЕЛЬСКИМ СВОЙСТВАМ (В ТОМ</w:t>
      </w:r>
      <w:proofErr w:type="gramEnd"/>
    </w:p>
    <w:p w:rsidR="00725411" w:rsidRPr="00F735B7" w:rsidRDefault="00725411">
      <w:pPr>
        <w:pStyle w:val="ConsPlusTitle"/>
        <w:jc w:val="center"/>
        <w:rPr>
          <w:sz w:val="20"/>
        </w:rPr>
      </w:pPr>
      <w:proofErr w:type="gramStart"/>
      <w:r w:rsidRPr="00F735B7">
        <w:rPr>
          <w:sz w:val="20"/>
        </w:rPr>
        <w:t>ЧИСЛЕ</w:t>
      </w:r>
      <w:proofErr w:type="gramEnd"/>
      <w:r w:rsidRPr="00F735B7">
        <w:rPr>
          <w:sz w:val="20"/>
        </w:rPr>
        <w:t xml:space="preserve"> КАЧЕСТВУ) И ИНЫМ ХАРАКТЕРИСТИКАМ (В ТОМ ЧИСЛЕ</w:t>
      </w:r>
    </w:p>
    <w:p w:rsidR="00725411" w:rsidRPr="00F735B7" w:rsidRDefault="00725411">
      <w:pPr>
        <w:pStyle w:val="ConsPlusTitle"/>
        <w:jc w:val="center"/>
        <w:rPr>
          <w:sz w:val="20"/>
        </w:rPr>
      </w:pPr>
      <w:proofErr w:type="gramStart"/>
      <w:r w:rsidRPr="00F735B7">
        <w:rPr>
          <w:sz w:val="20"/>
        </w:rPr>
        <w:t>ПРЕДЕЛЬНЫЕ ЦЕНЫ ТОВАРОВ, РАБОТ, УСЛУГ)</w:t>
      </w:r>
      <w:proofErr w:type="gramEnd"/>
    </w:p>
    <w:p w:rsidR="00725411" w:rsidRPr="00F735B7" w:rsidRDefault="00725411">
      <w:pPr>
        <w:pStyle w:val="ConsPlusNormal"/>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7"/>
        <w:gridCol w:w="756"/>
        <w:gridCol w:w="1487"/>
        <w:gridCol w:w="1383"/>
        <w:gridCol w:w="451"/>
        <w:gridCol w:w="853"/>
        <w:gridCol w:w="1119"/>
        <w:gridCol w:w="1115"/>
        <w:gridCol w:w="1115"/>
        <w:gridCol w:w="1115"/>
        <w:gridCol w:w="1115"/>
        <w:gridCol w:w="1115"/>
        <w:gridCol w:w="1119"/>
        <w:gridCol w:w="1115"/>
        <w:gridCol w:w="1115"/>
      </w:tblGrid>
      <w:tr w:rsidR="00725411" w:rsidRPr="00F735B7">
        <w:tc>
          <w:tcPr>
            <w:tcW w:w="680"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N </w:t>
            </w:r>
            <w:proofErr w:type="gramStart"/>
            <w:r w:rsidRPr="00F735B7">
              <w:rPr>
                <w:rFonts w:ascii="Times New Roman" w:hAnsi="Times New Roman" w:cs="Times New Roman"/>
                <w:sz w:val="18"/>
                <w:szCs w:val="18"/>
              </w:rPr>
              <w:t>п</w:t>
            </w:r>
            <w:proofErr w:type="gramEnd"/>
            <w:r w:rsidRPr="00F735B7">
              <w:rPr>
                <w:rFonts w:ascii="Times New Roman" w:hAnsi="Times New Roman" w:cs="Times New Roman"/>
                <w:sz w:val="18"/>
                <w:szCs w:val="18"/>
              </w:rPr>
              <w:t>/п</w:t>
            </w:r>
          </w:p>
        </w:tc>
        <w:tc>
          <w:tcPr>
            <w:tcW w:w="1134"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Код по </w:t>
            </w:r>
            <w:hyperlink r:id="rId11">
              <w:r w:rsidRPr="00F735B7">
                <w:rPr>
                  <w:rFonts w:ascii="Times New Roman" w:hAnsi="Times New Roman" w:cs="Times New Roman"/>
                  <w:color w:val="0000FF"/>
                  <w:sz w:val="18"/>
                  <w:szCs w:val="18"/>
                </w:rPr>
                <w:t>ОКПД</w:t>
              </w:r>
              <w:proofErr w:type="gramStart"/>
              <w:r w:rsidRPr="00F735B7">
                <w:rPr>
                  <w:rFonts w:ascii="Times New Roman" w:hAnsi="Times New Roman" w:cs="Times New Roman"/>
                  <w:color w:val="0000FF"/>
                  <w:sz w:val="18"/>
                  <w:szCs w:val="18"/>
                </w:rPr>
                <w:t>2</w:t>
              </w:r>
              <w:proofErr w:type="gramEnd"/>
            </w:hyperlink>
          </w:p>
        </w:tc>
        <w:tc>
          <w:tcPr>
            <w:tcW w:w="1843"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Наименование отдельного вида товаров, работ, услуг</w:t>
            </w:r>
          </w:p>
        </w:tc>
        <w:tc>
          <w:tcPr>
            <w:tcW w:w="18140" w:type="dxa"/>
            <w:gridSpan w:val="12"/>
          </w:tcPr>
          <w:p w:rsidR="00725411" w:rsidRPr="00F735B7" w:rsidRDefault="00604A05">
            <w:pPr>
              <w:pStyle w:val="ConsPlusNormal"/>
              <w:jc w:val="center"/>
              <w:rPr>
                <w:rFonts w:ascii="Times New Roman" w:hAnsi="Times New Roman" w:cs="Times New Roman"/>
                <w:sz w:val="18"/>
                <w:szCs w:val="18"/>
              </w:rPr>
            </w:pPr>
            <w:r w:rsidRPr="00604A05">
              <w:rPr>
                <w:rFonts w:ascii="Times New Roman" w:hAnsi="Times New Roman" w:cs="Times New Roman"/>
                <w:sz w:val="18"/>
                <w:szCs w:val="18"/>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r w:rsidR="00343F58" w:rsidRPr="00F735B7">
              <w:rPr>
                <w:rFonts w:ascii="Times New Roman" w:hAnsi="Times New Roman" w:cs="Times New Roman"/>
                <w:sz w:val="18"/>
                <w:szCs w:val="18"/>
              </w:rPr>
              <w:t xml:space="preserve"> </w:t>
            </w: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701"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характеристика</w:t>
            </w:r>
          </w:p>
        </w:tc>
        <w:tc>
          <w:tcPr>
            <w:tcW w:w="2381" w:type="dxa"/>
            <w:gridSpan w:val="2"/>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единица измерения</w:t>
            </w:r>
          </w:p>
        </w:tc>
        <w:tc>
          <w:tcPr>
            <w:tcW w:w="9466" w:type="dxa"/>
            <w:gridSpan w:val="6"/>
            <w:vMerge w:val="restart"/>
          </w:tcPr>
          <w:p w:rsidR="00725411" w:rsidRPr="00F735B7" w:rsidRDefault="00DF34F1">
            <w:pPr>
              <w:pStyle w:val="ConsPlusNormal"/>
              <w:jc w:val="center"/>
              <w:rPr>
                <w:rFonts w:ascii="Times New Roman" w:hAnsi="Times New Roman" w:cs="Times New Roman"/>
                <w:sz w:val="18"/>
                <w:szCs w:val="18"/>
              </w:rPr>
            </w:pPr>
            <w:r w:rsidRPr="00DF34F1">
              <w:rPr>
                <w:rFonts w:ascii="Times New Roman" w:hAnsi="Times New Roman" w:cs="Times New Roman"/>
                <w:sz w:val="18"/>
                <w:szCs w:val="18"/>
              </w:rPr>
              <w:t xml:space="preserve">Органы  местного самоуправления </w:t>
            </w:r>
            <w:r>
              <w:rPr>
                <w:rFonts w:ascii="Times New Roman" w:hAnsi="Times New Roman" w:cs="Times New Roman"/>
                <w:sz w:val="18"/>
                <w:szCs w:val="18"/>
              </w:rPr>
              <w:t xml:space="preserve">Иссинского района </w:t>
            </w:r>
            <w:r w:rsidR="00725411" w:rsidRPr="00F735B7">
              <w:rPr>
                <w:rFonts w:ascii="Times New Roman" w:hAnsi="Times New Roman" w:cs="Times New Roman"/>
                <w:sz w:val="18"/>
                <w:szCs w:val="18"/>
              </w:rPr>
              <w:t>Пензенской области</w:t>
            </w:r>
          </w:p>
        </w:tc>
        <w:tc>
          <w:tcPr>
            <w:tcW w:w="4592" w:type="dxa"/>
            <w:gridSpan w:val="3"/>
            <w:vMerge w:val="restart"/>
          </w:tcPr>
          <w:p w:rsidR="00DC6A4E" w:rsidRPr="00DC6A4E"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Подведомственные казенные учреждения,</w:t>
            </w:r>
          </w:p>
          <w:p w:rsidR="00DC6A4E" w:rsidRPr="00DC6A4E"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 xml:space="preserve">бюджетные учреждения, </w:t>
            </w:r>
          </w:p>
          <w:p w:rsidR="00725411" w:rsidRPr="00F735B7"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муниципальные унитарные предприятия</w:t>
            </w:r>
          </w:p>
        </w:tc>
      </w:tr>
      <w:tr w:rsidR="00725411" w:rsidRPr="00F735B7">
        <w:trPr>
          <w:trHeight w:val="230"/>
        </w:trPr>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134"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код по </w:t>
            </w:r>
            <w:hyperlink r:id="rId12">
              <w:r w:rsidRPr="00F735B7">
                <w:rPr>
                  <w:rFonts w:ascii="Times New Roman" w:hAnsi="Times New Roman" w:cs="Times New Roman"/>
                  <w:color w:val="0000FF"/>
                  <w:sz w:val="18"/>
                  <w:szCs w:val="18"/>
                </w:rPr>
                <w:t>ОКЕИ</w:t>
              </w:r>
            </w:hyperlink>
          </w:p>
        </w:tc>
        <w:tc>
          <w:tcPr>
            <w:tcW w:w="1247"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наименование</w:t>
            </w:r>
          </w:p>
        </w:tc>
        <w:tc>
          <w:tcPr>
            <w:tcW w:w="0" w:type="auto"/>
            <w:gridSpan w:val="6"/>
            <w:vMerge/>
          </w:tcPr>
          <w:p w:rsidR="00725411" w:rsidRPr="00F735B7" w:rsidRDefault="00725411">
            <w:pPr>
              <w:pStyle w:val="ConsPlusNormal"/>
              <w:rPr>
                <w:rFonts w:ascii="Times New Roman" w:hAnsi="Times New Roman" w:cs="Times New Roman"/>
                <w:sz w:val="18"/>
                <w:szCs w:val="18"/>
              </w:rPr>
            </w:pPr>
          </w:p>
        </w:tc>
        <w:tc>
          <w:tcPr>
            <w:tcW w:w="0" w:type="auto"/>
            <w:gridSpan w:val="3"/>
            <w:vMerge/>
          </w:tcPr>
          <w:p w:rsidR="00725411" w:rsidRPr="00F735B7"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4988" w:type="dxa"/>
            <w:gridSpan w:val="3"/>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должности государственной гражданской службы категории "руководители"</w:t>
            </w:r>
          </w:p>
        </w:tc>
        <w:tc>
          <w:tcPr>
            <w:tcW w:w="1587" w:type="dxa"/>
            <w:vMerge w:val="restart"/>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 xml:space="preserve">должности </w:t>
            </w:r>
            <w:r w:rsidR="00072BB7" w:rsidRPr="00B467F7">
              <w:rPr>
                <w:rFonts w:ascii="Times New Roman" w:hAnsi="Times New Roman" w:cs="Times New Roman"/>
                <w:sz w:val="14"/>
                <w:szCs w:val="14"/>
              </w:rPr>
              <w:t xml:space="preserve">муниципальной службы </w:t>
            </w:r>
            <w:r w:rsidRPr="00B467F7">
              <w:rPr>
                <w:rFonts w:ascii="Times New Roman" w:hAnsi="Times New Roman" w:cs="Times New Roman"/>
                <w:sz w:val="14"/>
                <w:szCs w:val="14"/>
              </w:rPr>
              <w:t xml:space="preserve">категории </w:t>
            </w:r>
            <w:r w:rsidRPr="00B467F7">
              <w:rPr>
                <w:rFonts w:ascii="Times New Roman" w:hAnsi="Times New Roman" w:cs="Times New Roman"/>
                <w:sz w:val="14"/>
                <w:szCs w:val="14"/>
              </w:rPr>
              <w:lastRenderedPageBreak/>
              <w:t>"помощники (советники)"</w:t>
            </w:r>
          </w:p>
          <w:p w:rsidR="00DC6A4E" w:rsidRPr="00B467F7" w:rsidRDefault="00DC6A4E">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"заведующий сектором"</w:t>
            </w:r>
          </w:p>
        </w:tc>
        <w:tc>
          <w:tcPr>
            <w:tcW w:w="1417" w:type="dxa"/>
            <w:vMerge w:val="restart"/>
          </w:tcPr>
          <w:p w:rsidR="00725411" w:rsidRPr="00B467F7" w:rsidRDefault="00725411" w:rsidP="00072BB7">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lastRenderedPageBreak/>
              <w:t xml:space="preserve">должности </w:t>
            </w:r>
            <w:r w:rsidR="00072BB7" w:rsidRPr="00B467F7">
              <w:rPr>
                <w:rFonts w:ascii="Times New Roman" w:hAnsi="Times New Roman" w:cs="Times New Roman"/>
                <w:sz w:val="14"/>
                <w:szCs w:val="14"/>
              </w:rPr>
              <w:t xml:space="preserve">муниципальной службы </w:t>
            </w:r>
            <w:r w:rsidRPr="00B467F7">
              <w:rPr>
                <w:rFonts w:ascii="Times New Roman" w:hAnsi="Times New Roman" w:cs="Times New Roman"/>
                <w:sz w:val="14"/>
                <w:szCs w:val="14"/>
              </w:rPr>
              <w:t xml:space="preserve">категории </w:t>
            </w:r>
            <w:r w:rsidRPr="00B467F7">
              <w:rPr>
                <w:rFonts w:ascii="Times New Roman" w:hAnsi="Times New Roman" w:cs="Times New Roman"/>
                <w:sz w:val="14"/>
                <w:szCs w:val="14"/>
              </w:rPr>
              <w:lastRenderedPageBreak/>
              <w:t>"специалисты"</w:t>
            </w:r>
          </w:p>
        </w:tc>
        <w:tc>
          <w:tcPr>
            <w:tcW w:w="1474" w:type="dxa"/>
            <w:vMerge w:val="restart"/>
          </w:tcPr>
          <w:p w:rsidR="00725411" w:rsidRPr="00B467F7" w:rsidRDefault="00DC6A4E">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lastRenderedPageBreak/>
              <w:t xml:space="preserve">должности, не относящиеся к должностям муниципальной </w:t>
            </w:r>
            <w:r w:rsidRPr="00B467F7">
              <w:rPr>
                <w:rFonts w:ascii="Times New Roman" w:hAnsi="Times New Roman" w:cs="Times New Roman"/>
                <w:sz w:val="14"/>
                <w:szCs w:val="14"/>
              </w:rPr>
              <w:lastRenderedPageBreak/>
              <w:t>службы</w:t>
            </w:r>
          </w:p>
        </w:tc>
        <w:tc>
          <w:tcPr>
            <w:tcW w:w="1871" w:type="dxa"/>
            <w:vMerge w:val="restart"/>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lastRenderedPageBreak/>
              <w:t>руководитель или заместитель руководителя</w:t>
            </w:r>
          </w:p>
        </w:tc>
        <w:tc>
          <w:tcPr>
            <w:tcW w:w="1417" w:type="dxa"/>
            <w:vMerge w:val="restart"/>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 xml:space="preserve">руководители структурных подразделений или заместители </w:t>
            </w:r>
            <w:r w:rsidRPr="00B467F7">
              <w:rPr>
                <w:rFonts w:ascii="Times New Roman" w:hAnsi="Times New Roman" w:cs="Times New Roman"/>
                <w:sz w:val="14"/>
                <w:szCs w:val="14"/>
              </w:rPr>
              <w:lastRenderedPageBreak/>
              <w:t>руководителей структурных подразделений</w:t>
            </w:r>
          </w:p>
        </w:tc>
        <w:tc>
          <w:tcPr>
            <w:tcW w:w="1304" w:type="dxa"/>
            <w:vMerge w:val="restart"/>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lastRenderedPageBreak/>
              <w:t>специалисты</w:t>
            </w: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bookmarkStart w:id="6" w:name="_GoBack" w:colFirst="6" w:colLast="8"/>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757" w:type="dxa"/>
          </w:tcPr>
          <w:p w:rsidR="00725411" w:rsidRPr="00B467F7" w:rsidRDefault="00725411" w:rsidP="00DF34F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 xml:space="preserve">руководители </w:t>
            </w:r>
            <w:r w:rsidRPr="00B467F7">
              <w:rPr>
                <w:rFonts w:ascii="Times New Roman" w:hAnsi="Times New Roman" w:cs="Times New Roman"/>
                <w:sz w:val="14"/>
                <w:szCs w:val="14"/>
              </w:rPr>
              <w:lastRenderedPageBreak/>
              <w:t xml:space="preserve">органов </w:t>
            </w:r>
            <w:r w:rsidR="00DF34F1" w:rsidRPr="00B467F7">
              <w:rPr>
                <w:rFonts w:ascii="Times New Roman" w:hAnsi="Times New Roman" w:cs="Times New Roman"/>
                <w:sz w:val="14"/>
                <w:szCs w:val="14"/>
              </w:rPr>
              <w:t xml:space="preserve">местного самоуправления Иссинского района </w:t>
            </w:r>
            <w:r w:rsidRPr="00B467F7">
              <w:rPr>
                <w:rFonts w:ascii="Times New Roman" w:hAnsi="Times New Roman" w:cs="Times New Roman"/>
                <w:sz w:val="14"/>
                <w:szCs w:val="14"/>
              </w:rPr>
              <w:t>Пензенской области</w:t>
            </w:r>
          </w:p>
        </w:tc>
        <w:tc>
          <w:tcPr>
            <w:tcW w:w="1474" w:type="dxa"/>
          </w:tcPr>
          <w:p w:rsidR="00725411" w:rsidRPr="00B467F7" w:rsidRDefault="00725411" w:rsidP="00DF34F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lastRenderedPageBreak/>
              <w:t xml:space="preserve">заместители </w:t>
            </w:r>
            <w:r w:rsidRPr="00B467F7">
              <w:rPr>
                <w:rFonts w:ascii="Times New Roman" w:hAnsi="Times New Roman" w:cs="Times New Roman"/>
                <w:sz w:val="14"/>
                <w:szCs w:val="14"/>
              </w:rPr>
              <w:lastRenderedPageBreak/>
              <w:t xml:space="preserve">руководителей органов </w:t>
            </w:r>
            <w:r w:rsidR="00DF34F1" w:rsidRPr="00B467F7">
              <w:rPr>
                <w:rFonts w:ascii="Times New Roman" w:hAnsi="Times New Roman" w:cs="Times New Roman"/>
                <w:sz w:val="14"/>
                <w:szCs w:val="14"/>
              </w:rPr>
              <w:t xml:space="preserve">местного самоуправления Иссинского района </w:t>
            </w:r>
            <w:r w:rsidRPr="00B467F7">
              <w:rPr>
                <w:rFonts w:ascii="Times New Roman" w:hAnsi="Times New Roman" w:cs="Times New Roman"/>
                <w:sz w:val="14"/>
                <w:szCs w:val="14"/>
              </w:rPr>
              <w:t>Пензенской области</w:t>
            </w:r>
          </w:p>
        </w:tc>
        <w:tc>
          <w:tcPr>
            <w:tcW w:w="1757" w:type="dxa"/>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lastRenderedPageBreak/>
              <w:t xml:space="preserve">руководители </w:t>
            </w:r>
            <w:r w:rsidRPr="00B467F7">
              <w:rPr>
                <w:rFonts w:ascii="Times New Roman" w:hAnsi="Times New Roman" w:cs="Times New Roman"/>
                <w:sz w:val="14"/>
                <w:szCs w:val="14"/>
              </w:rPr>
              <w:lastRenderedPageBreak/>
              <w:t xml:space="preserve">структурных подразделений органов </w:t>
            </w:r>
            <w:r w:rsidR="00072BB7" w:rsidRPr="00B467F7">
              <w:rPr>
                <w:rFonts w:ascii="Times New Roman" w:hAnsi="Times New Roman" w:cs="Times New Roman"/>
                <w:sz w:val="14"/>
                <w:szCs w:val="14"/>
              </w:rPr>
              <w:t>местного самоуправления Иссинского района</w:t>
            </w:r>
            <w:r w:rsidRPr="00B467F7">
              <w:rPr>
                <w:rFonts w:ascii="Times New Roman" w:hAnsi="Times New Roman" w:cs="Times New Roman"/>
                <w:sz w:val="14"/>
                <w:szCs w:val="14"/>
              </w:rPr>
              <w:t xml:space="preserve"> Пензенской области</w:t>
            </w: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r>
      <w:bookmarkEnd w:id="6"/>
      <w:tr w:rsidR="00725411" w:rsidRPr="00F735B7">
        <w:tc>
          <w:tcPr>
            <w:tcW w:w="680"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lastRenderedPageBreak/>
              <w:t>1</w:t>
            </w:r>
          </w:p>
        </w:tc>
        <w:tc>
          <w:tcPr>
            <w:tcW w:w="113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2</w:t>
            </w:r>
          </w:p>
        </w:tc>
        <w:tc>
          <w:tcPr>
            <w:tcW w:w="1843"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3</w:t>
            </w:r>
          </w:p>
        </w:tc>
        <w:tc>
          <w:tcPr>
            <w:tcW w:w="1701"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4</w:t>
            </w:r>
          </w:p>
        </w:tc>
        <w:tc>
          <w:tcPr>
            <w:tcW w:w="113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5</w:t>
            </w:r>
          </w:p>
        </w:tc>
        <w:tc>
          <w:tcPr>
            <w:tcW w:w="124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6</w:t>
            </w:r>
          </w:p>
        </w:tc>
        <w:tc>
          <w:tcPr>
            <w:tcW w:w="175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7</w:t>
            </w:r>
          </w:p>
        </w:tc>
        <w:tc>
          <w:tcPr>
            <w:tcW w:w="147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8</w:t>
            </w:r>
          </w:p>
        </w:tc>
        <w:tc>
          <w:tcPr>
            <w:tcW w:w="175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9</w:t>
            </w:r>
          </w:p>
        </w:tc>
        <w:tc>
          <w:tcPr>
            <w:tcW w:w="158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10</w:t>
            </w:r>
          </w:p>
        </w:tc>
        <w:tc>
          <w:tcPr>
            <w:tcW w:w="141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11</w:t>
            </w:r>
          </w:p>
        </w:tc>
        <w:tc>
          <w:tcPr>
            <w:tcW w:w="147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12</w:t>
            </w:r>
          </w:p>
        </w:tc>
        <w:tc>
          <w:tcPr>
            <w:tcW w:w="1871"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13</w:t>
            </w:r>
          </w:p>
        </w:tc>
        <w:tc>
          <w:tcPr>
            <w:tcW w:w="141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14</w:t>
            </w:r>
          </w:p>
        </w:tc>
        <w:tc>
          <w:tcPr>
            <w:tcW w:w="130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15</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13">
              <w:r w:rsidR="00725411" w:rsidRPr="00DC096A">
                <w:rPr>
                  <w:rFonts w:ascii="Times New Roman" w:hAnsi="Times New Roman" w:cs="Times New Roman"/>
                  <w:color w:val="0000FF"/>
                  <w:sz w:val="18"/>
                  <w:szCs w:val="18"/>
                </w:rPr>
                <w:t>26.20.11</w:t>
              </w:r>
            </w:hyperlink>
          </w:p>
        </w:tc>
        <w:tc>
          <w:tcPr>
            <w:tcW w:w="1843" w:type="dxa"/>
            <w:vMerge w:val="restart"/>
            <w:tcBorders>
              <w:bottom w:val="nil"/>
            </w:tcBorders>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Ноутбуки</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и тип экрана</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14">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вес</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15">
              <w:r w:rsidR="00725411" w:rsidRPr="00DC096A">
                <w:rPr>
                  <w:rFonts w:ascii="Times New Roman" w:hAnsi="Times New Roman" w:cs="Times New Roman"/>
                  <w:color w:val="0000FF"/>
                  <w:sz w:val="18"/>
                  <w:szCs w:val="18"/>
                </w:rPr>
                <w:t>166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килограмм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16">
              <w:r w:rsidR="00725411" w:rsidRPr="00DC096A">
                <w:rPr>
                  <w:rFonts w:ascii="Times New Roman" w:hAnsi="Times New Roman" w:cs="Times New Roman"/>
                  <w:color w:val="0000FF"/>
                  <w:sz w:val="18"/>
                  <w:szCs w:val="18"/>
                </w:rPr>
                <w:t>2931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17">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18">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Merge w:val="restart"/>
            <w:tcBorders>
              <w:top w:val="nil"/>
            </w:tcBorders>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Пояснения по требуемой продукции: ноутбуки, планшетные компьютеры</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наличие модулей </w:t>
            </w:r>
            <w:proofErr w:type="spellStart"/>
            <w:r w:rsidRPr="00DC096A">
              <w:rPr>
                <w:rFonts w:ascii="Times New Roman" w:hAnsi="Times New Roman" w:cs="Times New Roman"/>
                <w:sz w:val="18"/>
                <w:szCs w:val="18"/>
              </w:rPr>
              <w:t>Wi-Fi</w:t>
            </w:r>
            <w:proofErr w:type="spellEnd"/>
            <w:r w:rsidRPr="00DC096A">
              <w:rPr>
                <w:rFonts w:ascii="Times New Roman" w:hAnsi="Times New Roman" w:cs="Times New Roman"/>
                <w:sz w:val="18"/>
                <w:szCs w:val="18"/>
              </w:rPr>
              <w:t xml:space="preserve">, </w:t>
            </w:r>
            <w:proofErr w:type="spellStart"/>
            <w:r w:rsidRPr="00DC096A">
              <w:rPr>
                <w:rFonts w:ascii="Times New Roman" w:hAnsi="Times New Roman" w:cs="Times New Roman"/>
                <w:sz w:val="18"/>
                <w:szCs w:val="18"/>
              </w:rPr>
              <w:t>Bluetooth</w:t>
            </w:r>
            <w:proofErr w:type="spellEnd"/>
            <w:r w:rsidRPr="00DC096A">
              <w:rPr>
                <w:rFonts w:ascii="Times New Roman" w:hAnsi="Times New Roman" w:cs="Times New Roman"/>
                <w:sz w:val="18"/>
                <w:szCs w:val="18"/>
              </w:rPr>
              <w:t>, поддержки 3G (UMTS)</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дискретный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работы</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19">
              <w:r w:rsidR="00725411" w:rsidRPr="00DC096A">
                <w:rPr>
                  <w:rFonts w:ascii="Times New Roman" w:hAnsi="Times New Roman" w:cs="Times New Roman"/>
                  <w:color w:val="0000FF"/>
                  <w:sz w:val="18"/>
                  <w:szCs w:val="18"/>
                </w:rPr>
                <w:t>356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 на ноутбук</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Планшетный компьютер</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и тип экрана</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20">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21">
              <w:r w:rsidR="00725411" w:rsidRPr="00DC096A">
                <w:rPr>
                  <w:rFonts w:ascii="Times New Roman" w:hAnsi="Times New Roman" w:cs="Times New Roman"/>
                  <w:color w:val="0000FF"/>
                  <w:sz w:val="18"/>
                  <w:szCs w:val="18"/>
                </w:rPr>
                <w:t>2931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22">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23">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 на планшетный компьютер</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24">
              <w:r w:rsidR="00725411" w:rsidRPr="00DC096A">
                <w:rPr>
                  <w:rFonts w:ascii="Times New Roman" w:hAnsi="Times New Roman" w:cs="Times New Roman"/>
                  <w:color w:val="0000FF"/>
                  <w:sz w:val="18"/>
                  <w:szCs w:val="18"/>
                </w:rPr>
                <w:t>26.20.15</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Машины вычислительные электронные цифровые прочие, содержащие или не содержащие в одном корпусе одно или два из следующих устрой</w:t>
            </w:r>
            <w:proofErr w:type="gramStart"/>
            <w:r w:rsidRPr="00DC096A">
              <w:rPr>
                <w:rFonts w:ascii="Times New Roman" w:hAnsi="Times New Roman" w:cs="Times New Roman"/>
                <w:sz w:val="18"/>
                <w:szCs w:val="18"/>
              </w:rPr>
              <w:t>ств дл</w:t>
            </w:r>
            <w:proofErr w:type="gramEnd"/>
            <w:r w:rsidRPr="00DC096A">
              <w:rPr>
                <w:rFonts w:ascii="Times New Roman" w:hAnsi="Times New Roman" w:cs="Times New Roman"/>
                <w:sz w:val="18"/>
                <w:szCs w:val="18"/>
              </w:rPr>
              <w:t>я автоматической обработки данных: запоминающие устройства, устройства ввода, устройства вывода.</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Пояснения по требуемой продукции: компьютеры персональные настольные, рабочие станции вывода</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(моноблок/системный блок и монитор)</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экрана/монитора</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25">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2941</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26">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27">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дискретный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proofErr w:type="gramStart"/>
            <w:r w:rsidRPr="00DC096A">
              <w:rPr>
                <w:rFonts w:ascii="Times New Roman" w:hAnsi="Times New Roman" w:cs="Times New Roman"/>
                <w:sz w:val="18"/>
                <w:szCs w:val="18"/>
              </w:rPr>
              <w:lastRenderedPageBreak/>
              <w:t>предустановленная</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2.1</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28">
              <w:r w:rsidR="00725411" w:rsidRPr="00DC096A">
                <w:rPr>
                  <w:rFonts w:ascii="Times New Roman" w:hAnsi="Times New Roman" w:cs="Times New Roman"/>
                  <w:color w:val="0000FF"/>
                  <w:sz w:val="18"/>
                  <w:szCs w:val="18"/>
                </w:rPr>
                <w:t>26.20.15</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Машины вычислительные электронные цифровые прочие: Пояснения по требуемой продукции: компьютеры персональные настольные, рабочие станции вывода, для обработки вид</w:t>
            </w:r>
            <w:proofErr w:type="gramStart"/>
            <w:r w:rsidRPr="00DC096A">
              <w:rPr>
                <w:rFonts w:ascii="Times New Roman" w:hAnsi="Times New Roman" w:cs="Times New Roman"/>
                <w:sz w:val="18"/>
                <w:szCs w:val="18"/>
              </w:rPr>
              <w:t>ео/ау</w:t>
            </w:r>
            <w:proofErr w:type="gramEnd"/>
            <w:r w:rsidRPr="00DC096A">
              <w:rPr>
                <w:rFonts w:ascii="Times New Roman" w:hAnsi="Times New Roman" w:cs="Times New Roman"/>
                <w:sz w:val="18"/>
                <w:szCs w:val="18"/>
              </w:rPr>
              <w:t xml:space="preserve">дио/графического контента </w:t>
            </w:r>
            <w:hyperlink w:anchor="P1857">
              <w:r w:rsidRPr="00DC096A">
                <w:rPr>
                  <w:rFonts w:ascii="Times New Roman" w:hAnsi="Times New Roman" w:cs="Times New Roman"/>
                  <w:color w:val="0000FF"/>
                  <w:sz w:val="18"/>
                  <w:szCs w:val="18"/>
                </w:rPr>
                <w:t>&lt;*&gt;</w:t>
              </w:r>
            </w:hyperlink>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(моноблок/системный блок и монитор)</w:t>
            </w: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экрана/монитора</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29">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 ядер/потоков</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 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2941</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30">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31">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 для SSD для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2564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дискретный</w:t>
            </w:r>
            <w:proofErr w:type="gramEnd"/>
            <w:r w:rsidRPr="00DC096A">
              <w:rPr>
                <w:rFonts w:ascii="Times New Roman" w:hAnsi="Times New Roman" w:cs="Times New Roman"/>
                <w:sz w:val="18"/>
                <w:szCs w:val="18"/>
              </w:rPr>
              <w:t>; возможное значение - интегрированный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3</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32">
              <w:r w:rsidR="00725411" w:rsidRPr="00DC096A">
                <w:rPr>
                  <w:rFonts w:ascii="Times New Roman" w:hAnsi="Times New Roman" w:cs="Times New Roman"/>
                  <w:color w:val="0000FF"/>
                  <w:sz w:val="18"/>
                  <w:szCs w:val="18"/>
                </w:rPr>
                <w:t>26.20.16</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Устройства ввода или вывода, содержащие или не содержащие в одном корпусе запоминающие устройства. Пояснения по требуемой продукции: принтеры, сканеры</w:t>
            </w: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Принтеры</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печати (струйный/лазерный)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цветность (цветной/черно-белый)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максимальный формат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печати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лист/минута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дополнительных модулей и интерфейсов, устройства чтения карт памяти и т.д.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Сканеры</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подачи бумаги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разрешение сканирования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пиксель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4800 x 4800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цветность (цветной/черно-белый)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максимальный формат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сканирования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лист/минута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дополнительных модулей и интерфейсов, устройства чтения карт памяти и т.д.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4</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33">
              <w:r w:rsidR="00725411" w:rsidRPr="00DC096A">
                <w:rPr>
                  <w:rFonts w:ascii="Times New Roman" w:hAnsi="Times New Roman" w:cs="Times New Roman"/>
                  <w:color w:val="0000FF"/>
                  <w:sz w:val="18"/>
                  <w:szCs w:val="18"/>
                </w:rPr>
                <w:t>26.30.11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Аппаратура коммуникационная передающая с приемными устройствами. Пояснения по требуемой продукции: телефоны мобильные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устройства (телефон/смартфон)</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поддерживаемые стандарты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работы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управления (сенсорный/кнопочный)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количество SIM-карт</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34">
              <w:r w:rsidR="00725411" w:rsidRPr="00DC096A">
                <w:rPr>
                  <w:rFonts w:ascii="Times New Roman" w:hAnsi="Times New Roman" w:cs="Times New Roman"/>
                  <w:color w:val="0000FF"/>
                  <w:sz w:val="18"/>
                  <w:szCs w:val="18"/>
                </w:rPr>
                <w:t>796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штука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модулей и интерфейсов (</w:t>
            </w:r>
            <w:proofErr w:type="spellStart"/>
            <w:r w:rsidRPr="00DC096A">
              <w:rPr>
                <w:rFonts w:ascii="Times New Roman" w:hAnsi="Times New Roman" w:cs="Times New Roman"/>
                <w:sz w:val="18"/>
                <w:szCs w:val="18"/>
              </w:rPr>
              <w:t>Wi-Fi</w:t>
            </w:r>
            <w:proofErr w:type="spellEnd"/>
            <w:r w:rsidRPr="00DC096A">
              <w:rPr>
                <w:rFonts w:ascii="Times New Roman" w:hAnsi="Times New Roman" w:cs="Times New Roman"/>
                <w:sz w:val="18"/>
                <w:szCs w:val="18"/>
              </w:rPr>
              <w:t xml:space="preserve">, </w:t>
            </w:r>
            <w:proofErr w:type="spellStart"/>
            <w:r w:rsidRPr="00DC096A">
              <w:rPr>
                <w:rFonts w:ascii="Times New Roman" w:hAnsi="Times New Roman" w:cs="Times New Roman"/>
                <w:sz w:val="18"/>
                <w:szCs w:val="18"/>
              </w:rPr>
              <w:t>Bluetooth</w:t>
            </w:r>
            <w:proofErr w:type="spellEnd"/>
            <w:r w:rsidRPr="00DC096A">
              <w:rPr>
                <w:rFonts w:ascii="Times New Roman" w:hAnsi="Times New Roman" w:cs="Times New Roman"/>
                <w:sz w:val="18"/>
                <w:szCs w:val="18"/>
              </w:rPr>
              <w:t>, USB, GPS)</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стоимость годового владения оборудованием (включая 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35">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18,0 тыс., в случае пребывания указанных лиц в служебных командировках за пределами Пензенской области - не более 4 тыс. в месяц</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8,4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18,0 тыс. для руководителя; не более 8,4 тыс. для заместителя руководителя</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36">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5</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37">
              <w:r w:rsidR="00725411" w:rsidRPr="00DC096A">
                <w:rPr>
                  <w:rFonts w:ascii="Times New Roman" w:hAnsi="Times New Roman" w:cs="Times New Roman"/>
                  <w:color w:val="0000FF"/>
                  <w:sz w:val="18"/>
                  <w:szCs w:val="18"/>
                </w:rPr>
                <w:t>29.10.2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Автомобили легковые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двигателя (силовой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мощность </w:t>
            </w:r>
            <w:r w:rsidRPr="00DC096A">
              <w:rPr>
                <w:rFonts w:ascii="Times New Roman" w:hAnsi="Times New Roman" w:cs="Times New Roman"/>
                <w:sz w:val="18"/>
                <w:szCs w:val="18"/>
              </w:rPr>
              <w:lastRenderedPageBreak/>
              <w:t>двигателя</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38">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w:t>
            </w:r>
            <w:r w:rsidRPr="00DC096A">
              <w:rPr>
                <w:rFonts w:ascii="Times New Roman" w:hAnsi="Times New Roman" w:cs="Times New Roman"/>
                <w:sz w:val="18"/>
                <w:szCs w:val="18"/>
              </w:rPr>
              <w:lastRenderedPageBreak/>
              <w:t>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не </w:t>
            </w:r>
            <w:r w:rsidRPr="00DC096A">
              <w:rPr>
                <w:rFonts w:ascii="Times New Roman" w:hAnsi="Times New Roman" w:cs="Times New Roman"/>
                <w:sz w:val="18"/>
                <w:szCs w:val="18"/>
              </w:rPr>
              <w:lastRenderedPageBreak/>
              <w:t>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w:t>
            </w:r>
            <w:r w:rsidRPr="00DC096A">
              <w:rPr>
                <w:rFonts w:ascii="Times New Roman" w:hAnsi="Times New Roman" w:cs="Times New Roman"/>
                <w:sz w:val="18"/>
                <w:szCs w:val="18"/>
              </w:rPr>
              <w:lastRenderedPageBreak/>
              <w:t>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w:t>
            </w:r>
            <w:r w:rsidRPr="00DC096A">
              <w:rPr>
                <w:rFonts w:ascii="Times New Roman" w:hAnsi="Times New Roman" w:cs="Times New Roman"/>
                <w:sz w:val="18"/>
                <w:szCs w:val="18"/>
              </w:rPr>
              <w:lastRenderedPageBreak/>
              <w:t>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w:t>
            </w:r>
            <w:r w:rsidRPr="00DC096A">
              <w:rPr>
                <w:rFonts w:ascii="Times New Roman" w:hAnsi="Times New Roman" w:cs="Times New Roman"/>
                <w:sz w:val="18"/>
                <w:szCs w:val="18"/>
              </w:rPr>
              <w:lastRenderedPageBreak/>
              <w:t>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не более 200</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не </w:t>
            </w:r>
            <w:r w:rsidRPr="00DC096A">
              <w:rPr>
                <w:rFonts w:ascii="Times New Roman" w:hAnsi="Times New Roman" w:cs="Times New Roman"/>
                <w:sz w:val="18"/>
                <w:szCs w:val="18"/>
              </w:rPr>
              <w:lastRenderedPageBreak/>
              <w:t>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w:t>
            </w:r>
            <w:r w:rsidRPr="00DC096A">
              <w:rPr>
                <w:rFonts w:ascii="Times New Roman" w:hAnsi="Times New Roman" w:cs="Times New Roman"/>
                <w:sz w:val="18"/>
                <w:szCs w:val="18"/>
              </w:rPr>
              <w:lastRenderedPageBreak/>
              <w:t>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39">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 млн.</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 млн.</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 млн.</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6</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40">
              <w:r w:rsidR="00725411" w:rsidRPr="00DC096A">
                <w:rPr>
                  <w:rFonts w:ascii="Times New Roman" w:hAnsi="Times New Roman" w:cs="Times New Roman"/>
                  <w:color w:val="0000FF"/>
                  <w:sz w:val="18"/>
                  <w:szCs w:val="18"/>
                </w:rPr>
                <w:t>29.10.3</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Средства автотранспортные для перевозки 10 или более человек</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двигателя (силовой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41">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7</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42">
              <w:r w:rsidR="00725411" w:rsidRPr="00DC096A">
                <w:rPr>
                  <w:rFonts w:ascii="Times New Roman" w:hAnsi="Times New Roman" w:cs="Times New Roman"/>
                  <w:color w:val="0000FF"/>
                  <w:sz w:val="18"/>
                  <w:szCs w:val="18"/>
                </w:rPr>
                <w:t>29.10.4</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Средства автотранспортные грузовые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двигателя (силовой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43">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8</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44">
              <w:r w:rsidR="00725411" w:rsidRPr="00DC096A">
                <w:rPr>
                  <w:rFonts w:ascii="Times New Roman" w:hAnsi="Times New Roman" w:cs="Times New Roman"/>
                  <w:color w:val="0000FF"/>
                  <w:sz w:val="18"/>
                  <w:szCs w:val="18"/>
                </w:rPr>
                <w:t>31.01.11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Мебель металлическая для офисов. Пояснения по </w:t>
            </w:r>
            <w:r w:rsidRPr="00DC096A">
              <w:rPr>
                <w:rFonts w:ascii="Times New Roman" w:hAnsi="Times New Roman" w:cs="Times New Roman"/>
                <w:sz w:val="18"/>
                <w:szCs w:val="18"/>
              </w:rPr>
              <w:lastRenderedPageBreak/>
              <w:t>закупаемой продукции: мебель для сидения, преимущественно с металлическим каркасом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материал (металл)</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обивочные </w:t>
            </w:r>
            <w:r w:rsidRPr="00DC096A">
              <w:rPr>
                <w:rFonts w:ascii="Times New Roman" w:hAnsi="Times New Roman" w:cs="Times New Roman"/>
                <w:sz w:val="18"/>
                <w:szCs w:val="18"/>
              </w:rPr>
              <w:lastRenderedPageBreak/>
              <w:t>материалы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w:t>
            </w:r>
            <w:r w:rsidRPr="00DC096A">
              <w:rPr>
                <w:rFonts w:ascii="Times New Roman" w:hAnsi="Times New Roman" w:cs="Times New Roman"/>
                <w:sz w:val="18"/>
                <w:szCs w:val="18"/>
              </w:rPr>
              <w:lastRenderedPageBreak/>
              <w:t xml:space="preserve">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значение: ткань. Возможные значения: нетканые материалы</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9</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45">
              <w:r w:rsidR="00725411" w:rsidRPr="00DC096A">
                <w:rPr>
                  <w:rFonts w:ascii="Times New Roman" w:hAnsi="Times New Roman" w:cs="Times New Roman"/>
                  <w:color w:val="0000FF"/>
                  <w:sz w:val="18"/>
                  <w:szCs w:val="18"/>
                </w:rPr>
                <w:t>31.01.12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Мебель деревянная для офисов. Пояснения по закупаемой продукции: мебель для сидения, преимущественно с деревянным каркасом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материал (вид древесины)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массив древесины "ценных" пород (твердолиственных и тропических).</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массив древесины "ценных" пород (твердолиственных и тропических).</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обивочные материалы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 xml:space="preserve">Возможные </w:t>
            </w:r>
            <w:r w:rsidRPr="00DC096A">
              <w:rPr>
                <w:rFonts w:ascii="Times New Roman" w:hAnsi="Times New Roman" w:cs="Times New Roman"/>
                <w:sz w:val="18"/>
                <w:szCs w:val="18"/>
              </w:rPr>
              <w:lastRenderedPageBreak/>
              <w:t>значения: искусственная кожа,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w:t>
            </w:r>
            <w:r w:rsidRPr="00DC096A">
              <w:rPr>
                <w:rFonts w:ascii="Times New Roman" w:hAnsi="Times New Roman" w:cs="Times New Roman"/>
                <w:sz w:val="18"/>
                <w:szCs w:val="18"/>
              </w:rPr>
              <w:lastRenderedPageBreak/>
              <w:t>значения: мебельный (искусственный) мех, искусственная замша (микрофибра), ткань, нетканые материалы</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w:t>
            </w:r>
            <w:r w:rsidRPr="00DC096A">
              <w:rPr>
                <w:rFonts w:ascii="Times New Roman" w:hAnsi="Times New Roman" w:cs="Times New Roman"/>
                <w:sz w:val="18"/>
                <w:szCs w:val="18"/>
              </w:rPr>
              <w:lastRenderedPageBreak/>
              <w:t>значения: мебельный (искусственный) мех, искусственная замша (микрофибра), ткань, нетканые материалы</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w:t>
            </w:r>
            <w:r w:rsidRPr="00DC096A">
              <w:rPr>
                <w:rFonts w:ascii="Times New Roman" w:hAnsi="Times New Roman" w:cs="Times New Roman"/>
                <w:sz w:val="18"/>
                <w:szCs w:val="18"/>
              </w:rPr>
              <w:lastRenderedPageBreak/>
              <w:t>значения: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w:t>
            </w:r>
            <w:r w:rsidRPr="00DC096A">
              <w:rPr>
                <w:rFonts w:ascii="Times New Roman" w:hAnsi="Times New Roman" w:cs="Times New Roman"/>
                <w:sz w:val="18"/>
                <w:szCs w:val="18"/>
              </w:rPr>
              <w:lastRenderedPageBreak/>
              <w:t>значения: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ткань. Возможные значения: </w:t>
            </w:r>
            <w:r w:rsidRPr="00DC096A">
              <w:rPr>
                <w:rFonts w:ascii="Times New Roman" w:hAnsi="Times New Roman" w:cs="Times New Roman"/>
                <w:sz w:val="18"/>
                <w:szCs w:val="18"/>
              </w:rPr>
              <w:lastRenderedPageBreak/>
              <w:t>нетканые материалы</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кожа натуральная. </w:t>
            </w:r>
            <w:proofErr w:type="gramStart"/>
            <w:r w:rsidRPr="00DC096A">
              <w:rPr>
                <w:rFonts w:ascii="Times New Roman" w:hAnsi="Times New Roman" w:cs="Times New Roman"/>
                <w:sz w:val="18"/>
                <w:szCs w:val="18"/>
              </w:rPr>
              <w:t xml:space="preserve">Возможные </w:t>
            </w:r>
            <w:r w:rsidRPr="00DC096A">
              <w:rPr>
                <w:rFonts w:ascii="Times New Roman" w:hAnsi="Times New Roman" w:cs="Times New Roman"/>
                <w:sz w:val="18"/>
                <w:szCs w:val="18"/>
              </w:rPr>
              <w:lastRenderedPageBreak/>
              <w:t>значения: искусственная кожа,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w:t>
            </w:r>
            <w:r w:rsidRPr="00DC096A">
              <w:rPr>
                <w:rFonts w:ascii="Times New Roman" w:hAnsi="Times New Roman" w:cs="Times New Roman"/>
                <w:sz w:val="18"/>
                <w:szCs w:val="18"/>
              </w:rPr>
              <w:lastRenderedPageBreak/>
              <w:t>значения: мебельный (искусственный) мех, искусственная замша (микрофибра), ткань, нетканые материалы</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искусственная кожа. </w:t>
            </w:r>
            <w:proofErr w:type="gramStart"/>
            <w:r w:rsidRPr="00DC096A">
              <w:rPr>
                <w:rFonts w:ascii="Times New Roman" w:hAnsi="Times New Roman" w:cs="Times New Roman"/>
                <w:sz w:val="18"/>
                <w:szCs w:val="18"/>
              </w:rPr>
              <w:t xml:space="preserve">Возможные </w:t>
            </w:r>
            <w:r w:rsidRPr="00DC096A">
              <w:rPr>
                <w:rFonts w:ascii="Times New Roman" w:hAnsi="Times New Roman" w:cs="Times New Roman"/>
                <w:sz w:val="18"/>
                <w:szCs w:val="18"/>
              </w:rPr>
              <w:lastRenderedPageBreak/>
              <w:t>значения: мебельный (искусственный) мех, искусственная замша (микрофибра), ткань, нетканые материалы</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10</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46">
              <w:r w:rsidR="00725411" w:rsidRPr="00DC096A">
                <w:rPr>
                  <w:rFonts w:ascii="Times New Roman" w:hAnsi="Times New Roman" w:cs="Times New Roman"/>
                  <w:color w:val="0000FF"/>
                  <w:sz w:val="18"/>
                  <w:szCs w:val="18"/>
                </w:rPr>
                <w:t>49.32.11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такси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47">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предоставления автомобиля потребителю</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11</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48">
              <w:r w:rsidR="00725411" w:rsidRPr="00DC096A">
                <w:rPr>
                  <w:rFonts w:ascii="Times New Roman" w:hAnsi="Times New Roman" w:cs="Times New Roman"/>
                  <w:color w:val="0000FF"/>
                  <w:sz w:val="18"/>
                  <w:szCs w:val="18"/>
                </w:rPr>
                <w:t>49.32.12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аренде легковых автомобилей с водителем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 автомобиля</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49">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время </w:t>
            </w:r>
            <w:r w:rsidRPr="00DC096A">
              <w:rPr>
                <w:rFonts w:ascii="Times New Roman" w:hAnsi="Times New Roman" w:cs="Times New Roman"/>
                <w:sz w:val="18"/>
                <w:szCs w:val="18"/>
              </w:rPr>
              <w:lastRenderedPageBreak/>
              <w:t>предоставления автомобиля потребителю</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12</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50">
              <w:r w:rsidR="00725411" w:rsidRPr="00DC096A">
                <w:rPr>
                  <w:rFonts w:ascii="Times New Roman" w:hAnsi="Times New Roman" w:cs="Times New Roman"/>
                  <w:color w:val="0000FF"/>
                  <w:sz w:val="18"/>
                  <w:szCs w:val="18"/>
                </w:rPr>
                <w:t>61.10.30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передаче данных по проводным телекоммуникационным сетям. Пояснения по требуемым услугам: оказание услуг связи по передаче данных</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канала передачи данных</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Мбит/сек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доля потерянных пакетов</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13</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51">
              <w:r w:rsidR="00725411" w:rsidRPr="00DC096A">
                <w:rPr>
                  <w:rFonts w:ascii="Times New Roman" w:hAnsi="Times New Roman" w:cs="Times New Roman"/>
                  <w:color w:val="0000FF"/>
                  <w:sz w:val="18"/>
                  <w:szCs w:val="18"/>
                </w:rPr>
                <w:t>61.20.11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подвижной связи общего пользования - обеспечение доступа и поддержка пользователя. Пояснения по требуемым услугам: оказание услуг подвижной радиотелефонной связи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тарификация услуги голосовой связи, доступа в информационно-телекоммуникационную сеть "Интернет" (лимитная/</w:t>
            </w:r>
            <w:proofErr w:type="spellStart"/>
            <w:r w:rsidRPr="00DC096A">
              <w:rPr>
                <w:rFonts w:ascii="Times New Roman" w:hAnsi="Times New Roman" w:cs="Times New Roman"/>
                <w:sz w:val="18"/>
                <w:szCs w:val="18"/>
              </w:rPr>
              <w:t>безлимитная</w:t>
            </w:r>
            <w:proofErr w:type="spellEnd"/>
            <w:r w:rsidRPr="00DC096A">
              <w:rPr>
                <w:rFonts w:ascii="Times New Roman" w:hAnsi="Times New Roman" w:cs="Times New Roman"/>
                <w:sz w:val="18"/>
                <w:szCs w:val="18"/>
              </w:rPr>
              <w:t>)</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доступной услуги голосовой связи (минут), доступа в информационно-телекоммуникационную сеть "Интернет" (ГБ)</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52">
              <w:r w:rsidR="00725411" w:rsidRPr="00DC096A">
                <w:rPr>
                  <w:rFonts w:ascii="Times New Roman" w:hAnsi="Times New Roman" w:cs="Times New Roman"/>
                  <w:color w:val="0000FF"/>
                  <w:sz w:val="18"/>
                  <w:szCs w:val="18"/>
                </w:rPr>
                <w:t>2553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доступ услуги голосовой связи </w:t>
            </w:r>
            <w:r w:rsidRPr="00DC096A">
              <w:rPr>
                <w:rFonts w:ascii="Times New Roman" w:hAnsi="Times New Roman" w:cs="Times New Roman"/>
                <w:sz w:val="18"/>
                <w:szCs w:val="18"/>
              </w:rPr>
              <w:lastRenderedPageBreak/>
              <w:t>(домашний регион, территория Российской Федерации, за пределами Российской Федерации - роуминг), доступ в информационно-телекоммуникационную сеть "Интернет"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r w:rsidRPr="00DC096A">
              <w:rPr>
                <w:rFonts w:ascii="Times New Roman" w:hAnsi="Times New Roman" w:cs="Times New Roman"/>
                <w:sz w:val="18"/>
                <w:szCs w:val="18"/>
              </w:rPr>
              <w:lastRenderedPageBreak/>
              <w:t>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r w:rsidRPr="00DC096A">
              <w:rPr>
                <w:rFonts w:ascii="Times New Roman" w:hAnsi="Times New Roman" w:cs="Times New Roman"/>
                <w:sz w:val="18"/>
                <w:szCs w:val="18"/>
              </w:rPr>
              <w:lastRenderedPageBreak/>
              <w:t>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r w:rsidRPr="00DC096A">
              <w:rPr>
                <w:rFonts w:ascii="Times New Roman" w:hAnsi="Times New Roman" w:cs="Times New Roman"/>
                <w:sz w:val="18"/>
                <w:szCs w:val="18"/>
              </w:rPr>
              <w:lastRenderedPageBreak/>
              <w:t>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r w:rsidRPr="00DC096A">
              <w:rPr>
                <w:rFonts w:ascii="Times New Roman" w:hAnsi="Times New Roman" w:cs="Times New Roman"/>
                <w:sz w:val="18"/>
                <w:szCs w:val="18"/>
              </w:rPr>
              <w:lastRenderedPageBreak/>
              <w:t>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r w:rsidRPr="00DC096A">
              <w:rPr>
                <w:rFonts w:ascii="Times New Roman" w:hAnsi="Times New Roman" w:cs="Times New Roman"/>
                <w:sz w:val="18"/>
                <w:szCs w:val="18"/>
              </w:rPr>
              <w:lastRenderedPageBreak/>
              <w:t>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r w:rsidRPr="00DC096A">
              <w:rPr>
                <w:rFonts w:ascii="Times New Roman" w:hAnsi="Times New Roman" w:cs="Times New Roman"/>
                <w:sz w:val="18"/>
                <w:szCs w:val="18"/>
              </w:rPr>
              <w:lastRenderedPageBreak/>
              <w:t>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r w:rsidRPr="00DC096A">
              <w:rPr>
                <w:rFonts w:ascii="Times New Roman" w:hAnsi="Times New Roman" w:cs="Times New Roman"/>
                <w:sz w:val="18"/>
                <w:szCs w:val="18"/>
              </w:rPr>
              <w:lastRenderedPageBreak/>
              <w:t>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r w:rsidRPr="00DC096A">
              <w:rPr>
                <w:rFonts w:ascii="Times New Roman" w:hAnsi="Times New Roman" w:cs="Times New Roman"/>
                <w:sz w:val="18"/>
                <w:szCs w:val="18"/>
              </w:rPr>
              <w:lastRenderedPageBreak/>
              <w:t>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w:t>
            </w:r>
            <w:r w:rsidRPr="00DC096A">
              <w:rPr>
                <w:rFonts w:ascii="Times New Roman" w:hAnsi="Times New Roman" w:cs="Times New Roman"/>
                <w:sz w:val="18"/>
                <w:szCs w:val="18"/>
              </w:rPr>
              <w:lastRenderedPageBreak/>
              <w:t>наличие</w:t>
            </w:r>
          </w:p>
        </w:tc>
      </w:tr>
      <w:tr w:rsidR="00725411" w:rsidRPr="00F735B7">
        <w:tc>
          <w:tcPr>
            <w:tcW w:w="680" w:type="dxa"/>
            <w:vAlign w:val="center"/>
          </w:tcPr>
          <w:p w:rsidR="00725411" w:rsidRPr="00DC096A" w:rsidRDefault="00725411">
            <w:pPr>
              <w:pStyle w:val="ConsPlusNormal"/>
              <w:rPr>
                <w:rFonts w:ascii="Times New Roman" w:hAnsi="Times New Roman" w:cs="Times New Roman"/>
                <w:sz w:val="18"/>
                <w:szCs w:val="18"/>
              </w:rPr>
            </w:pPr>
          </w:p>
        </w:tc>
        <w:tc>
          <w:tcPr>
            <w:tcW w:w="1134" w:type="dxa"/>
            <w:vAlign w:val="center"/>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14</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53">
              <w:r w:rsidR="00725411" w:rsidRPr="00DC096A">
                <w:rPr>
                  <w:rFonts w:ascii="Times New Roman" w:hAnsi="Times New Roman" w:cs="Times New Roman"/>
                  <w:color w:val="0000FF"/>
                  <w:sz w:val="18"/>
                  <w:szCs w:val="18"/>
                </w:rPr>
                <w:t>61.20.30</w:t>
              </w:r>
            </w:hyperlink>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передаче данных по беспроводным телекоммуникационным сетям. Пояснения по требуемой услуге:</w:t>
            </w:r>
          </w:p>
        </w:tc>
        <w:tc>
          <w:tcPr>
            <w:tcW w:w="1701" w:type="dxa"/>
          </w:tcPr>
          <w:p w:rsidR="00725411" w:rsidRPr="00DC096A" w:rsidRDefault="00725411">
            <w:pPr>
              <w:pStyle w:val="ConsPlusNormal"/>
              <w:rPr>
                <w:rFonts w:ascii="Times New Roman" w:hAnsi="Times New Roman" w:cs="Times New Roman"/>
                <w:sz w:val="18"/>
                <w:szCs w:val="18"/>
              </w:rPr>
            </w:pP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ноутбуков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планшетных компьютеров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15</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54">
              <w:r w:rsidR="00725411" w:rsidRPr="00DC096A">
                <w:rPr>
                  <w:rFonts w:ascii="Times New Roman" w:hAnsi="Times New Roman" w:cs="Times New Roman"/>
                  <w:color w:val="0000FF"/>
                  <w:sz w:val="18"/>
                  <w:szCs w:val="18"/>
                </w:rPr>
                <w:t>61.20.42</w:t>
              </w:r>
            </w:hyperlink>
          </w:p>
        </w:tc>
        <w:tc>
          <w:tcPr>
            <w:tcW w:w="1843"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широкополосному доступу к информационно-коммуникационной сети "Интернет" по беспроводным сетям.</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Пояснения по требуемой услуге:</w:t>
            </w:r>
          </w:p>
        </w:tc>
        <w:tc>
          <w:tcPr>
            <w:tcW w:w="1701" w:type="dxa"/>
          </w:tcPr>
          <w:p w:rsidR="00725411" w:rsidRPr="00DC096A" w:rsidRDefault="00725411">
            <w:pPr>
              <w:pStyle w:val="ConsPlusNormal"/>
              <w:rPr>
                <w:rFonts w:ascii="Times New Roman" w:hAnsi="Times New Roman" w:cs="Times New Roman"/>
                <w:sz w:val="18"/>
                <w:szCs w:val="18"/>
              </w:rPr>
            </w:pP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ноутбуков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планшетных компьютеров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16</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55">
              <w:r w:rsidR="00725411" w:rsidRPr="00DC096A">
                <w:rPr>
                  <w:rFonts w:ascii="Times New Roman" w:hAnsi="Times New Roman" w:cs="Times New Roman"/>
                  <w:color w:val="0000FF"/>
                  <w:sz w:val="18"/>
                  <w:szCs w:val="18"/>
                </w:rPr>
                <w:t>77.11.10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аренде и лизингу легковых автомобилей и легких (не более 3,5 т) автотранспортных средств без водителя. Пояснения по требуемой услуге: услуга по аренде и лизингу легковых автомобилей без водителя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 автомобиля</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56">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по аренде и лизингу легких (до 3,5 т) автотранспортных средств без водителя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17</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57">
              <w:r w:rsidR="00725411" w:rsidRPr="00DC096A">
                <w:rPr>
                  <w:rFonts w:ascii="Times New Roman" w:hAnsi="Times New Roman" w:cs="Times New Roman"/>
                  <w:color w:val="0000FF"/>
                  <w:sz w:val="18"/>
                  <w:szCs w:val="18"/>
                </w:rPr>
                <w:t>58.29.13</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Обеспечение программное для администрирования баз данных на электронном </w:t>
            </w:r>
            <w:r w:rsidRPr="00DC096A">
              <w:rPr>
                <w:rFonts w:ascii="Times New Roman" w:hAnsi="Times New Roman" w:cs="Times New Roman"/>
                <w:sz w:val="18"/>
                <w:szCs w:val="18"/>
              </w:rPr>
              <w:lastRenderedPageBreak/>
              <w:t>носителе. Пояснения по требуемой продукции: системы управления базами данных</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стоимость годового владения программным обеспечением </w:t>
            </w:r>
            <w:r w:rsidRPr="00DC096A">
              <w:rPr>
                <w:rFonts w:ascii="Times New Roman" w:hAnsi="Times New Roman" w:cs="Times New Roman"/>
                <w:sz w:val="18"/>
                <w:szCs w:val="18"/>
              </w:rPr>
              <w:lastRenderedPageBreak/>
              <w:t>(включая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18</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58">
              <w:r w:rsidR="00725411" w:rsidRPr="00DC096A">
                <w:rPr>
                  <w:rFonts w:ascii="Times New Roman" w:hAnsi="Times New Roman" w:cs="Times New Roman"/>
                  <w:color w:val="0000FF"/>
                  <w:sz w:val="18"/>
                  <w:szCs w:val="18"/>
                </w:rPr>
                <w:t>58.29.21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Приложения общие для повышения эффективности бизнеса и приложения для домашнего пользования, отдельно реализуемые. Пояснения по требуемой продукции: офисные приложения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совместимость с системами межведомственного электронного документооборота (МЭДО)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поддерживаемые типы данных, текстовые и графические возможности приложения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B467F7">
            <w:pPr>
              <w:pStyle w:val="ConsPlusNormal"/>
              <w:jc w:val="center"/>
              <w:rPr>
                <w:rFonts w:ascii="Times New Roman" w:hAnsi="Times New Roman" w:cs="Times New Roman"/>
                <w:sz w:val="18"/>
                <w:szCs w:val="18"/>
              </w:rPr>
            </w:pPr>
            <w:hyperlink r:id="rId59">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74" w:type="dxa"/>
          </w:tcPr>
          <w:p w:rsidR="00725411" w:rsidRPr="00DC096A" w:rsidRDefault="00B467F7">
            <w:pPr>
              <w:pStyle w:val="ConsPlusNormal"/>
              <w:jc w:val="center"/>
              <w:rPr>
                <w:rFonts w:ascii="Times New Roman" w:hAnsi="Times New Roman" w:cs="Times New Roman"/>
                <w:sz w:val="18"/>
                <w:szCs w:val="18"/>
              </w:rPr>
            </w:pPr>
            <w:hyperlink r:id="rId60">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757" w:type="dxa"/>
          </w:tcPr>
          <w:p w:rsidR="00725411" w:rsidRPr="00DC096A" w:rsidRDefault="00B467F7">
            <w:pPr>
              <w:pStyle w:val="ConsPlusNormal"/>
              <w:jc w:val="center"/>
              <w:rPr>
                <w:rFonts w:ascii="Times New Roman" w:hAnsi="Times New Roman" w:cs="Times New Roman"/>
                <w:sz w:val="18"/>
                <w:szCs w:val="18"/>
              </w:rPr>
            </w:pPr>
            <w:hyperlink r:id="rId61">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587" w:type="dxa"/>
          </w:tcPr>
          <w:p w:rsidR="00725411" w:rsidRPr="00DC096A" w:rsidRDefault="00B467F7">
            <w:pPr>
              <w:pStyle w:val="ConsPlusNormal"/>
              <w:jc w:val="center"/>
              <w:rPr>
                <w:rFonts w:ascii="Times New Roman" w:hAnsi="Times New Roman" w:cs="Times New Roman"/>
                <w:sz w:val="18"/>
                <w:szCs w:val="18"/>
              </w:rPr>
            </w:pPr>
            <w:hyperlink r:id="rId62">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17" w:type="dxa"/>
          </w:tcPr>
          <w:p w:rsidR="00725411" w:rsidRPr="00DC096A" w:rsidRDefault="00B467F7">
            <w:pPr>
              <w:pStyle w:val="ConsPlusNormal"/>
              <w:jc w:val="center"/>
              <w:rPr>
                <w:rFonts w:ascii="Times New Roman" w:hAnsi="Times New Roman" w:cs="Times New Roman"/>
                <w:sz w:val="18"/>
                <w:szCs w:val="18"/>
              </w:rPr>
            </w:pPr>
            <w:hyperlink r:id="rId63">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74" w:type="dxa"/>
          </w:tcPr>
          <w:p w:rsidR="00725411" w:rsidRPr="00DC096A" w:rsidRDefault="00B467F7">
            <w:pPr>
              <w:pStyle w:val="ConsPlusNormal"/>
              <w:jc w:val="center"/>
              <w:rPr>
                <w:rFonts w:ascii="Times New Roman" w:hAnsi="Times New Roman" w:cs="Times New Roman"/>
                <w:sz w:val="18"/>
                <w:szCs w:val="18"/>
              </w:rPr>
            </w:pPr>
            <w:hyperlink r:id="rId64">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871" w:type="dxa"/>
          </w:tcPr>
          <w:p w:rsidR="00725411" w:rsidRPr="00DC096A" w:rsidRDefault="00B467F7">
            <w:pPr>
              <w:pStyle w:val="ConsPlusNormal"/>
              <w:jc w:val="center"/>
              <w:rPr>
                <w:rFonts w:ascii="Times New Roman" w:hAnsi="Times New Roman" w:cs="Times New Roman"/>
                <w:sz w:val="18"/>
                <w:szCs w:val="18"/>
              </w:rPr>
            </w:pPr>
            <w:hyperlink r:id="rId65">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17" w:type="dxa"/>
          </w:tcPr>
          <w:p w:rsidR="00725411" w:rsidRPr="00DC096A" w:rsidRDefault="00B467F7">
            <w:pPr>
              <w:pStyle w:val="ConsPlusNormal"/>
              <w:jc w:val="center"/>
              <w:rPr>
                <w:rFonts w:ascii="Times New Roman" w:hAnsi="Times New Roman" w:cs="Times New Roman"/>
                <w:sz w:val="18"/>
                <w:szCs w:val="18"/>
              </w:rPr>
            </w:pPr>
            <w:hyperlink r:id="rId66">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304" w:type="dxa"/>
          </w:tcPr>
          <w:p w:rsidR="00725411" w:rsidRPr="00DC096A" w:rsidRDefault="00B467F7">
            <w:pPr>
              <w:pStyle w:val="ConsPlusNormal"/>
              <w:jc w:val="center"/>
              <w:rPr>
                <w:rFonts w:ascii="Times New Roman" w:hAnsi="Times New Roman" w:cs="Times New Roman"/>
                <w:sz w:val="18"/>
                <w:szCs w:val="18"/>
              </w:rPr>
            </w:pPr>
            <w:hyperlink r:id="rId67">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соответствие Федеральному </w:t>
            </w:r>
            <w:hyperlink r:id="rId68">
              <w:r w:rsidRPr="00DC096A">
                <w:rPr>
                  <w:rFonts w:ascii="Times New Roman" w:hAnsi="Times New Roman" w:cs="Times New Roman"/>
                  <w:color w:val="0000FF"/>
                  <w:sz w:val="18"/>
                  <w:szCs w:val="18"/>
                </w:rPr>
                <w:t>закону</w:t>
              </w:r>
            </w:hyperlink>
            <w:r w:rsidRPr="00DC096A">
              <w:rPr>
                <w:rFonts w:ascii="Times New Roman" w:hAnsi="Times New Roman" w:cs="Times New Roman"/>
                <w:sz w:val="18"/>
                <w:szCs w:val="18"/>
              </w:rPr>
              <w:t xml:space="preserve"> "О персональных данных" приложений, содержащих персональные данные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19</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69">
              <w:r w:rsidR="00725411" w:rsidRPr="00DC096A">
                <w:rPr>
                  <w:rFonts w:ascii="Times New Roman" w:hAnsi="Times New Roman" w:cs="Times New Roman"/>
                  <w:color w:val="0000FF"/>
                  <w:sz w:val="18"/>
                  <w:szCs w:val="18"/>
                </w:rPr>
                <w:t>58.29.31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Обеспечение программное системное для загрузки. Пояснения по требуемой продукции: средства обеспечения информационной безопасности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использование российских </w:t>
            </w:r>
            <w:proofErr w:type="spellStart"/>
            <w:r w:rsidRPr="00DC096A">
              <w:rPr>
                <w:rFonts w:ascii="Times New Roman" w:hAnsi="Times New Roman" w:cs="Times New Roman"/>
                <w:sz w:val="18"/>
                <w:szCs w:val="18"/>
              </w:rPr>
              <w:t>криптоалгоритмов</w:t>
            </w:r>
            <w:proofErr w:type="spellEnd"/>
            <w:r w:rsidRPr="00DC096A">
              <w:rPr>
                <w:rFonts w:ascii="Times New Roman" w:hAnsi="Times New Roman" w:cs="Times New Roman"/>
                <w:sz w:val="18"/>
                <w:szCs w:val="18"/>
              </w:rPr>
              <w:t xml:space="preserve"> при использовании криптографической защиты информации в составе средств обеспечения информационной безопасности систем</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доступность на русском языке интерфейса конфигурирования средства информационной безопасности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70">
              <w:r w:rsidR="00725411" w:rsidRPr="00DC096A">
                <w:rPr>
                  <w:rFonts w:ascii="Times New Roman" w:hAnsi="Times New Roman" w:cs="Times New Roman"/>
                  <w:color w:val="0000FF"/>
                  <w:sz w:val="18"/>
                  <w:szCs w:val="18"/>
                </w:rPr>
                <w:t>58.29.32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Обеспечение программное прикладное для загрузки. Пояснения по требуемой продукции: </w:t>
            </w:r>
            <w:r w:rsidRPr="00DC096A">
              <w:rPr>
                <w:rFonts w:ascii="Times New Roman" w:hAnsi="Times New Roman" w:cs="Times New Roman"/>
                <w:sz w:val="18"/>
                <w:szCs w:val="18"/>
              </w:rPr>
              <w:lastRenderedPageBreak/>
              <w:t>системы управления процессами организации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поддержка и формирование регистров учета, содержащих функции по ведению </w:t>
            </w:r>
            <w:r w:rsidRPr="00DC096A">
              <w:rPr>
                <w:rFonts w:ascii="Times New Roman" w:hAnsi="Times New Roman" w:cs="Times New Roman"/>
                <w:sz w:val="18"/>
                <w:szCs w:val="18"/>
              </w:rPr>
              <w:lastRenderedPageBreak/>
              <w:t>бухгалтерской документации, которые соответствуют российским стандартам систем бухгалтерского учета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21</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71">
              <w:r w:rsidR="00725411" w:rsidRPr="00DC096A">
                <w:rPr>
                  <w:rFonts w:ascii="Times New Roman" w:hAnsi="Times New Roman" w:cs="Times New Roman"/>
                  <w:color w:val="0000FF"/>
                  <w:sz w:val="18"/>
                  <w:szCs w:val="18"/>
                </w:rPr>
                <w:t>61.90.10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телекоммуникационные прочие. Пояснения по требуемым услугам: оказание услуг по предоставлению высокоскоростного доступа в информационно-телекоммуникационную сеть "Интернет"</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максимальная скорость соединения в информационно-телекоммуникационной сети "Интернет"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Мбит/сек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22</w:t>
            </w:r>
          </w:p>
        </w:tc>
        <w:tc>
          <w:tcPr>
            <w:tcW w:w="1134" w:type="dxa"/>
            <w:vMerge w:val="restart"/>
          </w:tcPr>
          <w:p w:rsidR="00725411" w:rsidRPr="00DC096A" w:rsidRDefault="00B467F7">
            <w:pPr>
              <w:pStyle w:val="ConsPlusNormal"/>
              <w:jc w:val="center"/>
              <w:rPr>
                <w:rFonts w:ascii="Times New Roman" w:hAnsi="Times New Roman" w:cs="Times New Roman"/>
                <w:sz w:val="18"/>
                <w:szCs w:val="18"/>
              </w:rPr>
            </w:pPr>
            <w:hyperlink r:id="rId72">
              <w:r w:rsidR="00725411" w:rsidRPr="00DC096A">
                <w:rPr>
                  <w:rFonts w:ascii="Times New Roman" w:hAnsi="Times New Roman" w:cs="Times New Roman"/>
                  <w:color w:val="0000FF"/>
                  <w:sz w:val="18"/>
                  <w:szCs w:val="18"/>
                </w:rPr>
                <w:t>17.12.14.110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Бумага для печати. Пояснения по требуемой продукции: бумага листовая для ежедневной печати на офисной технике формата А</w:t>
            </w:r>
            <w:proofErr w:type="gramStart"/>
            <w:r w:rsidRPr="00DC096A">
              <w:rPr>
                <w:rFonts w:ascii="Times New Roman" w:hAnsi="Times New Roman" w:cs="Times New Roman"/>
                <w:sz w:val="18"/>
                <w:szCs w:val="18"/>
              </w:rPr>
              <w:t>4</w:t>
            </w:r>
            <w:proofErr w:type="gramEnd"/>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класс</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плотность бумаги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proofErr w:type="spellStart"/>
            <w:r w:rsidRPr="00DC096A">
              <w:rPr>
                <w:rFonts w:ascii="Times New Roman" w:hAnsi="Times New Roman" w:cs="Times New Roman"/>
                <w:sz w:val="18"/>
                <w:szCs w:val="18"/>
              </w:rPr>
              <w:t>гр</w:t>
            </w:r>
            <w:proofErr w:type="spellEnd"/>
            <w:r w:rsidRPr="00DC096A">
              <w:rPr>
                <w:rFonts w:ascii="Times New Roman" w:hAnsi="Times New Roman" w:cs="Times New Roman"/>
                <w:sz w:val="18"/>
                <w:szCs w:val="18"/>
              </w:rPr>
              <w:t>/м</w:t>
            </w:r>
            <w:proofErr w:type="gramStart"/>
            <w:r w:rsidRPr="00DC096A">
              <w:rPr>
                <w:rFonts w:ascii="Times New Roman" w:hAnsi="Times New Roman" w:cs="Times New Roman"/>
                <w:sz w:val="18"/>
                <w:szCs w:val="18"/>
                <w:vertAlign w:val="superscript"/>
              </w:rPr>
              <w:t>2</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яркость</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73">
              <w:r w:rsidR="00725411" w:rsidRPr="00DC096A">
                <w:rPr>
                  <w:rFonts w:ascii="Times New Roman" w:hAnsi="Times New Roman" w:cs="Times New Roman"/>
                  <w:color w:val="0000FF"/>
                  <w:sz w:val="18"/>
                  <w:szCs w:val="18"/>
                </w:rPr>
                <w:t>744</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белизна</w:t>
            </w:r>
          </w:p>
        </w:tc>
        <w:tc>
          <w:tcPr>
            <w:tcW w:w="1134" w:type="dxa"/>
          </w:tcPr>
          <w:p w:rsidR="00725411" w:rsidRPr="00DC096A" w:rsidRDefault="00B467F7">
            <w:pPr>
              <w:pStyle w:val="ConsPlusNormal"/>
              <w:jc w:val="center"/>
              <w:rPr>
                <w:rFonts w:ascii="Times New Roman" w:hAnsi="Times New Roman" w:cs="Times New Roman"/>
                <w:sz w:val="18"/>
                <w:szCs w:val="18"/>
              </w:rPr>
            </w:pPr>
            <w:hyperlink r:id="rId74">
              <w:r w:rsidR="00725411" w:rsidRPr="00DC096A">
                <w:rPr>
                  <w:rFonts w:ascii="Times New Roman" w:hAnsi="Times New Roman" w:cs="Times New Roman"/>
                  <w:color w:val="0000FF"/>
                  <w:sz w:val="18"/>
                  <w:szCs w:val="18"/>
                </w:rPr>
                <w:t>744</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bl>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r w:rsidRPr="00F735B7">
        <w:rPr>
          <w:rFonts w:ascii="Times New Roman" w:hAnsi="Times New Roman" w:cs="Times New Roman"/>
        </w:rPr>
        <w:t>--------------------------------</w:t>
      </w:r>
    </w:p>
    <w:p w:rsidR="00725411" w:rsidRPr="00F735B7" w:rsidRDefault="00725411">
      <w:pPr>
        <w:pStyle w:val="ConsPlusNormal"/>
        <w:spacing w:before="280"/>
        <w:ind w:firstLine="540"/>
        <w:jc w:val="both"/>
        <w:rPr>
          <w:rFonts w:ascii="Times New Roman" w:hAnsi="Times New Roman" w:cs="Times New Roman"/>
        </w:rPr>
      </w:pPr>
      <w:bookmarkStart w:id="7" w:name="P1857"/>
      <w:bookmarkEnd w:id="7"/>
      <w:r w:rsidRPr="00F735B7">
        <w:rPr>
          <w:rFonts w:ascii="Times New Roman" w:hAnsi="Times New Roman" w:cs="Times New Roman"/>
        </w:rPr>
        <w:lastRenderedPageBreak/>
        <w:t xml:space="preserve">&lt;*&gt; Оборудование приобретается для должностей </w:t>
      </w:r>
      <w:r w:rsidR="00A95E6D">
        <w:rPr>
          <w:rFonts w:ascii="Times New Roman" w:hAnsi="Times New Roman" w:cs="Times New Roman"/>
        </w:rPr>
        <w:t xml:space="preserve">муниципальной </w:t>
      </w:r>
      <w:r w:rsidRPr="00F735B7">
        <w:rPr>
          <w:rFonts w:ascii="Times New Roman" w:hAnsi="Times New Roman" w:cs="Times New Roman"/>
        </w:rPr>
        <w:t>службы категории "помощники" (советники)", в должностные обязанности которых входит непосредственная обработка аудио/видео/графического контента.</w:t>
      </w:r>
    </w:p>
    <w:p w:rsidR="00725411" w:rsidRPr="00F735B7" w:rsidRDefault="00725411">
      <w:pPr>
        <w:pStyle w:val="ConsPlusNormal"/>
        <w:spacing w:before="280"/>
        <w:ind w:firstLine="540"/>
        <w:jc w:val="both"/>
        <w:rPr>
          <w:rFonts w:ascii="Times New Roman" w:hAnsi="Times New Roman" w:cs="Times New Roman"/>
        </w:rPr>
      </w:pPr>
      <w:bookmarkStart w:id="8" w:name="P1858"/>
      <w:bookmarkEnd w:id="8"/>
      <w:r w:rsidRPr="00F735B7">
        <w:rPr>
          <w:rFonts w:ascii="Times New Roman" w:hAnsi="Times New Roman" w:cs="Times New Roman"/>
        </w:rPr>
        <w:t>&lt;1</w:t>
      </w:r>
      <w:proofErr w:type="gramStart"/>
      <w:r w:rsidRPr="00F735B7">
        <w:rPr>
          <w:rFonts w:ascii="Times New Roman" w:hAnsi="Times New Roman" w:cs="Times New Roman"/>
        </w:rPr>
        <w:t>&gt; П</w:t>
      </w:r>
      <w:proofErr w:type="gramEnd"/>
      <w:r w:rsidRPr="00F735B7">
        <w:rPr>
          <w:rFonts w:ascii="Times New Roman" w:hAnsi="Times New Roman" w:cs="Times New Roman"/>
        </w:rPr>
        <w:t>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rsidR="00725411" w:rsidRPr="00F735B7" w:rsidRDefault="00725411">
      <w:pPr>
        <w:pStyle w:val="ConsPlusNormal"/>
        <w:spacing w:before="280"/>
        <w:ind w:firstLine="540"/>
        <w:jc w:val="both"/>
        <w:rPr>
          <w:rFonts w:ascii="Times New Roman" w:hAnsi="Times New Roman" w:cs="Times New Roman"/>
        </w:rPr>
      </w:pPr>
      <w:bookmarkStart w:id="9" w:name="P1859"/>
      <w:bookmarkEnd w:id="9"/>
      <w:r w:rsidRPr="00F735B7">
        <w:rPr>
          <w:rFonts w:ascii="Times New Roman" w:hAnsi="Times New Roman" w:cs="Times New Roman"/>
        </w:rPr>
        <w:t>&lt;2</w:t>
      </w:r>
      <w:proofErr w:type="gramStart"/>
      <w:r w:rsidRPr="00F735B7">
        <w:rPr>
          <w:rFonts w:ascii="Times New Roman" w:hAnsi="Times New Roman" w:cs="Times New Roman"/>
        </w:rPr>
        <w:t>&gt; П</w:t>
      </w:r>
      <w:proofErr w:type="gramEnd"/>
      <w:r w:rsidRPr="00F735B7">
        <w:rPr>
          <w:rFonts w:ascii="Times New Roman" w:hAnsi="Times New Roman" w:cs="Times New Roman"/>
        </w:rPr>
        <w:t>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pBdr>
          <w:bottom w:val="single" w:sz="6" w:space="0" w:color="auto"/>
        </w:pBdr>
        <w:spacing w:before="100" w:after="100"/>
        <w:jc w:val="both"/>
        <w:rPr>
          <w:rFonts w:ascii="Times New Roman" w:hAnsi="Times New Roman" w:cs="Times New Roman"/>
        </w:rPr>
      </w:pPr>
    </w:p>
    <w:p w:rsidR="008517FA" w:rsidRPr="00F735B7" w:rsidRDefault="008517FA">
      <w:pPr>
        <w:rPr>
          <w:sz w:val="20"/>
        </w:rPr>
      </w:pPr>
    </w:p>
    <w:sectPr w:rsidR="008517FA" w:rsidRPr="00F735B7" w:rsidSect="00604A05">
      <w:pgSz w:w="16838" w:h="11906" w:orient="landscape"/>
      <w:pgMar w:top="851" w:right="851" w:bottom="1418" w:left="85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411"/>
    <w:rsid w:val="00072BB7"/>
    <w:rsid w:val="001C71C0"/>
    <w:rsid w:val="002712CE"/>
    <w:rsid w:val="00277A31"/>
    <w:rsid w:val="00343F58"/>
    <w:rsid w:val="00352E75"/>
    <w:rsid w:val="003852B7"/>
    <w:rsid w:val="004D7346"/>
    <w:rsid w:val="00604A05"/>
    <w:rsid w:val="00725411"/>
    <w:rsid w:val="007F4E38"/>
    <w:rsid w:val="007F7E1D"/>
    <w:rsid w:val="008517FA"/>
    <w:rsid w:val="00A72FAB"/>
    <w:rsid w:val="00A95E6D"/>
    <w:rsid w:val="00B467F7"/>
    <w:rsid w:val="00C47928"/>
    <w:rsid w:val="00CB2DF1"/>
    <w:rsid w:val="00DC096A"/>
    <w:rsid w:val="00DC6A4E"/>
    <w:rsid w:val="00DF34F1"/>
    <w:rsid w:val="00E257A4"/>
    <w:rsid w:val="00F73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75"/>
    <w:pPr>
      <w:suppressAutoHyphens/>
    </w:pPr>
    <w:rPr>
      <w:rFonts w:ascii="Times New Roman" w:hAnsi="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52E7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352E75"/>
    <w:rPr>
      <w:rFonts w:ascii="Arial" w:eastAsia="Times New Roman" w:hAnsi="Arial" w:cs="Arial"/>
    </w:rPr>
  </w:style>
  <w:style w:type="paragraph" w:styleId="a3">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4"/>
    <w:qFormat/>
    <w:rsid w:val="00352E75"/>
    <w:pPr>
      <w:suppressAutoHyphens w:val="0"/>
      <w:spacing w:before="240" w:after="60"/>
      <w:jc w:val="center"/>
      <w:outlineLvl w:val="0"/>
    </w:pPr>
    <w:rPr>
      <w:rFonts w:ascii="Cambria" w:hAnsi="Cambria"/>
      <w:b/>
      <w:bCs/>
      <w:kern w:val="28"/>
      <w:sz w:val="32"/>
      <w:szCs w:val="32"/>
      <w:lang w:eastAsia="en-US"/>
    </w:rPr>
  </w:style>
  <w:style w:type="character" w:customStyle="1" w:styleId="a4">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3"/>
    <w:rsid w:val="00352E75"/>
    <w:rPr>
      <w:rFonts w:ascii="Cambria" w:hAnsi="Cambria"/>
      <w:b/>
      <w:bCs/>
      <w:kern w:val="28"/>
      <w:sz w:val="32"/>
      <w:szCs w:val="32"/>
    </w:rPr>
  </w:style>
  <w:style w:type="paragraph" w:styleId="a5">
    <w:name w:val="No Spacing"/>
    <w:link w:val="a6"/>
    <w:uiPriority w:val="1"/>
    <w:qFormat/>
    <w:rsid w:val="00352E75"/>
    <w:pPr>
      <w:suppressAutoHyphens/>
    </w:pPr>
    <w:rPr>
      <w:rFonts w:ascii="Times New Roman" w:eastAsia="Times New Roman" w:hAnsi="Times New Roman"/>
      <w:sz w:val="28"/>
      <w:szCs w:val="28"/>
      <w:lang w:eastAsia="ar-SA"/>
    </w:rPr>
  </w:style>
  <w:style w:type="character" w:customStyle="1" w:styleId="a6">
    <w:name w:val="Без интервала Знак"/>
    <w:link w:val="a5"/>
    <w:uiPriority w:val="1"/>
    <w:rsid w:val="00352E75"/>
    <w:rPr>
      <w:rFonts w:ascii="Times New Roman" w:eastAsia="Times New Roman" w:hAnsi="Times New Roman"/>
      <w:sz w:val="28"/>
      <w:szCs w:val="28"/>
      <w:lang w:eastAsia="ar-SA"/>
    </w:rPr>
  </w:style>
  <w:style w:type="paragraph" w:styleId="a7">
    <w:name w:val="List Paragraph"/>
    <w:basedOn w:val="a"/>
    <w:uiPriority w:val="34"/>
    <w:qFormat/>
    <w:rsid w:val="00352E75"/>
    <w:pPr>
      <w:suppressAutoHyphens w:val="0"/>
      <w:ind w:left="720"/>
      <w:contextualSpacing/>
    </w:pPr>
    <w:rPr>
      <w:rFonts w:eastAsia="Times New Roman"/>
      <w:sz w:val="24"/>
      <w:szCs w:val="24"/>
      <w:lang w:eastAsia="ru-RU"/>
    </w:rPr>
  </w:style>
  <w:style w:type="paragraph" w:styleId="a8">
    <w:name w:val="Balloon Text"/>
    <w:basedOn w:val="a"/>
    <w:link w:val="a9"/>
    <w:uiPriority w:val="99"/>
    <w:semiHidden/>
    <w:unhideWhenUsed/>
    <w:rsid w:val="004D7346"/>
    <w:rPr>
      <w:rFonts w:ascii="Tahoma" w:hAnsi="Tahoma" w:cs="Tahoma"/>
      <w:sz w:val="16"/>
      <w:szCs w:val="16"/>
    </w:rPr>
  </w:style>
  <w:style w:type="character" w:customStyle="1" w:styleId="a9">
    <w:name w:val="Текст выноски Знак"/>
    <w:basedOn w:val="a0"/>
    <w:link w:val="a8"/>
    <w:uiPriority w:val="99"/>
    <w:semiHidden/>
    <w:rsid w:val="004D7346"/>
    <w:rPr>
      <w:rFonts w:ascii="Tahoma" w:hAnsi="Tahoma" w:cs="Tahoma"/>
      <w:sz w:val="16"/>
      <w:szCs w:val="16"/>
      <w:lang w:eastAsia="ar-SA"/>
    </w:rPr>
  </w:style>
  <w:style w:type="paragraph" w:customStyle="1" w:styleId="ConsPlusTitle">
    <w:name w:val="ConsPlusTitle"/>
    <w:rsid w:val="00725411"/>
    <w:pPr>
      <w:widowControl w:val="0"/>
      <w:autoSpaceDE w:val="0"/>
      <w:autoSpaceDN w:val="0"/>
    </w:pPr>
    <w:rPr>
      <w:rFonts w:ascii="Times New Roman" w:eastAsia="Times New Roman" w:hAnsi="Times New Roman"/>
      <w:b/>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75"/>
    <w:pPr>
      <w:suppressAutoHyphens/>
    </w:pPr>
    <w:rPr>
      <w:rFonts w:ascii="Times New Roman" w:hAnsi="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52E7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352E75"/>
    <w:rPr>
      <w:rFonts w:ascii="Arial" w:eastAsia="Times New Roman" w:hAnsi="Arial" w:cs="Arial"/>
    </w:rPr>
  </w:style>
  <w:style w:type="paragraph" w:styleId="a3">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4"/>
    <w:qFormat/>
    <w:rsid w:val="00352E75"/>
    <w:pPr>
      <w:suppressAutoHyphens w:val="0"/>
      <w:spacing w:before="240" w:after="60"/>
      <w:jc w:val="center"/>
      <w:outlineLvl w:val="0"/>
    </w:pPr>
    <w:rPr>
      <w:rFonts w:ascii="Cambria" w:hAnsi="Cambria"/>
      <w:b/>
      <w:bCs/>
      <w:kern w:val="28"/>
      <w:sz w:val="32"/>
      <w:szCs w:val="32"/>
      <w:lang w:eastAsia="en-US"/>
    </w:rPr>
  </w:style>
  <w:style w:type="character" w:customStyle="1" w:styleId="a4">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3"/>
    <w:rsid w:val="00352E75"/>
    <w:rPr>
      <w:rFonts w:ascii="Cambria" w:hAnsi="Cambria"/>
      <w:b/>
      <w:bCs/>
      <w:kern w:val="28"/>
      <w:sz w:val="32"/>
      <w:szCs w:val="32"/>
    </w:rPr>
  </w:style>
  <w:style w:type="paragraph" w:styleId="a5">
    <w:name w:val="No Spacing"/>
    <w:link w:val="a6"/>
    <w:uiPriority w:val="1"/>
    <w:qFormat/>
    <w:rsid w:val="00352E75"/>
    <w:pPr>
      <w:suppressAutoHyphens/>
    </w:pPr>
    <w:rPr>
      <w:rFonts w:ascii="Times New Roman" w:eastAsia="Times New Roman" w:hAnsi="Times New Roman"/>
      <w:sz w:val="28"/>
      <w:szCs w:val="28"/>
      <w:lang w:eastAsia="ar-SA"/>
    </w:rPr>
  </w:style>
  <w:style w:type="character" w:customStyle="1" w:styleId="a6">
    <w:name w:val="Без интервала Знак"/>
    <w:link w:val="a5"/>
    <w:uiPriority w:val="1"/>
    <w:rsid w:val="00352E75"/>
    <w:rPr>
      <w:rFonts w:ascii="Times New Roman" w:eastAsia="Times New Roman" w:hAnsi="Times New Roman"/>
      <w:sz w:val="28"/>
      <w:szCs w:val="28"/>
      <w:lang w:eastAsia="ar-SA"/>
    </w:rPr>
  </w:style>
  <w:style w:type="paragraph" w:styleId="a7">
    <w:name w:val="List Paragraph"/>
    <w:basedOn w:val="a"/>
    <w:uiPriority w:val="34"/>
    <w:qFormat/>
    <w:rsid w:val="00352E75"/>
    <w:pPr>
      <w:suppressAutoHyphens w:val="0"/>
      <w:ind w:left="720"/>
      <w:contextualSpacing/>
    </w:pPr>
    <w:rPr>
      <w:rFonts w:eastAsia="Times New Roman"/>
      <w:sz w:val="24"/>
      <w:szCs w:val="24"/>
      <w:lang w:eastAsia="ru-RU"/>
    </w:rPr>
  </w:style>
  <w:style w:type="paragraph" w:styleId="a8">
    <w:name w:val="Balloon Text"/>
    <w:basedOn w:val="a"/>
    <w:link w:val="a9"/>
    <w:uiPriority w:val="99"/>
    <w:semiHidden/>
    <w:unhideWhenUsed/>
    <w:rsid w:val="004D7346"/>
    <w:rPr>
      <w:rFonts w:ascii="Tahoma" w:hAnsi="Tahoma" w:cs="Tahoma"/>
      <w:sz w:val="16"/>
      <w:szCs w:val="16"/>
    </w:rPr>
  </w:style>
  <w:style w:type="character" w:customStyle="1" w:styleId="a9">
    <w:name w:val="Текст выноски Знак"/>
    <w:basedOn w:val="a0"/>
    <w:link w:val="a8"/>
    <w:uiPriority w:val="99"/>
    <w:semiHidden/>
    <w:rsid w:val="004D7346"/>
    <w:rPr>
      <w:rFonts w:ascii="Tahoma" w:hAnsi="Tahoma" w:cs="Tahoma"/>
      <w:sz w:val="16"/>
      <w:szCs w:val="16"/>
      <w:lang w:eastAsia="ar-SA"/>
    </w:rPr>
  </w:style>
  <w:style w:type="paragraph" w:customStyle="1" w:styleId="ConsPlusTitle">
    <w:name w:val="ConsPlusTitle"/>
    <w:rsid w:val="00725411"/>
    <w:pPr>
      <w:widowControl w:val="0"/>
      <w:autoSpaceDE w:val="0"/>
      <w:autoSpaceDN w:val="0"/>
    </w:pPr>
    <w:rPr>
      <w:rFonts w:ascii="Times New Roman" w:eastAsia="Times New Roman" w:hAnsi="Times New Roman"/>
      <w:b/>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8569&amp;dst=119219" TargetMode="External"/><Relationship Id="rId18" Type="http://schemas.openxmlformats.org/officeDocument/2006/relationships/hyperlink" Target="https://login.consultant.ru/link/?req=doc&amp;base=LAW&amp;n=495935&amp;dst=273" TargetMode="External"/><Relationship Id="rId26" Type="http://schemas.openxmlformats.org/officeDocument/2006/relationships/hyperlink" Target="https://login.consultant.ru/link/?req=doc&amp;base=LAW&amp;n=495935&amp;dst=273" TargetMode="External"/><Relationship Id="rId39" Type="http://schemas.openxmlformats.org/officeDocument/2006/relationships/hyperlink" Target="https://login.consultant.ru/link/?req=doc&amp;base=LAW&amp;n=495935&amp;dst=101916" TargetMode="External"/><Relationship Id="rId21" Type="http://schemas.openxmlformats.org/officeDocument/2006/relationships/hyperlink" Target="https://login.consultant.ru/link/?req=doc&amp;base=LAW&amp;n=495935&amp;dst=104555" TargetMode="External"/><Relationship Id="rId34" Type="http://schemas.openxmlformats.org/officeDocument/2006/relationships/hyperlink" Target="https://login.consultant.ru/link/?req=doc&amp;base=LAW&amp;n=495935&amp;dst=101473" TargetMode="External"/><Relationship Id="rId42" Type="http://schemas.openxmlformats.org/officeDocument/2006/relationships/hyperlink" Target="https://login.consultant.ru/link/?req=doc&amp;base=LAW&amp;n=518569&amp;dst=123549" TargetMode="External"/><Relationship Id="rId47" Type="http://schemas.openxmlformats.org/officeDocument/2006/relationships/hyperlink" Target="https://login.consultant.ru/link/?req=doc&amp;base=LAW&amp;n=495935&amp;dst=101850" TargetMode="External"/><Relationship Id="rId50" Type="http://schemas.openxmlformats.org/officeDocument/2006/relationships/hyperlink" Target="https://login.consultant.ru/link/?req=doc&amp;base=LAW&amp;n=518569&amp;dst=131419" TargetMode="External"/><Relationship Id="rId55" Type="http://schemas.openxmlformats.org/officeDocument/2006/relationships/hyperlink" Target="https://login.consultant.ru/link/?req=doc&amp;base=LAW&amp;n=518569&amp;dst=133082" TargetMode="External"/><Relationship Id="rId63" Type="http://schemas.openxmlformats.org/officeDocument/2006/relationships/hyperlink" Target="https://login.consultant.ru/link/?req=doc&amp;base=OTN&amp;n=4488" TargetMode="External"/><Relationship Id="rId68" Type="http://schemas.openxmlformats.org/officeDocument/2006/relationships/hyperlink" Target="https://login.consultant.ru/link/?req=doc&amp;base=LAW&amp;n=499769" TargetMode="External"/><Relationship Id="rId76" Type="http://schemas.openxmlformats.org/officeDocument/2006/relationships/theme" Target="theme/theme1.xml"/><Relationship Id="rId7" Type="http://schemas.openxmlformats.org/officeDocument/2006/relationships/hyperlink" Target="https://login.consultant.ru/link/?req=doc&amp;base=LAW&amp;n=494990&amp;dst=280" TargetMode="External"/><Relationship Id="rId71" Type="http://schemas.openxmlformats.org/officeDocument/2006/relationships/hyperlink" Target="https://login.consultant.ru/link/?req=doc&amp;base=LAW&amp;n=518569&amp;dst=131535" TargetMode="External"/><Relationship Id="rId2" Type="http://schemas.openxmlformats.org/officeDocument/2006/relationships/styles" Target="styles.xml"/><Relationship Id="rId16" Type="http://schemas.openxmlformats.org/officeDocument/2006/relationships/hyperlink" Target="https://login.consultant.ru/link/?req=doc&amp;base=LAW&amp;n=495935&amp;dst=104555" TargetMode="External"/><Relationship Id="rId29" Type="http://schemas.openxmlformats.org/officeDocument/2006/relationships/hyperlink" Target="https://login.consultant.ru/link/?req=doc&amp;base=LAW&amp;n=495935&amp;dst=100679" TargetMode="External"/><Relationship Id="rId11" Type="http://schemas.openxmlformats.org/officeDocument/2006/relationships/hyperlink" Target="https://login.consultant.ru/link/?req=doc&amp;base=LAW&amp;n=518569" TargetMode="External"/><Relationship Id="rId24" Type="http://schemas.openxmlformats.org/officeDocument/2006/relationships/hyperlink" Target="https://login.consultant.ru/link/?req=doc&amp;base=LAW&amp;n=518569&amp;dst=119239" TargetMode="External"/><Relationship Id="rId32" Type="http://schemas.openxmlformats.org/officeDocument/2006/relationships/hyperlink" Target="https://login.consultant.ru/link/?req=doc&amp;base=LAW&amp;n=518569&amp;dst=119243" TargetMode="External"/><Relationship Id="rId37" Type="http://schemas.openxmlformats.org/officeDocument/2006/relationships/hyperlink" Target="https://login.consultant.ru/link/?req=doc&amp;base=LAW&amp;n=518569&amp;dst=123511" TargetMode="External"/><Relationship Id="rId40" Type="http://schemas.openxmlformats.org/officeDocument/2006/relationships/hyperlink" Target="https://login.consultant.ru/link/?req=doc&amp;base=LAW&amp;n=518569&amp;dst=123529" TargetMode="External"/><Relationship Id="rId45" Type="http://schemas.openxmlformats.org/officeDocument/2006/relationships/hyperlink" Target="https://login.consultant.ru/link/?req=doc&amp;base=LAW&amp;n=518569&amp;dst=124711" TargetMode="External"/><Relationship Id="rId53" Type="http://schemas.openxmlformats.org/officeDocument/2006/relationships/hyperlink" Target="https://login.consultant.ru/link/?req=doc&amp;base=LAW&amp;n=518569&amp;dst=131485" TargetMode="External"/><Relationship Id="rId58" Type="http://schemas.openxmlformats.org/officeDocument/2006/relationships/hyperlink" Target="https://login.consultant.ru/link/?req=doc&amp;base=LAW&amp;n=518569&amp;dst=131071" TargetMode="External"/><Relationship Id="rId66" Type="http://schemas.openxmlformats.org/officeDocument/2006/relationships/hyperlink" Target="https://login.consultant.ru/link/?req=doc&amp;base=OTN&amp;n=4488" TargetMode="External"/><Relationship Id="rId74" Type="http://schemas.openxmlformats.org/officeDocument/2006/relationships/hyperlink" Target="https://login.consultant.ru/link/?req=doc&amp;base=LAW&amp;n=495935&amp;dst=10217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935&amp;dst=100872" TargetMode="External"/><Relationship Id="rId23" Type="http://schemas.openxmlformats.org/officeDocument/2006/relationships/hyperlink" Target="https://login.consultant.ru/link/?req=doc&amp;base=LAW&amp;n=495935&amp;dst=273" TargetMode="External"/><Relationship Id="rId28" Type="http://schemas.openxmlformats.org/officeDocument/2006/relationships/hyperlink" Target="https://login.consultant.ru/link/?req=doc&amp;base=LAW&amp;n=518569&amp;dst=119239" TargetMode="External"/><Relationship Id="rId36" Type="http://schemas.openxmlformats.org/officeDocument/2006/relationships/hyperlink" Target="https://login.consultant.ru/link/?req=doc&amp;base=LAW&amp;n=495935&amp;dst=101916" TargetMode="External"/><Relationship Id="rId49" Type="http://schemas.openxmlformats.org/officeDocument/2006/relationships/hyperlink" Target="https://login.consultant.ru/link/?req=doc&amp;base=LAW&amp;n=495935&amp;dst=101850" TargetMode="External"/><Relationship Id="rId57" Type="http://schemas.openxmlformats.org/officeDocument/2006/relationships/hyperlink" Target="https://login.consultant.ru/link/?req=doc&amp;base=LAW&amp;n=518569&amp;dst=131061" TargetMode="External"/><Relationship Id="rId61" Type="http://schemas.openxmlformats.org/officeDocument/2006/relationships/hyperlink" Target="https://login.consultant.ru/link/?req=doc&amp;base=OTN&amp;n=4488" TargetMode="External"/><Relationship Id="rId10" Type="http://schemas.openxmlformats.org/officeDocument/2006/relationships/hyperlink" Target="https://login.consultant.ru/link/?req=doc&amp;base=LAW&amp;n=495935" TargetMode="External"/><Relationship Id="rId19" Type="http://schemas.openxmlformats.org/officeDocument/2006/relationships/hyperlink" Target="https://login.consultant.ru/link/?req=doc&amp;base=LAW&amp;n=495935&amp;dst=101262" TargetMode="External"/><Relationship Id="rId31" Type="http://schemas.openxmlformats.org/officeDocument/2006/relationships/hyperlink" Target="https://login.consultant.ru/link/?req=doc&amp;base=LAW&amp;n=495935&amp;dst=273" TargetMode="External"/><Relationship Id="rId44" Type="http://schemas.openxmlformats.org/officeDocument/2006/relationships/hyperlink" Target="https://login.consultant.ru/link/?req=doc&amp;base=LAW&amp;n=518569&amp;dst=124689" TargetMode="External"/><Relationship Id="rId52" Type="http://schemas.openxmlformats.org/officeDocument/2006/relationships/hyperlink" Target="https://login.consultant.ru/link/?req=doc&amp;base=LAW&amp;n=495935&amp;dst=50" TargetMode="External"/><Relationship Id="rId60" Type="http://schemas.openxmlformats.org/officeDocument/2006/relationships/hyperlink" Target="https://login.consultant.ru/link/?req=doc&amp;base=OTN&amp;n=4488" TargetMode="External"/><Relationship Id="rId65" Type="http://schemas.openxmlformats.org/officeDocument/2006/relationships/hyperlink" Target="https://login.consultant.ru/link/?req=doc&amp;base=OTN&amp;n=4488" TargetMode="External"/><Relationship Id="rId73" Type="http://schemas.openxmlformats.org/officeDocument/2006/relationships/hyperlink" Target="https://login.consultant.ru/link/?req=doc&amp;base=LAW&amp;n=495935&amp;dst=102172" TargetMode="External"/><Relationship Id="rId4" Type="http://schemas.openxmlformats.org/officeDocument/2006/relationships/settings" Target="settings.xml"/><Relationship Id="rId9" Type="http://schemas.openxmlformats.org/officeDocument/2006/relationships/hyperlink" Target="https://login.consultant.ru/link/?req=doc&amp;base=LAW&amp;n=518569" TargetMode="External"/><Relationship Id="rId14" Type="http://schemas.openxmlformats.org/officeDocument/2006/relationships/hyperlink" Target="https://login.consultant.ru/link/?req=doc&amp;base=LAW&amp;n=495935&amp;dst=100679" TargetMode="External"/><Relationship Id="rId22" Type="http://schemas.openxmlformats.org/officeDocument/2006/relationships/hyperlink" Target="https://login.consultant.ru/link/?req=doc&amp;base=LAW&amp;n=495935&amp;dst=273" TargetMode="External"/><Relationship Id="rId27" Type="http://schemas.openxmlformats.org/officeDocument/2006/relationships/hyperlink" Target="https://login.consultant.ru/link/?req=doc&amp;base=LAW&amp;n=495935&amp;dst=273" TargetMode="External"/><Relationship Id="rId30" Type="http://schemas.openxmlformats.org/officeDocument/2006/relationships/hyperlink" Target="https://login.consultant.ru/link/?req=doc&amp;base=LAW&amp;n=495935&amp;dst=273" TargetMode="External"/><Relationship Id="rId35" Type="http://schemas.openxmlformats.org/officeDocument/2006/relationships/hyperlink" Target="https://login.consultant.ru/link/?req=doc&amp;base=LAW&amp;n=495935&amp;dst=101916" TargetMode="External"/><Relationship Id="rId43" Type="http://schemas.openxmlformats.org/officeDocument/2006/relationships/hyperlink" Target="https://login.consultant.ru/link/?req=doc&amp;base=LAW&amp;n=495935&amp;dst=101850" TargetMode="External"/><Relationship Id="rId48" Type="http://schemas.openxmlformats.org/officeDocument/2006/relationships/hyperlink" Target="https://login.consultant.ru/link/?req=doc&amp;base=LAW&amp;n=518569&amp;dst=230" TargetMode="External"/><Relationship Id="rId56" Type="http://schemas.openxmlformats.org/officeDocument/2006/relationships/hyperlink" Target="https://login.consultant.ru/link/?req=doc&amp;base=LAW&amp;n=495935&amp;dst=101850" TargetMode="External"/><Relationship Id="rId64" Type="http://schemas.openxmlformats.org/officeDocument/2006/relationships/hyperlink" Target="https://login.consultant.ru/link/?req=doc&amp;base=OTN&amp;n=4488" TargetMode="External"/><Relationship Id="rId69" Type="http://schemas.openxmlformats.org/officeDocument/2006/relationships/hyperlink" Target="https://login.consultant.ru/link/?req=doc&amp;base=LAW&amp;n=518569&amp;dst=131081" TargetMode="External"/><Relationship Id="rId8" Type="http://schemas.openxmlformats.org/officeDocument/2006/relationships/hyperlink" Target="https://login.consultant.ru/link/?req=doc&amp;base=LAW&amp;n=518569" TargetMode="External"/><Relationship Id="rId51" Type="http://schemas.openxmlformats.org/officeDocument/2006/relationships/hyperlink" Target="https://login.consultant.ru/link/?req=doc&amp;base=LAW&amp;n=518569&amp;dst=131465" TargetMode="External"/><Relationship Id="rId72" Type="http://schemas.openxmlformats.org/officeDocument/2006/relationships/hyperlink" Target="https://login.consultant.ru/link/?req=doc&amp;base=LAW&amp;n=518569&amp;dst=111317" TargetMode="External"/><Relationship Id="rId3" Type="http://schemas.microsoft.com/office/2007/relationships/stylesWithEffects" Target="stylesWithEffects.xml"/><Relationship Id="rId12" Type="http://schemas.openxmlformats.org/officeDocument/2006/relationships/hyperlink" Target="https://login.consultant.ru/link/?req=doc&amp;base=LAW&amp;n=495935" TargetMode="External"/><Relationship Id="rId17" Type="http://schemas.openxmlformats.org/officeDocument/2006/relationships/hyperlink" Target="https://login.consultant.ru/link/?req=doc&amp;base=LAW&amp;n=495935&amp;dst=273" TargetMode="External"/><Relationship Id="rId25" Type="http://schemas.openxmlformats.org/officeDocument/2006/relationships/hyperlink" Target="https://login.consultant.ru/link/?req=doc&amp;base=LAW&amp;n=495935&amp;dst=100679" TargetMode="External"/><Relationship Id="rId33" Type="http://schemas.openxmlformats.org/officeDocument/2006/relationships/hyperlink" Target="https://login.consultant.ru/link/?req=doc&amp;base=LAW&amp;n=518569&amp;dst=119317" TargetMode="External"/><Relationship Id="rId38" Type="http://schemas.openxmlformats.org/officeDocument/2006/relationships/hyperlink" Target="https://login.consultant.ru/link/?req=doc&amp;base=LAW&amp;n=495935&amp;dst=101850" TargetMode="External"/><Relationship Id="rId46" Type="http://schemas.openxmlformats.org/officeDocument/2006/relationships/hyperlink" Target="https://login.consultant.ru/link/?req=doc&amp;base=LAW&amp;n=518569&amp;dst=226" TargetMode="External"/><Relationship Id="rId59" Type="http://schemas.openxmlformats.org/officeDocument/2006/relationships/hyperlink" Target="https://login.consultant.ru/link/?req=doc&amp;base=OTN&amp;n=4488" TargetMode="External"/><Relationship Id="rId67" Type="http://schemas.openxmlformats.org/officeDocument/2006/relationships/hyperlink" Target="https://login.consultant.ru/link/?req=doc&amp;base=OTN&amp;n=4488" TargetMode="External"/><Relationship Id="rId20" Type="http://schemas.openxmlformats.org/officeDocument/2006/relationships/hyperlink" Target="https://login.consultant.ru/link/?req=doc&amp;base=LAW&amp;n=495935&amp;dst=100679" TargetMode="External"/><Relationship Id="rId41" Type="http://schemas.openxmlformats.org/officeDocument/2006/relationships/hyperlink" Target="https://login.consultant.ru/link/?req=doc&amp;base=LAW&amp;n=495935&amp;dst=101850" TargetMode="External"/><Relationship Id="rId54" Type="http://schemas.openxmlformats.org/officeDocument/2006/relationships/hyperlink" Target="https://login.consultant.ru/link/?req=doc&amp;base=LAW&amp;n=518569&amp;dst=131497" TargetMode="External"/><Relationship Id="rId62" Type="http://schemas.openxmlformats.org/officeDocument/2006/relationships/hyperlink" Target="https://login.consultant.ru/link/?req=doc&amp;base=OTN&amp;n=4488" TargetMode="External"/><Relationship Id="rId70" Type="http://schemas.openxmlformats.org/officeDocument/2006/relationships/hyperlink" Target="https://login.consultant.ru/link/?req=doc&amp;base=LAW&amp;n=518569&amp;dst=13108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EB4F7-AF6B-4BC2-ABCF-5F594FADB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7200</Words>
  <Characters>41041</Characters>
  <Application>Microsoft Office Word</Application>
  <DocSecurity>0</DocSecurity>
  <Lines>342</Lines>
  <Paragraphs>96</Paragraphs>
  <ScaleCrop>false</ScaleCrop>
  <HeadingPairs>
    <vt:vector size="4" baseType="variant">
      <vt:variant>
        <vt:lpstr>Название</vt:lpstr>
      </vt:variant>
      <vt:variant>
        <vt:i4>1</vt:i4>
      </vt:variant>
      <vt:variant>
        <vt:lpstr>Заголовки</vt:lpstr>
      </vt:variant>
      <vt:variant>
        <vt:i4>76</vt:i4>
      </vt:variant>
    </vt:vector>
  </HeadingPairs>
  <TitlesOfParts>
    <vt:vector size="77"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vt:lpstr>
      <vt:lpstr>    Утверждено постановлением администрации </vt:lpstr>
      <vt:lpstr>    Иссинского района Пензенской области</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1</vt:lpstr>
      <vt:lpstr>    Приложение N 2</vt:lpstr>
    </vt:vector>
  </TitlesOfParts>
  <Company>SPecialiST RePack</Company>
  <LinksUpToDate>false</LinksUpToDate>
  <CharactersWithSpaces>48145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Zakupki</cp:lastModifiedBy>
  <cp:revision>3</cp:revision>
  <cp:lastPrinted>2025-12-18T13:50:00Z</cp:lastPrinted>
  <dcterms:created xsi:type="dcterms:W3CDTF">2026-01-13T10:17:00Z</dcterms:created>
  <dcterms:modified xsi:type="dcterms:W3CDTF">2026-01-13T10:20:00Z</dcterms:modified>
</cp:coreProperties>
</file>