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CB" w:rsidRPr="002145A8" w:rsidRDefault="005D20CB" w:rsidP="005D20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19</w:t>
      </w:r>
    </w:p>
    <w:p w:rsidR="005D20CB" w:rsidRPr="002145A8" w:rsidRDefault="005D20CB" w:rsidP="005D20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17 июля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6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5D20CB" w:rsidRPr="002145A8" w:rsidRDefault="005D20CB" w:rsidP="005D20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5D20CB" w:rsidRPr="002145A8" w:rsidRDefault="005D20CB" w:rsidP="005D20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5D20CB" w:rsidRPr="002145A8" w:rsidRDefault="005D20CB" w:rsidP="005D20C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5D20CB" w:rsidRPr="002145A8" w:rsidRDefault="005D20CB" w:rsidP="005D20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5D20CB" w:rsidRPr="002145A8" w:rsidRDefault="005D20CB" w:rsidP="005D20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5D20CB" w:rsidRPr="002145A8" w:rsidRDefault="005D20CB" w:rsidP="005D20C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C865BC" w:rsidRDefault="00C865BC"/>
    <w:p w:rsidR="005D20CB" w:rsidRDefault="005D20CB"/>
    <w:p w:rsidR="001F6427" w:rsidRDefault="001F6427" w:rsidP="001F642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5485" cy="775335"/>
            <wp:effectExtent l="0" t="0" r="0" b="571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27" w:rsidRDefault="001F6427" w:rsidP="001F642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1F6427" w:rsidRPr="001F6427" w:rsidTr="006D5D0B">
        <w:tc>
          <w:tcPr>
            <w:tcW w:w="9748" w:type="dxa"/>
          </w:tcPr>
          <w:p w:rsidR="001F6427" w:rsidRPr="001F6427" w:rsidRDefault="001F6427" w:rsidP="006D5D0B">
            <w:pPr>
              <w:pStyle w:val="3"/>
              <w:ind w:left="284"/>
              <w:rPr>
                <w:iCs/>
                <w:sz w:val="32"/>
                <w:szCs w:val="32"/>
              </w:rPr>
            </w:pPr>
            <w:r w:rsidRPr="001F6427">
              <w:rPr>
                <w:iCs/>
                <w:sz w:val="32"/>
                <w:szCs w:val="32"/>
              </w:rPr>
              <w:t xml:space="preserve">АДМИНИСТРАЦИЯ </w:t>
            </w:r>
            <w:r w:rsidRPr="001F6427">
              <w:rPr>
                <w:b w:val="0"/>
                <w:bCs w:val="0"/>
                <w:iCs/>
                <w:sz w:val="32"/>
                <w:szCs w:val="32"/>
              </w:rPr>
              <w:t xml:space="preserve"> </w:t>
            </w:r>
            <w:r w:rsidRPr="001F6427">
              <w:rPr>
                <w:iCs/>
                <w:sz w:val="32"/>
                <w:szCs w:val="32"/>
              </w:rPr>
              <w:t>СОЛОВЦОВСКОГО СЕЛЬСОВЕТА</w:t>
            </w:r>
          </w:p>
        </w:tc>
      </w:tr>
      <w:tr w:rsidR="001F6427" w:rsidRPr="001F6427" w:rsidTr="006D5D0B">
        <w:trPr>
          <w:trHeight w:val="340"/>
        </w:trPr>
        <w:tc>
          <w:tcPr>
            <w:tcW w:w="9748" w:type="dxa"/>
            <w:vAlign w:val="center"/>
          </w:tcPr>
          <w:p w:rsidR="001F6427" w:rsidRPr="001F6427" w:rsidRDefault="001F6427" w:rsidP="006D5D0B">
            <w:pPr>
              <w:pStyle w:val="3"/>
              <w:ind w:left="284"/>
              <w:rPr>
                <w:iCs/>
                <w:sz w:val="32"/>
                <w:szCs w:val="32"/>
              </w:rPr>
            </w:pPr>
            <w:r w:rsidRPr="001F6427">
              <w:rPr>
                <w:iCs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42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1134"/>
      </w:tblGrid>
      <w:tr w:rsidR="001F6427" w:rsidRPr="001F6427" w:rsidTr="006D5D0B">
        <w:tc>
          <w:tcPr>
            <w:tcW w:w="426" w:type="dxa"/>
            <w:vAlign w:val="bottom"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17.07.2026</w:t>
            </w:r>
          </w:p>
        </w:tc>
        <w:tc>
          <w:tcPr>
            <w:tcW w:w="567" w:type="dxa"/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54-п</w:t>
            </w:r>
          </w:p>
        </w:tc>
      </w:tr>
      <w:tr w:rsidR="001F6427" w:rsidRPr="001F6427" w:rsidTr="006D5D0B">
        <w:tc>
          <w:tcPr>
            <w:tcW w:w="3828" w:type="dxa"/>
            <w:gridSpan w:val="4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1F6427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Об исполнении  бюджета </w:t>
      </w:r>
      <w:proofErr w:type="spellStart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за 1 полугодие 2026 года</w:t>
      </w:r>
    </w:p>
    <w:p w:rsidR="001F6427" w:rsidRPr="001F6427" w:rsidRDefault="001F6427" w:rsidP="001F6427">
      <w:pPr>
        <w:spacing w:before="240"/>
        <w:ind w:left="284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F6427">
        <w:rPr>
          <w:rFonts w:ascii="Times New Roman" w:hAnsi="Times New Roman" w:cs="Times New Roman"/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руководствуясь статьей 23 Устава </w:t>
      </w:r>
      <w:r w:rsidRPr="001F6427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1F6427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1F6427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1F6427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1F6427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1F6427">
        <w:rPr>
          <w:rFonts w:ascii="Times New Roman" w:hAnsi="Times New Roman" w:cs="Times New Roman"/>
          <w:sz w:val="26"/>
          <w:szCs w:val="26"/>
        </w:rPr>
        <w:t xml:space="preserve"> (с изменениями и дополнениями), </w:t>
      </w:r>
    </w:p>
    <w:p w:rsidR="001F6427" w:rsidRPr="001F6427" w:rsidRDefault="001F6427" w:rsidP="001F6427">
      <w:pPr>
        <w:ind w:left="284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Администрация </w:t>
      </w:r>
      <w:proofErr w:type="spellStart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</w:t>
      </w:r>
      <w:r w:rsidRPr="001F642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                      Пензенской области постановляет:</w:t>
      </w:r>
    </w:p>
    <w:p w:rsidR="001F6427" w:rsidRPr="001F6427" w:rsidRDefault="001F6427" w:rsidP="001F6427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F6427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      </w:t>
      </w:r>
      <w:r w:rsidRPr="001F6427">
        <w:rPr>
          <w:rFonts w:ascii="Times New Roman" w:hAnsi="Times New Roman" w:cs="Times New Roman"/>
          <w:iCs/>
          <w:sz w:val="26"/>
          <w:szCs w:val="26"/>
        </w:rPr>
        <w:tab/>
        <w:t xml:space="preserve">1. Утвердить исполнение бюджета </w:t>
      </w: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района  Пензенской области за 1 полугодие 2026 года по доходам в сумме 16162,422 тыс. руб. и расходам 16246,233тыс. руб.</w:t>
      </w:r>
    </w:p>
    <w:p w:rsidR="001F6427" w:rsidRPr="001F6427" w:rsidRDefault="001F6427" w:rsidP="001F6427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r w:rsidRPr="001F6427">
        <w:rPr>
          <w:rFonts w:ascii="Times New Roman" w:hAnsi="Times New Roman" w:cs="Times New Roman"/>
          <w:sz w:val="26"/>
          <w:szCs w:val="26"/>
        </w:rPr>
        <w:tab/>
      </w:r>
      <w:r w:rsidRPr="001F6427">
        <w:rPr>
          <w:rFonts w:ascii="Times New Roman" w:hAnsi="Times New Roman" w:cs="Times New Roman"/>
          <w:iCs/>
          <w:sz w:val="26"/>
          <w:szCs w:val="26"/>
        </w:rPr>
        <w:t xml:space="preserve"> 1.1.</w:t>
      </w:r>
      <w:r w:rsidRPr="001F6427">
        <w:rPr>
          <w:rFonts w:ascii="Times New Roman" w:hAnsi="Times New Roman" w:cs="Times New Roman"/>
          <w:sz w:val="26"/>
          <w:szCs w:val="26"/>
        </w:rPr>
        <w:t xml:space="preserve"> </w:t>
      </w:r>
      <w:r w:rsidRPr="001F6427">
        <w:rPr>
          <w:rFonts w:ascii="Times New Roman" w:hAnsi="Times New Roman" w:cs="Times New Roman"/>
          <w:iCs/>
          <w:sz w:val="26"/>
          <w:szCs w:val="26"/>
        </w:rPr>
        <w:t xml:space="preserve">Утвердить объем безвозмездных поступлений  и  объем  поступления доходов в бюджет </w:t>
      </w: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1F6427">
        <w:rPr>
          <w:rFonts w:ascii="Times New Roman" w:hAnsi="Times New Roman" w:cs="Times New Roman"/>
          <w:sz w:val="26"/>
          <w:szCs w:val="26"/>
        </w:rPr>
        <w:t xml:space="preserve"> </w:t>
      </w:r>
      <w:r w:rsidRPr="001F6427">
        <w:rPr>
          <w:rFonts w:ascii="Times New Roman" w:hAnsi="Times New Roman" w:cs="Times New Roman"/>
          <w:iCs/>
          <w:sz w:val="26"/>
          <w:szCs w:val="26"/>
        </w:rPr>
        <w:t>за</w:t>
      </w:r>
      <w:r w:rsidRPr="001F6427">
        <w:rPr>
          <w:rFonts w:ascii="Times New Roman" w:hAnsi="Times New Roman" w:cs="Times New Roman"/>
          <w:sz w:val="26"/>
          <w:szCs w:val="26"/>
        </w:rPr>
        <w:t xml:space="preserve"> </w:t>
      </w:r>
      <w:r w:rsidRPr="001F6427">
        <w:rPr>
          <w:rFonts w:ascii="Times New Roman" w:hAnsi="Times New Roman" w:cs="Times New Roman"/>
          <w:iCs/>
          <w:sz w:val="26"/>
          <w:szCs w:val="26"/>
        </w:rPr>
        <w:t>1 полугодие 2026 года согласно приложению № 1.</w:t>
      </w:r>
    </w:p>
    <w:p w:rsidR="001F6427" w:rsidRPr="001F6427" w:rsidRDefault="001F6427" w:rsidP="001F6427">
      <w:pPr>
        <w:pStyle w:val="a0"/>
        <w:spacing w:before="0"/>
        <w:ind w:left="284" w:firstLine="0"/>
        <w:rPr>
          <w:rFonts w:ascii="Times New Roman" w:hAnsi="Times New Roman"/>
          <w:i w:val="0"/>
          <w:sz w:val="26"/>
          <w:szCs w:val="26"/>
        </w:rPr>
      </w:pPr>
      <w:r w:rsidRPr="001F6427">
        <w:rPr>
          <w:rFonts w:ascii="Times New Roman" w:hAnsi="Times New Roman"/>
          <w:i w:val="0"/>
          <w:sz w:val="26"/>
          <w:szCs w:val="26"/>
        </w:rPr>
        <w:tab/>
        <w:t xml:space="preserve"> 1.2. Утвердить ведомственную структуру расходов бюджета </w:t>
      </w:r>
      <w:proofErr w:type="spellStart"/>
      <w:r w:rsidRPr="001F6427">
        <w:rPr>
          <w:rFonts w:ascii="Times New Roman" w:hAnsi="Times New Roman"/>
          <w:i w:val="0"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/>
          <w:i w:val="0"/>
          <w:sz w:val="26"/>
          <w:szCs w:val="26"/>
        </w:rPr>
        <w:t xml:space="preserve"> сельсовета </w:t>
      </w:r>
      <w:proofErr w:type="spellStart"/>
      <w:r w:rsidRPr="001F6427">
        <w:rPr>
          <w:rFonts w:ascii="Times New Roman" w:hAnsi="Times New Roman"/>
          <w:i w:val="0"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/>
          <w:i w:val="0"/>
          <w:sz w:val="26"/>
          <w:szCs w:val="26"/>
        </w:rPr>
        <w:t xml:space="preserve"> района Пензенской области</w:t>
      </w:r>
      <w:r w:rsidRPr="001F6427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r w:rsidRPr="001F6427">
        <w:rPr>
          <w:rFonts w:ascii="Times New Roman" w:hAnsi="Times New Roman"/>
          <w:i w:val="0"/>
          <w:sz w:val="26"/>
          <w:szCs w:val="26"/>
        </w:rPr>
        <w:t xml:space="preserve">за </w:t>
      </w:r>
      <w:r w:rsidRPr="001F6427">
        <w:rPr>
          <w:rFonts w:ascii="Times New Roman" w:hAnsi="Times New Roman"/>
          <w:i w:val="0"/>
          <w:iCs w:val="0"/>
          <w:sz w:val="26"/>
          <w:szCs w:val="26"/>
        </w:rPr>
        <w:t xml:space="preserve">1 </w:t>
      </w:r>
      <w:r w:rsidRPr="001F6427">
        <w:rPr>
          <w:rFonts w:ascii="Times New Roman" w:hAnsi="Times New Roman"/>
          <w:i w:val="0"/>
          <w:iCs w:val="0"/>
          <w:sz w:val="26"/>
          <w:szCs w:val="26"/>
          <w:lang w:val="ru-RU"/>
        </w:rPr>
        <w:t xml:space="preserve">полугодие </w:t>
      </w:r>
      <w:r w:rsidRPr="001F6427">
        <w:rPr>
          <w:rFonts w:ascii="Times New Roman" w:hAnsi="Times New Roman"/>
          <w:i w:val="0"/>
          <w:iCs w:val="0"/>
          <w:sz w:val="26"/>
          <w:szCs w:val="26"/>
        </w:rPr>
        <w:t xml:space="preserve">2026 </w:t>
      </w:r>
      <w:r w:rsidRPr="001F6427">
        <w:rPr>
          <w:rFonts w:ascii="Times New Roman" w:hAnsi="Times New Roman"/>
          <w:i w:val="0"/>
          <w:sz w:val="26"/>
          <w:szCs w:val="26"/>
        </w:rPr>
        <w:t>года согласно приложению № 2.</w:t>
      </w:r>
    </w:p>
    <w:p w:rsidR="001F6427" w:rsidRPr="001F6427" w:rsidRDefault="001F6427" w:rsidP="001F6427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F6427">
        <w:rPr>
          <w:rFonts w:ascii="Times New Roman" w:hAnsi="Times New Roman" w:cs="Times New Roman"/>
          <w:iCs/>
          <w:sz w:val="26"/>
          <w:szCs w:val="26"/>
        </w:rPr>
        <w:tab/>
        <w:t xml:space="preserve"> 2. Настоящее постановление опубликовать в информационном бюллетене «Сельский вестник».</w:t>
      </w:r>
    </w:p>
    <w:p w:rsidR="001F6427" w:rsidRPr="001F6427" w:rsidRDefault="001F6427" w:rsidP="001F6427">
      <w:pPr>
        <w:pStyle w:val="a0"/>
        <w:spacing w:before="0"/>
        <w:ind w:left="284" w:firstLine="0"/>
        <w:rPr>
          <w:rFonts w:ascii="Times New Roman" w:hAnsi="Times New Roman"/>
          <w:i w:val="0"/>
          <w:sz w:val="26"/>
          <w:szCs w:val="26"/>
        </w:rPr>
      </w:pPr>
      <w:r w:rsidRPr="001F6427">
        <w:rPr>
          <w:rFonts w:ascii="Times New Roman" w:hAnsi="Times New Roman"/>
          <w:i w:val="0"/>
          <w:sz w:val="26"/>
          <w:szCs w:val="26"/>
        </w:rPr>
        <w:tab/>
        <w:t xml:space="preserve"> 3. Настоящее постановление вступает в силу на следующий день после дня его официального опубликования.</w:t>
      </w:r>
    </w:p>
    <w:p w:rsidR="001F6427" w:rsidRPr="001F6427" w:rsidRDefault="001F6427" w:rsidP="001F6427">
      <w:pPr>
        <w:pStyle w:val="a0"/>
        <w:spacing w:before="0"/>
        <w:ind w:left="284" w:firstLine="0"/>
        <w:rPr>
          <w:rFonts w:ascii="Times New Roman" w:hAnsi="Times New Roman"/>
          <w:i w:val="0"/>
          <w:sz w:val="26"/>
          <w:szCs w:val="26"/>
        </w:rPr>
      </w:pPr>
      <w:r w:rsidRPr="001F6427">
        <w:rPr>
          <w:rFonts w:ascii="Times New Roman" w:hAnsi="Times New Roman"/>
          <w:i w:val="0"/>
          <w:sz w:val="26"/>
          <w:szCs w:val="26"/>
        </w:rPr>
        <w:tab/>
        <w:t xml:space="preserve"> 4. Контроль за выполнением настоящего постановления возложить на главу администрации </w:t>
      </w:r>
      <w:proofErr w:type="spellStart"/>
      <w:r w:rsidRPr="001F6427">
        <w:rPr>
          <w:rFonts w:ascii="Times New Roman" w:hAnsi="Times New Roman"/>
          <w:i w:val="0"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r w:rsidRPr="001F6427">
        <w:rPr>
          <w:rFonts w:ascii="Times New Roman" w:hAnsi="Times New Roman"/>
          <w:i w:val="0"/>
          <w:sz w:val="26"/>
          <w:szCs w:val="26"/>
        </w:rPr>
        <w:t xml:space="preserve">сельсовета </w:t>
      </w:r>
      <w:proofErr w:type="spellStart"/>
      <w:r w:rsidRPr="001F6427">
        <w:rPr>
          <w:rFonts w:ascii="Times New Roman" w:hAnsi="Times New Roman"/>
          <w:i w:val="0"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/>
          <w:i w:val="0"/>
          <w:sz w:val="26"/>
          <w:szCs w:val="26"/>
        </w:rPr>
        <w:t xml:space="preserve"> района Пензенской области.</w:t>
      </w:r>
    </w:p>
    <w:p w:rsidR="001F6427" w:rsidRPr="001F6427" w:rsidRDefault="001F6427" w:rsidP="001F6427">
      <w:pPr>
        <w:tabs>
          <w:tab w:val="left" w:pos="7635"/>
        </w:tabs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F6427" w:rsidRPr="001F6427" w:rsidRDefault="001F6427" w:rsidP="001F6427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F6427">
        <w:rPr>
          <w:rFonts w:ascii="Times New Roman" w:hAnsi="Times New Roman" w:cs="Times New Roman"/>
          <w:iCs/>
          <w:sz w:val="26"/>
          <w:szCs w:val="26"/>
        </w:rPr>
        <w:t xml:space="preserve">Глава  администрации </w:t>
      </w:r>
    </w:p>
    <w:p w:rsidR="001F6427" w:rsidRPr="001F6427" w:rsidRDefault="001F6427" w:rsidP="001F6427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сельсовета</w:t>
      </w:r>
    </w:p>
    <w:p w:rsidR="001F6427" w:rsidRPr="001F6427" w:rsidRDefault="001F6427" w:rsidP="001F6427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 района Пензенской области                                          </w:t>
      </w:r>
      <w:proofErr w:type="spellStart"/>
      <w:r w:rsidRPr="001F6427">
        <w:rPr>
          <w:rFonts w:ascii="Times New Roman" w:hAnsi="Times New Roman" w:cs="Times New Roman"/>
          <w:iCs/>
          <w:sz w:val="26"/>
          <w:szCs w:val="26"/>
        </w:rPr>
        <w:t>Ю.В.Козлов</w:t>
      </w:r>
      <w:proofErr w:type="spellEnd"/>
      <w:r w:rsidRPr="001F6427">
        <w:rPr>
          <w:rFonts w:ascii="Times New Roman" w:hAnsi="Times New Roman" w:cs="Times New Roman"/>
          <w:iCs/>
          <w:sz w:val="26"/>
          <w:szCs w:val="26"/>
        </w:rPr>
        <w:t xml:space="preserve">      </w:t>
      </w:r>
    </w:p>
    <w:p w:rsidR="001F6427" w:rsidRPr="001F6427" w:rsidRDefault="001F6427" w:rsidP="001F6427">
      <w:pPr>
        <w:jc w:val="center"/>
        <w:rPr>
          <w:rFonts w:ascii="Times New Roman" w:hAnsi="Times New Roman" w:cs="Times New Roman"/>
        </w:rPr>
      </w:pPr>
    </w:p>
    <w:p w:rsidR="001F6427" w:rsidRPr="001F6427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8464C0" w:rsidRDefault="008464C0" w:rsidP="001F6427">
      <w:pPr>
        <w:jc w:val="right"/>
        <w:rPr>
          <w:rFonts w:ascii="Times New Roman" w:hAnsi="Times New Roman" w:cs="Times New Roman"/>
          <w:iCs/>
        </w:rPr>
      </w:pPr>
      <w:bookmarkStart w:id="0" w:name="_GoBack"/>
      <w:bookmarkEnd w:id="0"/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lastRenderedPageBreak/>
        <w:t>Приложение № 1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t xml:space="preserve">к постановлению 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t xml:space="preserve">администрации  </w:t>
      </w:r>
      <w:proofErr w:type="spellStart"/>
      <w:r w:rsidRPr="001F6427">
        <w:rPr>
          <w:rFonts w:ascii="Times New Roman" w:hAnsi="Times New Roman" w:cs="Times New Roman"/>
          <w:iCs/>
        </w:rPr>
        <w:t>Соловцовского</w:t>
      </w:r>
      <w:proofErr w:type="spellEnd"/>
      <w:r w:rsidRPr="001F6427">
        <w:rPr>
          <w:rFonts w:ascii="Times New Roman" w:hAnsi="Times New Roman" w:cs="Times New Roman"/>
          <w:iCs/>
        </w:rPr>
        <w:t xml:space="preserve"> сельсовета 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proofErr w:type="spellStart"/>
      <w:r w:rsidRPr="001F6427">
        <w:rPr>
          <w:rFonts w:ascii="Times New Roman" w:hAnsi="Times New Roman" w:cs="Times New Roman"/>
          <w:iCs/>
        </w:rPr>
        <w:t>Иссинского</w:t>
      </w:r>
      <w:proofErr w:type="spellEnd"/>
      <w:r w:rsidRPr="001F6427">
        <w:rPr>
          <w:rFonts w:ascii="Times New Roman" w:hAnsi="Times New Roman" w:cs="Times New Roman"/>
          <w:iCs/>
        </w:rPr>
        <w:t xml:space="preserve"> района Пензенской области 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t>от 17.07.2026 № 54-п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Объем безвозмездных поступлений в бюджет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за  </w:t>
      </w:r>
      <w:r w:rsidRPr="008464C0">
        <w:rPr>
          <w:rFonts w:ascii="Times New Roman" w:hAnsi="Times New Roman" w:cs="Times New Roman"/>
          <w:b/>
          <w:iCs/>
          <w:sz w:val="26"/>
          <w:szCs w:val="26"/>
        </w:rPr>
        <w:t>1 полугодие  2026</w:t>
      </w: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года. 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                                                                                                             тыс. рублей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3555"/>
        <w:gridCol w:w="3828"/>
        <w:gridCol w:w="1559"/>
        <w:gridCol w:w="1656"/>
      </w:tblGrid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ВИД ДОХОДА</w:t>
            </w:r>
          </w:p>
          <w:p w:rsidR="001F6427" w:rsidRPr="001F6427" w:rsidRDefault="001F6427" w:rsidP="006D5D0B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 xml:space="preserve">План </w:t>
            </w:r>
          </w:p>
          <w:p w:rsidR="001F6427" w:rsidRPr="001F6427" w:rsidRDefault="001F6427" w:rsidP="006D5D0B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iCs/>
                <w:sz w:val="26"/>
                <w:szCs w:val="26"/>
              </w:rPr>
              <w:t>1 полугодие 2026</w:t>
            </w: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г.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 xml:space="preserve">Факт </w:t>
            </w:r>
            <w:proofErr w:type="gramStart"/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за</w:t>
            </w:r>
            <w:proofErr w:type="gramEnd"/>
          </w:p>
          <w:p w:rsidR="001F6427" w:rsidRPr="001F6427" w:rsidRDefault="001F6427" w:rsidP="006D5D0B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iCs/>
                <w:sz w:val="26"/>
                <w:szCs w:val="26"/>
              </w:rPr>
              <w:t>1 полугодие2026</w:t>
            </w: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г.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000 2 00 00000 00 0000 000</w:t>
            </w:r>
          </w:p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14552,965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14520,960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000 2 02 00000 00 0000 000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14327,965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14327,965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000 2 02 10000 00 0000 151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598,502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598,502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000 2 02 15001 00 0000 151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129,000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129,000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000 2 02 16001 10 0000 151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469,502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469,502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000 2 02 30000 00 0000 151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Субвенция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84,000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84,000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000 2 02 35118 00 0000 151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84,000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84,000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lastRenderedPageBreak/>
              <w:t>000 2 02 35118 10 0000 151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84,000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84,000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000 2 02 40000 00 0000 150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13645,463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13645,463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000 2 02 49999 10 2000 150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</w:rPr>
              <w:t>Иные межбюджетные трансферты  на поддержку мер по обеспечению сбалансированности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0,000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000 2 02 49999 10 9465 150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34"/>
              <w:jc w:val="both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Прочие межбюджетные трансферты, передаваемые бюджетам сельских поселений из резервного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13645,463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13645,463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000 2 07 00000 00 0000 000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 xml:space="preserve"> 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225,000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285,500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000 2 07 05000 10 0000 150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225,000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285,500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000 2 07 05030 10 0000 150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225,000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285,500</w:t>
            </w:r>
          </w:p>
        </w:tc>
      </w:tr>
      <w:tr w:rsidR="001F6427" w:rsidRPr="001F6427" w:rsidTr="006D5D0B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427">
              <w:rPr>
                <w:rFonts w:ascii="Times New Roman" w:hAnsi="Times New Roman" w:cs="Times New Roman"/>
                <w:b/>
                <w:bCs/>
              </w:rPr>
              <w:t>000 2 08 05000 10 0000 151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b/>
                <w:bCs/>
              </w:rPr>
            </w:pPr>
            <w:r w:rsidRPr="001F6427">
              <w:rPr>
                <w:rFonts w:ascii="Times New Roman" w:hAnsi="Times New Roman" w:cs="Times New Roman"/>
                <w:b/>
                <w:bCs/>
              </w:rPr>
              <w:t xml:space="preserve">Перечисления из бюджетов сельских поселений для осуществления  </w:t>
            </w:r>
            <w:proofErr w:type="gramStart"/>
            <w:r w:rsidRPr="001F6427">
              <w:rPr>
                <w:rFonts w:ascii="Times New Roman" w:hAnsi="Times New Roman" w:cs="Times New Roman"/>
                <w:b/>
                <w:bCs/>
              </w:rPr>
              <w:t>возврата</w:t>
            </w:r>
            <w:proofErr w:type="gramEnd"/>
            <w:r w:rsidRPr="001F6427">
              <w:rPr>
                <w:rFonts w:ascii="Times New Roman" w:hAnsi="Times New Roman" w:cs="Times New Roman"/>
                <w:b/>
                <w:bCs/>
              </w:rPr>
              <w:t xml:space="preserve"> излишне уплаченных или излишне взысканных  сумм налогов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27" w:rsidRPr="001F6427" w:rsidRDefault="001F6427" w:rsidP="006D5D0B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-92,505</w:t>
            </w:r>
          </w:p>
        </w:tc>
      </w:tr>
    </w:tbl>
    <w:p w:rsidR="001F6427" w:rsidRPr="001F6427" w:rsidRDefault="001F6427" w:rsidP="001F6427">
      <w:pPr>
        <w:rPr>
          <w:rFonts w:ascii="Times New Roman" w:hAnsi="Times New Roman" w:cs="Times New Roman"/>
          <w:b/>
          <w:bCs/>
          <w:iCs/>
        </w:rPr>
      </w:pPr>
      <w:r w:rsidRPr="001F6427">
        <w:rPr>
          <w:rFonts w:ascii="Times New Roman" w:hAnsi="Times New Roman" w:cs="Times New Roman"/>
          <w:b/>
          <w:bCs/>
          <w:iCs/>
        </w:rPr>
        <w:t xml:space="preserve">                                                   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Объем  поступления доходов в бюджет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</w:p>
    <w:p w:rsidR="001F6427" w:rsidRPr="008464C0" w:rsidRDefault="001F6427" w:rsidP="001F6427">
      <w:pPr>
        <w:tabs>
          <w:tab w:val="left" w:pos="3930"/>
        </w:tabs>
        <w:snapToGrid w:val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за  </w:t>
      </w:r>
      <w:r w:rsidRPr="008464C0">
        <w:rPr>
          <w:rFonts w:ascii="Times New Roman" w:hAnsi="Times New Roman" w:cs="Times New Roman"/>
          <w:b/>
          <w:sz w:val="26"/>
          <w:szCs w:val="26"/>
        </w:rPr>
        <w:t xml:space="preserve">1 полугодие  </w:t>
      </w: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2026 года</w:t>
      </w:r>
    </w:p>
    <w:p w:rsidR="001F6427" w:rsidRPr="008464C0" w:rsidRDefault="001F6427" w:rsidP="001F6427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                                                                                                              </w:t>
      </w:r>
      <w:proofErr w:type="spellStart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тыс</w:t>
      </w:r>
      <w:proofErr w:type="gramStart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.р</w:t>
      </w:r>
      <w:proofErr w:type="gramEnd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уб</w:t>
      </w:r>
      <w:proofErr w:type="spellEnd"/>
      <w:r w:rsidRPr="008464C0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2978"/>
        <w:gridCol w:w="4108"/>
        <w:gridCol w:w="1260"/>
        <w:gridCol w:w="1401"/>
        <w:gridCol w:w="885"/>
      </w:tblGrid>
      <w:tr w:rsidR="001F6427" w:rsidRPr="001F6427" w:rsidTr="006D5D0B">
        <w:trPr>
          <w:trHeight w:val="42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КОД</w:t>
            </w: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Виды доходов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План 1 полугодие</w:t>
            </w:r>
          </w:p>
          <w:p w:rsidR="001F6427" w:rsidRPr="001F6427" w:rsidRDefault="001F6427" w:rsidP="006D5D0B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b/>
                <w:bCs/>
                <w:iCs/>
              </w:rPr>
              <w:t>2026г.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pStyle w:val="9"/>
              <w:rPr>
                <w:rFonts w:ascii="Times New Roman" w:hAnsi="Times New Roman"/>
                <w:i w:val="0"/>
              </w:rPr>
            </w:pPr>
            <w:r w:rsidRPr="001F6427">
              <w:rPr>
                <w:rFonts w:ascii="Times New Roman" w:hAnsi="Times New Roman"/>
                <w:i w:val="0"/>
              </w:rPr>
              <w:t>Факт  1 полугодие 2026</w:t>
            </w:r>
            <w:r w:rsidRPr="001F6427">
              <w:rPr>
                <w:rFonts w:ascii="Times New Roman" w:hAnsi="Times New Roman"/>
                <w:b/>
                <w:bCs/>
                <w:i w:val="0"/>
              </w:rPr>
              <w:t>г.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tabs>
                <w:tab w:val="left" w:pos="3930"/>
              </w:tabs>
              <w:snapToGrid w:val="0"/>
              <w:ind w:right="34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% выполнения</w:t>
            </w:r>
          </w:p>
        </w:tc>
      </w:tr>
      <w:tr w:rsidR="001F6427" w:rsidRPr="001F6427" w:rsidTr="006D5D0B">
        <w:trPr>
          <w:trHeight w:val="2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000 1 00 00000 00 0000 000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1843,500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1641,462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89,0</w:t>
            </w:r>
          </w:p>
        </w:tc>
      </w:tr>
      <w:tr w:rsidR="001F6427" w:rsidRPr="001F6427" w:rsidTr="006D5D0B">
        <w:trPr>
          <w:trHeight w:val="3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1743,600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1541,068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88,4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lastRenderedPageBreak/>
              <w:t>000 1 01 00000 00 0000 000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88,200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88,280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000 1 01 02010 01 0000 110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88,200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88,271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000 1 01 02030 01 0000 110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1F6427">
              <w:rPr>
                <w:rFonts w:ascii="Times New Roman" w:hAnsi="Times New Roman" w:cs="Times New Roman"/>
                <w:iCs/>
              </w:rPr>
              <w:t xml:space="preserve">Налог на доходы физических лиц с доходов, полученных физическими лицами в соответствии со 228 Налогового кодекса Российской Федерации (сумма платежа (перерасчеты, недоимка и задолженность по </w:t>
            </w:r>
            <w:proofErr w:type="spellStart"/>
            <w:r w:rsidRPr="001F6427">
              <w:rPr>
                <w:rFonts w:ascii="Times New Roman" w:hAnsi="Times New Roman" w:cs="Times New Roman"/>
                <w:iCs/>
              </w:rPr>
              <w:t>соотвествующему</w:t>
            </w:r>
            <w:proofErr w:type="spellEnd"/>
            <w:r w:rsidRPr="001F6427">
              <w:rPr>
                <w:rFonts w:ascii="Times New Roman" w:hAnsi="Times New Roman" w:cs="Times New Roman"/>
                <w:iCs/>
              </w:rPr>
              <w:t xml:space="preserve"> платежу,  том числе по отмененному)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F6427" w:rsidRPr="001F6427" w:rsidTr="006D5D0B">
        <w:trPr>
          <w:trHeight w:val="22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000 1 01 02130 01 0000 110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F6427" w:rsidRPr="001F6427" w:rsidTr="006D5D0B">
        <w:trPr>
          <w:trHeight w:val="224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000 1 01 02140 01 0000 110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0,000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0,0</w:t>
            </w:r>
          </w:p>
        </w:tc>
      </w:tr>
      <w:tr w:rsidR="001F6427" w:rsidRPr="001F6427" w:rsidTr="006D5D0B">
        <w:trPr>
          <w:trHeight w:val="2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000 1 01 02080 01 0000 110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ind w:firstLineChars="200" w:firstLine="320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Start"/>
            <w:r w:rsidRPr="001F6427">
              <w:rPr>
                <w:rFonts w:ascii="Times New Roman" w:hAnsi="Times New Roman" w:cs="Times New Roman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1F64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6427">
              <w:rPr>
                <w:rFonts w:ascii="Times New Roman" w:hAnsi="Times New Roman" w:cs="Times New Roman"/>
              </w:rPr>
              <w:t xml:space="preserve">физическим лицом - налоговым резидентом Российской Федерации в виде дивидендов) за налоговые периоды </w:t>
            </w:r>
            <w:r w:rsidRPr="001F6427">
              <w:rPr>
                <w:rFonts w:ascii="Times New Roman" w:hAnsi="Times New Roman" w:cs="Times New Roman"/>
              </w:rPr>
              <w:lastRenderedPageBreak/>
              <w:t>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1F64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6427">
              <w:rPr>
                <w:rFonts w:ascii="Times New Roman" w:hAnsi="Times New Roman" w:cs="Times New Roman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1F64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6427">
              <w:rPr>
                <w:rFonts w:ascii="Times New Roman" w:hAnsi="Times New Roman" w:cs="Times New Roman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  <w:p w:rsidR="001F6427" w:rsidRPr="001F6427" w:rsidRDefault="001F6427" w:rsidP="006D5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lastRenderedPageBreak/>
              <w:t>0,000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lastRenderedPageBreak/>
              <w:t>000 1 03 02000 01 0000 110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  <w:color w:val="C00000"/>
              </w:rPr>
            </w:pPr>
            <w:r w:rsidRPr="001F6427">
              <w:rPr>
                <w:rFonts w:ascii="Times New Roman" w:hAnsi="Times New Roman" w:cs="Times New Roman"/>
                <w:i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422,800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422,849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000 1 05 0000 00 0000 000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12,100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12,075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99,8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000 1 05 0301 00 1000 110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12,100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12,075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 xml:space="preserve">  99,8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000 1 06 00000 00 0000 000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1220,500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1017,864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83,4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000 1 06 01030 10 0000 110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1F6427">
              <w:rPr>
                <w:rFonts w:ascii="Times New Roman" w:hAnsi="Times New Roman" w:cs="Times New Roman"/>
                <w:iCs/>
              </w:rPr>
              <w:t>Налог</w:t>
            </w:r>
            <w:proofErr w:type="gramEnd"/>
            <w:r w:rsidRPr="001F6427">
              <w:rPr>
                <w:rFonts w:ascii="Times New Roman" w:hAnsi="Times New Roman" w:cs="Times New Roman"/>
                <w:iCs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</w:t>
            </w:r>
            <w:r w:rsidRPr="001F6427">
              <w:rPr>
                <w:rFonts w:ascii="Times New Roman" w:hAnsi="Times New Roman" w:cs="Times New Roman"/>
                <w:iCs/>
              </w:rPr>
              <w:lastRenderedPageBreak/>
              <w:t>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lastRenderedPageBreak/>
              <w:t>126,500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126,600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lastRenderedPageBreak/>
              <w:t>000 1 06 06033 10 0000 110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990,000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727,280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73,5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000 1 06 06043 10 0000 110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104,000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163,984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157,7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</w:rPr>
              <w:t>000 1 11 00000 00 0000 000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b/>
              </w:rPr>
            </w:pPr>
            <w:r w:rsidRPr="001F6427">
              <w:rPr>
                <w:rFonts w:ascii="Times New Roman" w:hAnsi="Times New Roman" w:cs="Times New Roman"/>
                <w:b/>
                <w:color w:val="33333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78,300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78,411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6427">
              <w:rPr>
                <w:rFonts w:ascii="Times New Roman" w:hAnsi="Times New Roman" w:cs="Times New Roman"/>
                <w:b/>
                <w:iCs/>
              </w:rPr>
              <w:t>100,1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tabs>
                <w:tab w:val="right" w:pos="2444"/>
                <w:tab w:val="left" w:pos="2835"/>
              </w:tabs>
              <w:snapToGrid w:val="0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</w:t>
            </w:r>
            <w:r w:rsidRPr="001F6427">
              <w:rPr>
                <w:rFonts w:ascii="Times New Roman" w:hAnsi="Times New Roman" w:cs="Times New Roman"/>
              </w:rPr>
              <w:tab/>
              <w:t>1 11 05025 10 0000 120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proofErr w:type="gramStart"/>
            <w:r w:rsidRPr="001F6427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27,800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27,889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100,3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tabs>
                <w:tab w:val="right" w:pos="2444"/>
                <w:tab w:val="left" w:pos="2835"/>
              </w:tabs>
              <w:snapToGrid w:val="0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</w:t>
            </w:r>
            <w:r w:rsidRPr="001F6427">
              <w:rPr>
                <w:rFonts w:ascii="Times New Roman" w:hAnsi="Times New Roman" w:cs="Times New Roman"/>
              </w:rPr>
              <w:tab/>
              <w:t>1 11 05035 10 0000 120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50,500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50,522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100,0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000 1 13 00000 00 0000 000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left="-108"/>
              <w:rPr>
                <w:rFonts w:ascii="Times New Roman" w:hAnsi="Times New Roman" w:cs="Times New Roman"/>
              </w:rPr>
            </w:pPr>
            <w:r w:rsidRPr="001F6427">
              <w:rPr>
                <w:rStyle w:val="blk"/>
                <w:rFonts w:ascii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21,600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21,983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101,8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000 1 13 02000 00 0000 130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21,600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21,983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101,8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000 1 13 02065 00 0000 130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21,600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1F6427">
              <w:rPr>
                <w:rFonts w:ascii="Times New Roman" w:hAnsi="Times New Roman" w:cs="Times New Roman"/>
                <w:iCs/>
              </w:rPr>
              <w:t>21,983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  <w:iCs/>
              </w:rPr>
              <w:t>101,8</w:t>
            </w:r>
          </w:p>
        </w:tc>
      </w:tr>
      <w:tr w:rsidR="001F6427" w:rsidRPr="001F6427" w:rsidTr="006D5D0B">
        <w:trPr>
          <w:trHeight w:val="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 w:rsidRPr="001F6427">
              <w:rPr>
                <w:rFonts w:ascii="Times New Roman" w:hAnsi="Times New Roman" w:cs="Times New Roman"/>
              </w:rPr>
              <w:lastRenderedPageBreak/>
              <w:t>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lastRenderedPageBreak/>
              <w:t>21,600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21,983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</w:rPr>
            </w:pPr>
          </w:p>
          <w:p w:rsidR="001F6427" w:rsidRPr="001F6427" w:rsidRDefault="001F6427" w:rsidP="006D5D0B">
            <w:pPr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  <w:iCs/>
              </w:rPr>
              <w:t xml:space="preserve">   101,8</w:t>
            </w: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lastRenderedPageBreak/>
              <w:t>000 1 13 02990 00 0000 130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000 1 13 02990 10 1000 130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000 1 17 01000 00 0000 180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Невыясненные поступления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F6427" w:rsidRPr="001F6427" w:rsidTr="006D5D0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6427" w:rsidRPr="001F6427" w:rsidRDefault="001F6427" w:rsidP="006D5D0B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</w:rPr>
            </w:pPr>
            <w:r w:rsidRPr="001F6427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427" w:rsidRPr="001F6427" w:rsidRDefault="001F6427" w:rsidP="006D5D0B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1F6427" w:rsidRPr="001F6427" w:rsidRDefault="001F6427" w:rsidP="001F6427">
      <w:pPr>
        <w:tabs>
          <w:tab w:val="left" w:pos="3930"/>
        </w:tabs>
        <w:jc w:val="right"/>
        <w:rPr>
          <w:rFonts w:ascii="Times New Roman" w:hAnsi="Times New Roman" w:cs="Times New Roman"/>
          <w:iCs/>
          <w:sz w:val="20"/>
          <w:szCs w:val="20"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t>Приложение № 2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t xml:space="preserve">к постановлению 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r w:rsidRPr="001F6427">
        <w:rPr>
          <w:rFonts w:ascii="Times New Roman" w:hAnsi="Times New Roman" w:cs="Times New Roman"/>
          <w:iCs/>
        </w:rPr>
        <w:t xml:space="preserve">администрации </w:t>
      </w:r>
      <w:proofErr w:type="spellStart"/>
      <w:r w:rsidRPr="001F6427">
        <w:rPr>
          <w:rFonts w:ascii="Times New Roman" w:hAnsi="Times New Roman" w:cs="Times New Roman"/>
          <w:iCs/>
        </w:rPr>
        <w:t>Соловцовского</w:t>
      </w:r>
      <w:proofErr w:type="spellEnd"/>
      <w:r w:rsidRPr="001F6427">
        <w:rPr>
          <w:rFonts w:ascii="Times New Roman" w:hAnsi="Times New Roman" w:cs="Times New Roman"/>
          <w:iCs/>
        </w:rPr>
        <w:t xml:space="preserve"> сельсовета 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</w:rPr>
      </w:pPr>
      <w:proofErr w:type="spellStart"/>
      <w:r w:rsidRPr="001F6427">
        <w:rPr>
          <w:rFonts w:ascii="Times New Roman" w:hAnsi="Times New Roman" w:cs="Times New Roman"/>
          <w:iCs/>
        </w:rPr>
        <w:t>Иссинского</w:t>
      </w:r>
      <w:proofErr w:type="spellEnd"/>
      <w:r w:rsidRPr="001F6427">
        <w:rPr>
          <w:rFonts w:ascii="Times New Roman" w:hAnsi="Times New Roman" w:cs="Times New Roman"/>
          <w:iCs/>
        </w:rPr>
        <w:t xml:space="preserve"> района Пензенской области </w:t>
      </w:r>
    </w:p>
    <w:p w:rsidR="001F6427" w:rsidRPr="001F6427" w:rsidRDefault="001F6427" w:rsidP="001F6427">
      <w:pPr>
        <w:jc w:val="right"/>
        <w:rPr>
          <w:rFonts w:ascii="Times New Roman" w:hAnsi="Times New Roman" w:cs="Times New Roman"/>
          <w:iCs/>
          <w:color w:val="FF0000"/>
        </w:rPr>
      </w:pPr>
      <w:r w:rsidRPr="001F6427">
        <w:rPr>
          <w:rFonts w:ascii="Times New Roman" w:hAnsi="Times New Roman" w:cs="Times New Roman"/>
          <w:iCs/>
          <w:color w:val="FF0000"/>
        </w:rPr>
        <w:t>от 17.07.2026 № 26-п</w:t>
      </w:r>
    </w:p>
    <w:p w:rsidR="001F6427" w:rsidRPr="001F6427" w:rsidRDefault="001F6427" w:rsidP="001F6427">
      <w:pPr>
        <w:tabs>
          <w:tab w:val="left" w:pos="3930"/>
        </w:tabs>
        <w:ind w:right="-1262"/>
        <w:jc w:val="right"/>
        <w:rPr>
          <w:rFonts w:ascii="Times New Roman" w:hAnsi="Times New Roman" w:cs="Times New Roman"/>
          <w:iCs/>
        </w:rPr>
      </w:pPr>
    </w:p>
    <w:p w:rsidR="001F6427" w:rsidRPr="001F6427" w:rsidRDefault="001F6427" w:rsidP="001F6427">
      <w:pPr>
        <w:tabs>
          <w:tab w:val="left" w:pos="3930"/>
        </w:tabs>
        <w:jc w:val="center"/>
        <w:rPr>
          <w:rFonts w:ascii="Times New Roman" w:hAnsi="Times New Roman" w:cs="Times New Roman"/>
          <w:b/>
          <w:bCs/>
          <w:iCs/>
        </w:rPr>
      </w:pPr>
      <w:r w:rsidRPr="001F6427">
        <w:rPr>
          <w:rFonts w:ascii="Times New Roman" w:hAnsi="Times New Roman" w:cs="Times New Roman"/>
          <w:b/>
          <w:bCs/>
          <w:iCs/>
        </w:rPr>
        <w:t>Ведомственная структура расходов бюджета</w:t>
      </w:r>
      <w:r w:rsidRPr="001F6427">
        <w:rPr>
          <w:rFonts w:ascii="Times New Roman" w:hAnsi="Times New Roman" w:cs="Times New Roman"/>
          <w:b/>
          <w:bCs/>
          <w:iCs/>
        </w:rPr>
        <w:br/>
      </w:r>
      <w:proofErr w:type="spellStart"/>
      <w:r w:rsidRPr="001F6427">
        <w:rPr>
          <w:rFonts w:ascii="Times New Roman" w:hAnsi="Times New Roman" w:cs="Times New Roman"/>
          <w:b/>
          <w:bCs/>
          <w:iCs/>
        </w:rPr>
        <w:t>Соловцовского</w:t>
      </w:r>
      <w:proofErr w:type="spellEnd"/>
      <w:r w:rsidRPr="001F6427">
        <w:rPr>
          <w:rFonts w:ascii="Times New Roman" w:hAnsi="Times New Roman" w:cs="Times New Roman"/>
          <w:b/>
          <w:bCs/>
          <w:iCs/>
        </w:rPr>
        <w:t xml:space="preserve"> сельсовета </w:t>
      </w:r>
      <w:proofErr w:type="spellStart"/>
      <w:r w:rsidRPr="001F6427">
        <w:rPr>
          <w:rFonts w:ascii="Times New Roman" w:hAnsi="Times New Roman" w:cs="Times New Roman"/>
          <w:b/>
          <w:bCs/>
          <w:iCs/>
        </w:rPr>
        <w:t>Иссинского</w:t>
      </w:r>
      <w:proofErr w:type="spellEnd"/>
      <w:r w:rsidRPr="001F6427">
        <w:rPr>
          <w:rFonts w:ascii="Times New Roman" w:hAnsi="Times New Roman" w:cs="Times New Roman"/>
          <w:b/>
          <w:bCs/>
          <w:iCs/>
        </w:rPr>
        <w:t xml:space="preserve"> района Пензенской области </w:t>
      </w:r>
    </w:p>
    <w:p w:rsidR="001F6427" w:rsidRPr="001F6427" w:rsidRDefault="001F6427" w:rsidP="001F6427">
      <w:pPr>
        <w:tabs>
          <w:tab w:val="left" w:pos="3930"/>
        </w:tabs>
        <w:snapToGrid w:val="0"/>
        <w:jc w:val="center"/>
        <w:rPr>
          <w:rFonts w:ascii="Times New Roman" w:hAnsi="Times New Roman" w:cs="Times New Roman"/>
          <w:b/>
          <w:bCs/>
          <w:iCs/>
        </w:rPr>
      </w:pPr>
      <w:r w:rsidRPr="001F6427">
        <w:rPr>
          <w:rFonts w:ascii="Times New Roman" w:hAnsi="Times New Roman" w:cs="Times New Roman"/>
          <w:b/>
          <w:bCs/>
          <w:iCs/>
        </w:rPr>
        <w:t xml:space="preserve">за </w:t>
      </w:r>
      <w:r w:rsidRPr="001F6427">
        <w:rPr>
          <w:rFonts w:ascii="Times New Roman" w:hAnsi="Times New Roman" w:cs="Times New Roman"/>
          <w:b/>
          <w:sz w:val="26"/>
          <w:szCs w:val="26"/>
        </w:rPr>
        <w:t>1 полугодие</w:t>
      </w:r>
      <w:r w:rsidRPr="001F6427">
        <w:rPr>
          <w:rFonts w:ascii="Times New Roman" w:hAnsi="Times New Roman" w:cs="Times New Roman"/>
          <w:sz w:val="26"/>
          <w:szCs w:val="26"/>
        </w:rPr>
        <w:t xml:space="preserve"> </w:t>
      </w:r>
      <w:r w:rsidRPr="001F6427">
        <w:rPr>
          <w:rFonts w:ascii="Times New Roman" w:hAnsi="Times New Roman" w:cs="Times New Roman"/>
          <w:b/>
          <w:bCs/>
          <w:iCs/>
        </w:rPr>
        <w:t>2026 года</w:t>
      </w:r>
    </w:p>
    <w:p w:rsidR="001F6427" w:rsidRPr="001F6427" w:rsidRDefault="001F6427" w:rsidP="001F6427">
      <w:pPr>
        <w:tabs>
          <w:tab w:val="left" w:pos="3930"/>
        </w:tabs>
        <w:jc w:val="right"/>
        <w:rPr>
          <w:rFonts w:ascii="Times New Roman" w:hAnsi="Times New Roman" w:cs="Times New Roman"/>
          <w:b/>
          <w:bCs/>
          <w:iCs/>
        </w:rPr>
      </w:pPr>
      <w:proofErr w:type="spellStart"/>
      <w:r w:rsidRPr="001F6427">
        <w:rPr>
          <w:rFonts w:ascii="Times New Roman" w:hAnsi="Times New Roman" w:cs="Times New Roman"/>
          <w:b/>
          <w:bCs/>
          <w:iCs/>
        </w:rPr>
        <w:t>тыс</w:t>
      </w:r>
      <w:proofErr w:type="gramStart"/>
      <w:r w:rsidRPr="001F6427">
        <w:rPr>
          <w:rFonts w:ascii="Times New Roman" w:hAnsi="Times New Roman" w:cs="Times New Roman"/>
          <w:b/>
          <w:bCs/>
          <w:iCs/>
        </w:rPr>
        <w:t>.р</w:t>
      </w:r>
      <w:proofErr w:type="gramEnd"/>
      <w:r w:rsidRPr="001F6427">
        <w:rPr>
          <w:rFonts w:ascii="Times New Roman" w:hAnsi="Times New Roman" w:cs="Times New Roman"/>
          <w:b/>
          <w:bCs/>
          <w:iCs/>
        </w:rPr>
        <w:t>уб</w:t>
      </w:r>
      <w:proofErr w:type="spellEnd"/>
      <w:r w:rsidRPr="001F6427">
        <w:rPr>
          <w:rFonts w:ascii="Times New Roman" w:hAnsi="Times New Roman" w:cs="Times New Roman"/>
          <w:b/>
          <w:bCs/>
          <w:iCs/>
        </w:rPr>
        <w:t>.</w:t>
      </w:r>
    </w:p>
    <w:p w:rsidR="001F6427" w:rsidRPr="001F6427" w:rsidRDefault="001F6427" w:rsidP="001F6427">
      <w:pPr>
        <w:rPr>
          <w:rFonts w:ascii="Times New Roman" w:hAnsi="Times New Roman" w:cs="Times New Roman"/>
        </w:rPr>
      </w:pPr>
    </w:p>
    <w:tbl>
      <w:tblPr>
        <w:tblW w:w="10481" w:type="dxa"/>
        <w:tblInd w:w="-1168" w:type="dxa"/>
        <w:tblLook w:val="04A0" w:firstRow="1" w:lastRow="0" w:firstColumn="1" w:lastColumn="0" w:noHBand="0" w:noVBand="1"/>
      </w:tblPr>
      <w:tblGrid>
        <w:gridCol w:w="2950"/>
        <w:gridCol w:w="772"/>
        <w:gridCol w:w="2688"/>
        <w:gridCol w:w="1436"/>
        <w:gridCol w:w="1218"/>
        <w:gridCol w:w="1417"/>
      </w:tblGrid>
      <w:tr w:rsidR="001F6427" w:rsidRPr="001F6427" w:rsidTr="001F6427">
        <w:trPr>
          <w:trHeight w:val="412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Код строки</w:t>
            </w:r>
          </w:p>
        </w:tc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Неисполненные назначения</w:t>
            </w:r>
          </w:p>
        </w:tc>
      </w:tr>
      <w:tr w:rsidR="001F6427" w:rsidRPr="001F6427" w:rsidTr="001F6427">
        <w:trPr>
          <w:trHeight w:val="412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1F6427" w:rsidRPr="001F6427" w:rsidTr="001F6427">
        <w:trPr>
          <w:trHeight w:val="412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1F6427" w:rsidRPr="001F6427" w:rsidTr="001F6427">
        <w:trPr>
          <w:trHeight w:val="24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</w:t>
            </w:r>
          </w:p>
        </w:tc>
      </w:tr>
      <w:tr w:rsidR="001F6427" w:rsidRPr="001F6427" w:rsidTr="001F6427">
        <w:trPr>
          <w:trHeight w:val="33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Расходы бюджета - 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x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21 089, 195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16 246, 233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4 842, 962</w:t>
            </w:r>
          </w:p>
        </w:tc>
      </w:tr>
      <w:tr w:rsidR="001F6427" w:rsidRPr="001F6427" w:rsidTr="001F6427">
        <w:trPr>
          <w:trHeight w:val="240"/>
        </w:trPr>
        <w:tc>
          <w:tcPr>
            <w:tcW w:w="2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 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ОБЩЕГОСУДАРСТВЕННЫЕ ВОПРОСЫ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3 035 ,998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1 440 ,536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1 595 462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3 030, 998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1 440, 536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1 590, 462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3 030 ,998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1 440 ,536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1 590, 462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по оплате труда работников органов муниципальной власти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1 298, 394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659, 592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638 ,802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1 298, 394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659 ,592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638, 802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1 298, 394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659, 592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638 ,802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847, 905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420 ,388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427,517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151, 180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150 ,265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0,915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901 0104 01 1 01 02100 129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299, 309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88, 939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210, 370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</w:t>
            </w:r>
            <w:proofErr w:type="spell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обеспеспечение</w:t>
            </w:r>
            <w:proofErr w:type="spellEnd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функций органов муниципальной власти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539, 382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263, 659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275 ,723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520, 562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254 ,249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266, 313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520, 562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254 ,249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266 ,313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397 ,749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201 ,411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196 ,338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901 0104 01 1 01 02200 247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122, 813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52, 838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69 ,975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18 ,820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9, 410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9, 410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18, 820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9 ,410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9, 410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901 0104 01 1 01 02200 851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16 ,848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8, 424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8 ,424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901 0104 01 1 01 02200 852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0,986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Кредиторская задолженность по расходам на обеспечение функций </w:t>
            </w: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органов местного </w:t>
            </w:r>
            <w:proofErr w:type="gram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самоуправлениях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8 ,213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8 ,213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8 ,213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0220К 247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8 ,213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8, 213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1 185, 010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509,073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675, 937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1 185, 010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509,073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675, 937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1 185, 010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509,073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675, 937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669 ,103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269 ,169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399 ,934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241 ,970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208, 426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33, 544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901 0104 01 1 01 02300 129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273, 937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31, 477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242, 460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Другие общегосударственные вопросы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901 0113 00 0 00 00000 000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5 ,000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Счетная палата Российской Федерации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901 0113 93 0 00 00000 000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5 000,00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5 000,00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901 0113 93 0 00 22010 000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5 ,000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901 0113 93 0 00 22010 200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5 ,000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901 0113 93 0 00 22010 240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5 ,000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901 0113 93 0 00 22010 244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5 ,000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НАЦИОНАЛЬНАЯ ОБОРОНА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223 ,600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71 ,026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152, 574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Мобилизационная и вневойсковая подготовка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223 ,600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71 ,026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152, 574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223 ,600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71 ,026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152, 574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223 ,600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71 ,026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152, 574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223 ,600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71 ,026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152, 574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223 ,600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71 ,026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152, 574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172 665,00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57 934,57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114 730,43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901 0203 01 1 02 51180 129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50, 935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13 ,091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37, 844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НАЦИОНАЛЬНАЯ ЭКОНОМИКА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657 ,638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96, 038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Дорожное хозяйство (дорожные фонды)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657 ,638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96, 038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657 ,638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96, 038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Комплексы процессных мероприятий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657 ,638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96, 038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Содержание дорог и инженерных сооружений на них в границах сельских поселений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655 ,227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93, 627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655 ,227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93, 627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655 ,227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93, 627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901 0409 01 4 01 21300 244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655 ,227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561, 600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93, 627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901 0409 01 4 01 21870 244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2 ,411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ЖИЛИЩНО-КОММУНАЛЬНОЕ ХОЗЯЙСТВО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16 787, 952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13 974 ,490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2 813, 462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Коммунальное хозяйство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13 898, 783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13 728, 783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170, 000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13 898, 783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13 728, 783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170, 000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мероприятия по подпрограмме «Чистая вода»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901 0502 01 7 01 21270 000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901 0502 01 7 01 21270 200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901 0502 01 7 01 21270 240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901 0502 01 7 01 21270 244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23, 320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выполнение ремонтно-восстановительных работ </w:t>
            </w:r>
            <w:proofErr w:type="gram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в следствии</w:t>
            </w:r>
            <w:proofErr w:type="gramEnd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аварии на артезианской скважине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13 875 ,463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13 705 ,463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170 000,00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13 875 ,463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13 705 ,463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170 000,00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13 875 ,463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13 705 ,463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170 000,00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901 0502 01 7 01 22050 243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13 875 ,463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13 705 ,463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170 000,00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Благоустройство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2 889 ,170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245, 707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2 643 ,463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2 889 ,170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245, 707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2 643 ,463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Комплексы процессных мероприятий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2 889 ,170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245, 707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2 643 ,463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Уличное освещение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188, 114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75, 520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112, 594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187, 860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75 ,520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112, 340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187, 860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75 ,520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112, 340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901 0503 01 4 01 21290 247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187, 860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75 ,520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112, 340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0,254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Уплата налогов, сборов и иных </w:t>
            </w: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901 0503 01 4 01 21290 850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0,254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Уплата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901 0503 01 4 01 21290 853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0,254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Прочие мероприятия по благоустройству и озеленение территорий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11, 425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11, 229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11, 425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11, 229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11, 425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11, 229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901 0503 01 4 01 21310 244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11, 425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11, 229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содержанию исторических сооружений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5 ,991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5 ,991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5 ,991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901 0503 01 4 01 21640 244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5 ,991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5, 991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114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Расходы, связанные с реализацией решения Комитета местного самоуправления </w:t>
            </w:r>
            <w:proofErr w:type="spell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Староандреевского</w:t>
            </w:r>
            <w:proofErr w:type="spellEnd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Неверкинского</w:t>
            </w:r>
            <w:proofErr w:type="spellEnd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района от 10.07.2012 г №187-89-4 "О пенсионном обеспечении за выслугу лет муниципальных служащих </w:t>
            </w:r>
            <w:proofErr w:type="spell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Староандреевского</w:t>
            </w:r>
            <w:proofErr w:type="spellEnd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Неверкинског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204, 400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40 ,400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204, 400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40 ,400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204, 400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40 ,400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901 0503 01 4 01 22010 243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204, 400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164, 000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40 ,400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Субсидии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L5765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2 479, 240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2 479 ,240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L5765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2 479, 240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2 479 ,240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L5765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2 479, 240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2 479 ,240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0503 01 4 01 L5765 243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2 479, 240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2 479 ,240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КУЛЬТУРА, КИНЕМАТОГРАФИЯ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55, 054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19, 906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Культура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55, 054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19, 906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55, 054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19, 906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на содержание и обслуживание учреждений культуры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51, 141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15, 993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51, 141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15, 993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51, 141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15, 993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901 0801 01 6 01 21260 247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51, 141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15, 993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35 ,148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3 ,913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3 ,913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240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3 ,913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0801 01 6 01 2126К 247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3 ,913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3, 913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СОЦИАЛЬНАЯ ПОЛИТИКА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Пенсионное обеспечение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901 1001 00 0 00 00000 000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Непрограммные направления деятельности органов управления государственными внебюджетными фондами Российской Федерации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Доплаты к пенсиям муниципальных служащих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901 1001 73 0 00 28550 300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901 1001 73 0 00 28550 310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пенсии, социальные доплаты к пенсиям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901 1001 73 0 00 28550 312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285, 880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178, 675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107, 205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901 1400 00 0 00 00000 000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Прочие межбюджетные трансферты общего характера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901 1403 00 0 00 00000 000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Государственная программа Российской Федерации "Развитие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901 1403 01 0 00 00000 000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Федеральные проекты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901 1403 01 2 00 00000 000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1F6427" w:rsidRPr="001F6427" w:rsidTr="001F6427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Федеральный проект "Развитие инфраструктуры здравоохранения"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901 1403 01 2 01 00000 000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43, 072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901 1403 01 2 01 86010 000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901 1403 01 2 01 86010 500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901 1403 01 2 01 86010 540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0,873</w:t>
            </w:r>
          </w:p>
        </w:tc>
      </w:tr>
      <w:tr w:rsidR="001F6427" w:rsidRPr="001F6427" w:rsidTr="001F6427">
        <w:trPr>
          <w:trHeight w:val="114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901 1403 01 2 01 86020 000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25,891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901 1403 01 2 01 86020 500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25,891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901 1403 01 2 01 86020 540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25,891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25, 891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901 1403 01 2 01 86040 000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12 ,271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12 ,271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901 1403 01 2 01 86040 500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12 ,271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12 ,271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901 1403 01 2 01 86040 540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12 ,271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12 ,271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901 1403 01 2 01 86060 000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901 1403 01 2 01 86060 500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901 1403 01 2 01 86060 540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1F6427" w:rsidRPr="001F6427" w:rsidTr="001F6427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901 1403 01 2 01 86080 000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901 1403 01 2 01 86080 500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901 1403 01 2 01 86080 540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1, 920</w:t>
            </w:r>
          </w:p>
        </w:tc>
      </w:tr>
      <w:tr w:rsidR="001F6427" w:rsidRPr="001F6427" w:rsidTr="001F6427">
        <w:trPr>
          <w:trHeight w:val="915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901 1403 01 2 01 86100 000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901 1403 01 2 01 86100 500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901 1403 01 2 01 86100 540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0,624</w:t>
            </w:r>
          </w:p>
        </w:tc>
      </w:tr>
      <w:tr w:rsidR="001F6427" w:rsidRPr="001F6427" w:rsidTr="001F6427">
        <w:trPr>
          <w:trHeight w:val="114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901 1403 01 2 01 86160 000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901 1403 01 2 01 86160 500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901 1403 01 2 01 86160 540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0,289</w:t>
            </w:r>
          </w:p>
        </w:tc>
      </w:tr>
      <w:tr w:rsidR="001F6427" w:rsidRPr="001F6427" w:rsidTr="001F6427">
        <w:trPr>
          <w:trHeight w:val="114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</w:t>
            </w:r>
            <w:proofErr w:type="spellStart"/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муници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901 1403 01 2 01 86170 000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901 1403 01 2 01 86170 500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</w:tr>
      <w:tr w:rsidR="001F6427" w:rsidRPr="001F6427" w:rsidTr="001F6427">
        <w:trPr>
          <w:trHeight w:val="30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901 1403 01 2 01 86170 540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0,580</w:t>
            </w:r>
          </w:p>
        </w:tc>
      </w:tr>
      <w:tr w:rsidR="001F6427" w:rsidRPr="001F6427" w:rsidTr="001F6427">
        <w:trPr>
          <w:trHeight w:val="48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27" w:rsidRPr="001F6427" w:rsidRDefault="001F6427" w:rsidP="006D5D0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450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x</w:t>
            </w:r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-84, 851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righ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-83, 811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7" w:rsidRPr="001F6427" w:rsidRDefault="001F6427" w:rsidP="006D5D0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6427">
              <w:rPr>
                <w:rFonts w:ascii="Times New Roman" w:hAnsi="Times New Roman" w:cs="Times New Roman"/>
                <w:iCs/>
                <w:sz w:val="16"/>
                <w:szCs w:val="16"/>
              </w:rPr>
              <w:t>x</w:t>
            </w:r>
          </w:p>
        </w:tc>
      </w:tr>
    </w:tbl>
    <w:p w:rsidR="001F6427" w:rsidRPr="001F6427" w:rsidRDefault="001F6427" w:rsidP="001F6427">
      <w:pPr>
        <w:ind w:firstLine="708"/>
        <w:rPr>
          <w:rFonts w:ascii="Times New Roman" w:hAnsi="Times New Roman" w:cs="Times New Roman"/>
        </w:rPr>
      </w:pPr>
    </w:p>
    <w:p w:rsidR="005D20CB" w:rsidRPr="001F6427" w:rsidRDefault="005D20CB" w:rsidP="001F6427">
      <w:pPr>
        <w:ind w:left="-1134" w:firstLine="851"/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Pr="001F6427" w:rsidRDefault="005D20CB">
      <w:pPr>
        <w:rPr>
          <w:rFonts w:ascii="Times New Roman" w:hAnsi="Times New Roman" w:cs="Times New Roman"/>
        </w:rPr>
      </w:pPr>
    </w:p>
    <w:p w:rsidR="005D20CB" w:rsidRDefault="005D20CB" w:rsidP="005D20CB">
      <w:pPr>
        <w:pStyle w:val="ConsPlusNormal"/>
        <w:jc w:val="right"/>
        <w:rPr>
          <w:rFonts w:ascii="Times New Roman" w:hAnsi="Times New Roman" w:cs="Times New Roman"/>
        </w:rPr>
      </w:pPr>
    </w:p>
    <w:p w:rsidR="005D20CB" w:rsidRDefault="005D20CB" w:rsidP="005D20CB">
      <w:pPr>
        <w:jc w:val="center"/>
        <w:rPr>
          <w:sz w:val="28"/>
        </w:rPr>
      </w:pPr>
    </w:p>
    <w:p w:rsidR="005D20CB" w:rsidRPr="008332E4" w:rsidRDefault="005D20CB" w:rsidP="005D20C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5D20CB" w:rsidRPr="001335D9" w:rsidTr="00CE033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5D20CB" w:rsidRPr="001335D9" w:rsidRDefault="005D20CB" w:rsidP="00CE03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D20CB" w:rsidRDefault="005D20CB"/>
    <w:sectPr w:rsidR="005D20CB" w:rsidSect="008464C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1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F5"/>
    <w:rsid w:val="001F6427"/>
    <w:rsid w:val="00257BF5"/>
    <w:rsid w:val="005D20CB"/>
    <w:rsid w:val="008464C0"/>
    <w:rsid w:val="00C8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CB"/>
  </w:style>
  <w:style w:type="paragraph" w:styleId="1">
    <w:name w:val="heading 1"/>
    <w:basedOn w:val="a"/>
    <w:next w:val="a"/>
    <w:link w:val="10"/>
    <w:uiPriority w:val="99"/>
    <w:qFormat/>
    <w:rsid w:val="001F64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2">
    <w:name w:val="heading 2"/>
    <w:basedOn w:val="a"/>
    <w:next w:val="a0"/>
    <w:link w:val="20"/>
    <w:uiPriority w:val="99"/>
    <w:qFormat/>
    <w:rsid w:val="001F6427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5D20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F642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1F6427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1F642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1F6427"/>
    <w:pPr>
      <w:spacing w:before="240" w:after="60" w:line="240" w:lineRule="auto"/>
      <w:outlineLvl w:val="8"/>
    </w:pPr>
    <w:rPr>
      <w:rFonts w:ascii="Cambria" w:eastAsia="Times New Roman" w:hAnsi="Cambria" w:cs="Times New Roman"/>
      <w:i/>
      <w:iCs/>
      <w:color w:val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rsid w:val="005D20CB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5D20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D20CB"/>
    <w:pPr>
      <w:spacing w:after="0" w:line="240" w:lineRule="auto"/>
    </w:pPr>
  </w:style>
  <w:style w:type="character" w:customStyle="1" w:styleId="ConsPlusNormal1">
    <w:name w:val="ConsPlusNormal1"/>
    <w:link w:val="ConsPlusNormal"/>
    <w:qFormat/>
    <w:locked/>
    <w:rsid w:val="005D20C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1F6427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1F642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1"/>
    <w:link w:val="4"/>
    <w:uiPriority w:val="99"/>
    <w:rsid w:val="001F6427"/>
    <w:rPr>
      <w:rFonts w:ascii="Calibri" w:eastAsia="Times New Roman" w:hAnsi="Calibri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9"/>
    <w:rsid w:val="001F642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basedOn w:val="a1"/>
    <w:link w:val="8"/>
    <w:uiPriority w:val="99"/>
    <w:rsid w:val="001F642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1F6427"/>
    <w:rPr>
      <w:rFonts w:ascii="Cambria" w:eastAsia="Times New Roman" w:hAnsi="Cambria" w:cs="Times New Roman"/>
      <w:i/>
      <w:iCs/>
      <w:color w:val="000000"/>
      <w:lang w:eastAsia="ru-RU"/>
    </w:rPr>
  </w:style>
  <w:style w:type="paragraph" w:styleId="a0">
    <w:name w:val="Body Text"/>
    <w:basedOn w:val="a"/>
    <w:link w:val="a5"/>
    <w:uiPriority w:val="99"/>
    <w:rsid w:val="001F6427"/>
    <w:pPr>
      <w:spacing w:before="120" w:after="0" w:line="240" w:lineRule="auto"/>
      <w:ind w:firstLine="567"/>
      <w:jc w:val="both"/>
    </w:pPr>
    <w:rPr>
      <w:rFonts w:ascii="Trebuchet MS" w:eastAsia="Times New Roman" w:hAnsi="Trebuchet MS" w:cs="Times New Roman"/>
      <w:i/>
      <w:iCs/>
      <w:color w:val="000000"/>
      <w:sz w:val="24"/>
      <w:szCs w:val="24"/>
      <w:lang w:val="x-none" w:eastAsia="x-none"/>
    </w:rPr>
  </w:style>
  <w:style w:type="character" w:customStyle="1" w:styleId="a5">
    <w:name w:val="Основной текст Знак"/>
    <w:basedOn w:val="a1"/>
    <w:link w:val="a0"/>
    <w:uiPriority w:val="99"/>
    <w:rsid w:val="001F6427"/>
    <w:rPr>
      <w:rFonts w:ascii="Trebuchet MS" w:eastAsia="Times New Roman" w:hAnsi="Trebuchet MS" w:cs="Times New Roman"/>
      <w:i/>
      <w:iCs/>
      <w:color w:val="000000"/>
      <w:sz w:val="24"/>
      <w:szCs w:val="24"/>
      <w:lang w:val="x-none" w:eastAsia="x-none"/>
    </w:rPr>
  </w:style>
  <w:style w:type="paragraph" w:customStyle="1" w:styleId="ConsPlusNonformat">
    <w:name w:val="ConsPlusNonformat"/>
    <w:link w:val="ConsPlusNonformat0"/>
    <w:uiPriority w:val="99"/>
    <w:rsid w:val="001F64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1F6427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2"/>
    <w:uiPriority w:val="99"/>
    <w:rsid w:val="001F642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"/>
    <w:basedOn w:val="a"/>
    <w:uiPriority w:val="99"/>
    <w:rsid w:val="001F6427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Subtitle"/>
    <w:basedOn w:val="a"/>
    <w:next w:val="a0"/>
    <w:link w:val="a9"/>
    <w:uiPriority w:val="99"/>
    <w:qFormat/>
    <w:rsid w:val="001F6427"/>
    <w:pPr>
      <w:keepNext/>
      <w:suppressAutoHyphens/>
      <w:spacing w:before="240" w:after="120" w:line="240" w:lineRule="auto"/>
      <w:jc w:val="center"/>
    </w:pPr>
    <w:rPr>
      <w:rFonts w:ascii="Cambria" w:eastAsia="Times New Roman" w:hAnsi="Cambria" w:cs="Times New Roman"/>
      <w:i/>
      <w:iCs/>
      <w:color w:val="000000"/>
      <w:sz w:val="24"/>
      <w:szCs w:val="24"/>
      <w:lang w:val="x-none" w:eastAsia="x-none"/>
    </w:rPr>
  </w:style>
  <w:style w:type="character" w:customStyle="1" w:styleId="a9">
    <w:name w:val="Подзаголовок Знак"/>
    <w:basedOn w:val="a1"/>
    <w:link w:val="a8"/>
    <w:uiPriority w:val="99"/>
    <w:rsid w:val="001F6427"/>
    <w:rPr>
      <w:rFonts w:ascii="Cambria" w:eastAsia="Times New Roman" w:hAnsi="Cambria" w:cs="Times New Roman"/>
      <w:i/>
      <w:iCs/>
      <w:color w:val="000000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rsid w:val="001F6427"/>
    <w:pPr>
      <w:spacing w:after="0" w:line="240" w:lineRule="auto"/>
    </w:pPr>
    <w:rPr>
      <w:rFonts w:ascii="Tahoma" w:eastAsia="Times New Roman" w:hAnsi="Tahoma" w:cs="Times New Roman"/>
      <w:i/>
      <w:iCs/>
      <w:color w:val="000000"/>
      <w:sz w:val="16"/>
      <w:szCs w:val="16"/>
      <w:lang w:val="x-none" w:eastAsia="x-none"/>
    </w:rPr>
  </w:style>
  <w:style w:type="character" w:customStyle="1" w:styleId="ab">
    <w:name w:val="Текст выноски Знак"/>
    <w:basedOn w:val="a1"/>
    <w:link w:val="aa"/>
    <w:uiPriority w:val="99"/>
    <w:semiHidden/>
    <w:rsid w:val="001F6427"/>
    <w:rPr>
      <w:rFonts w:ascii="Tahoma" w:eastAsia="Times New Roman" w:hAnsi="Tahoma" w:cs="Times New Roman"/>
      <w:i/>
      <w:iCs/>
      <w:color w:val="000000"/>
      <w:sz w:val="16"/>
      <w:szCs w:val="16"/>
      <w:lang w:val="x-none" w:eastAsia="x-none"/>
    </w:rPr>
  </w:style>
  <w:style w:type="paragraph" w:styleId="ac">
    <w:name w:val="Body Text Indent"/>
    <w:basedOn w:val="a"/>
    <w:link w:val="ad"/>
    <w:uiPriority w:val="99"/>
    <w:rsid w:val="001F64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1"/>
    <w:link w:val="ac"/>
    <w:uiPriority w:val="99"/>
    <w:rsid w:val="001F6427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ae">
    <w:name w:val="caption"/>
    <w:basedOn w:val="a"/>
    <w:next w:val="a"/>
    <w:uiPriority w:val="99"/>
    <w:qFormat/>
    <w:rsid w:val="001F6427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paragraph" w:customStyle="1" w:styleId="11">
    <w:name w:val="Стиль1"/>
    <w:basedOn w:val="a"/>
    <w:uiPriority w:val="99"/>
    <w:rsid w:val="001F6427"/>
    <w:pPr>
      <w:tabs>
        <w:tab w:val="num" w:pos="4500"/>
      </w:tabs>
      <w:autoSpaceDE w:val="0"/>
      <w:autoSpaceDN w:val="0"/>
      <w:adjustRightInd w:val="0"/>
      <w:spacing w:before="120" w:after="0" w:line="240" w:lineRule="auto"/>
      <w:ind w:left="3573" w:firstLine="567"/>
      <w:jc w:val="both"/>
      <w:outlineLvl w:val="5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21">
    <w:name w:val="Стиль2"/>
    <w:basedOn w:val="11"/>
    <w:uiPriority w:val="99"/>
    <w:rsid w:val="001F6427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1F6427"/>
    <w:pPr>
      <w:spacing w:after="0" w:line="240" w:lineRule="auto"/>
      <w:ind w:left="567" w:firstLine="284"/>
      <w:jc w:val="both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Char">
    <w:name w:val="Char"/>
    <w:basedOn w:val="a"/>
    <w:uiPriority w:val="99"/>
    <w:rsid w:val="001F6427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22">
    <w:name w:val="Body Text 2"/>
    <w:basedOn w:val="a"/>
    <w:link w:val="23"/>
    <w:uiPriority w:val="99"/>
    <w:rsid w:val="001F642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1"/>
    <w:link w:val="22"/>
    <w:uiPriority w:val="99"/>
    <w:rsid w:val="001F64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12">
    <w:name w:val="Сетка таблицы1"/>
    <w:uiPriority w:val="99"/>
    <w:rsid w:val="001F642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uiPriority w:val="99"/>
    <w:rsid w:val="001F64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rebuchet MS" w:eastAsia="Times New Roman" w:hAnsi="Trebuchet MS" w:cs="Trebuchet MS"/>
      <w:b/>
      <w:bCs/>
      <w:i/>
      <w:iCs/>
      <w:sz w:val="28"/>
      <w:szCs w:val="28"/>
      <w:lang w:val="en-GB"/>
    </w:rPr>
  </w:style>
  <w:style w:type="paragraph" w:customStyle="1" w:styleId="7">
    <w:name w:val="Знак Знак7"/>
    <w:basedOn w:val="a"/>
    <w:uiPriority w:val="99"/>
    <w:rsid w:val="001F64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rebuchet MS" w:eastAsia="Times New Roman" w:hAnsi="Trebuchet MS" w:cs="Trebuchet MS"/>
      <w:b/>
      <w:bCs/>
      <w:i/>
      <w:iCs/>
      <w:sz w:val="28"/>
      <w:szCs w:val="28"/>
      <w:lang w:val="en-GB"/>
    </w:rPr>
  </w:style>
  <w:style w:type="character" w:customStyle="1" w:styleId="ConsPlusNormal0">
    <w:name w:val="ConsPlusNormal Знак"/>
    <w:uiPriority w:val="99"/>
    <w:locked/>
    <w:rsid w:val="001F6427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1F64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uiPriority w:val="99"/>
    <w:rsid w:val="001F6427"/>
  </w:style>
  <w:style w:type="paragraph" w:customStyle="1" w:styleId="ConsPlusTitle">
    <w:name w:val="ConsPlusTitle"/>
    <w:uiPriority w:val="99"/>
    <w:rsid w:val="001F64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0">
    <w:name w:val="Hyperlink"/>
    <w:uiPriority w:val="99"/>
    <w:semiHidden/>
    <w:rsid w:val="001F6427"/>
    <w:rPr>
      <w:color w:val="0000FF"/>
      <w:u w:val="single"/>
    </w:rPr>
  </w:style>
  <w:style w:type="character" w:styleId="af1">
    <w:name w:val="FollowedHyperlink"/>
    <w:uiPriority w:val="99"/>
    <w:semiHidden/>
    <w:rsid w:val="001F6427"/>
    <w:rPr>
      <w:color w:val="800080"/>
      <w:u w:val="single"/>
    </w:rPr>
  </w:style>
  <w:style w:type="paragraph" w:customStyle="1" w:styleId="xl65">
    <w:name w:val="xl65"/>
    <w:basedOn w:val="a"/>
    <w:uiPriority w:val="99"/>
    <w:rsid w:val="001F64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1F642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1F642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1F642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1F64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1F64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1F64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1F64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1F64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1F64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1F64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1F64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1F64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1F6427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1F64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1F64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1F64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1F642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1F64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1F642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1F642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1F642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1F642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1F642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1F64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1F642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1F64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1F64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1F64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1F642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1F642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1F6427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1F64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1F64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1F642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1F64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1F642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1F642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1F642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1F642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1F642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1F642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1F642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1F642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1F642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1F64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1F64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1F64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1F642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CB"/>
  </w:style>
  <w:style w:type="paragraph" w:styleId="1">
    <w:name w:val="heading 1"/>
    <w:basedOn w:val="a"/>
    <w:next w:val="a"/>
    <w:link w:val="10"/>
    <w:uiPriority w:val="99"/>
    <w:qFormat/>
    <w:rsid w:val="001F64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2">
    <w:name w:val="heading 2"/>
    <w:basedOn w:val="a"/>
    <w:next w:val="a0"/>
    <w:link w:val="20"/>
    <w:uiPriority w:val="99"/>
    <w:qFormat/>
    <w:rsid w:val="001F6427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5D20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F642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1F6427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1F642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1F6427"/>
    <w:pPr>
      <w:spacing w:before="240" w:after="60" w:line="240" w:lineRule="auto"/>
      <w:outlineLvl w:val="8"/>
    </w:pPr>
    <w:rPr>
      <w:rFonts w:ascii="Cambria" w:eastAsia="Times New Roman" w:hAnsi="Cambria" w:cs="Times New Roman"/>
      <w:i/>
      <w:iCs/>
      <w:color w:val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rsid w:val="005D20CB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5D20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D20CB"/>
    <w:pPr>
      <w:spacing w:after="0" w:line="240" w:lineRule="auto"/>
    </w:pPr>
  </w:style>
  <w:style w:type="character" w:customStyle="1" w:styleId="ConsPlusNormal1">
    <w:name w:val="ConsPlusNormal1"/>
    <w:link w:val="ConsPlusNormal"/>
    <w:qFormat/>
    <w:locked/>
    <w:rsid w:val="005D20C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1F6427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1F642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1"/>
    <w:link w:val="4"/>
    <w:uiPriority w:val="99"/>
    <w:rsid w:val="001F6427"/>
    <w:rPr>
      <w:rFonts w:ascii="Calibri" w:eastAsia="Times New Roman" w:hAnsi="Calibri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9"/>
    <w:rsid w:val="001F642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basedOn w:val="a1"/>
    <w:link w:val="8"/>
    <w:uiPriority w:val="99"/>
    <w:rsid w:val="001F642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1F6427"/>
    <w:rPr>
      <w:rFonts w:ascii="Cambria" w:eastAsia="Times New Roman" w:hAnsi="Cambria" w:cs="Times New Roman"/>
      <w:i/>
      <w:iCs/>
      <w:color w:val="000000"/>
      <w:lang w:eastAsia="ru-RU"/>
    </w:rPr>
  </w:style>
  <w:style w:type="paragraph" w:styleId="a0">
    <w:name w:val="Body Text"/>
    <w:basedOn w:val="a"/>
    <w:link w:val="a5"/>
    <w:uiPriority w:val="99"/>
    <w:rsid w:val="001F6427"/>
    <w:pPr>
      <w:spacing w:before="120" w:after="0" w:line="240" w:lineRule="auto"/>
      <w:ind w:firstLine="567"/>
      <w:jc w:val="both"/>
    </w:pPr>
    <w:rPr>
      <w:rFonts w:ascii="Trebuchet MS" w:eastAsia="Times New Roman" w:hAnsi="Trebuchet MS" w:cs="Times New Roman"/>
      <w:i/>
      <w:iCs/>
      <w:color w:val="000000"/>
      <w:sz w:val="24"/>
      <w:szCs w:val="24"/>
      <w:lang w:val="x-none" w:eastAsia="x-none"/>
    </w:rPr>
  </w:style>
  <w:style w:type="character" w:customStyle="1" w:styleId="a5">
    <w:name w:val="Основной текст Знак"/>
    <w:basedOn w:val="a1"/>
    <w:link w:val="a0"/>
    <w:uiPriority w:val="99"/>
    <w:rsid w:val="001F6427"/>
    <w:rPr>
      <w:rFonts w:ascii="Trebuchet MS" w:eastAsia="Times New Roman" w:hAnsi="Trebuchet MS" w:cs="Times New Roman"/>
      <w:i/>
      <w:iCs/>
      <w:color w:val="000000"/>
      <w:sz w:val="24"/>
      <w:szCs w:val="24"/>
      <w:lang w:val="x-none" w:eastAsia="x-none"/>
    </w:rPr>
  </w:style>
  <w:style w:type="paragraph" w:customStyle="1" w:styleId="ConsPlusNonformat">
    <w:name w:val="ConsPlusNonformat"/>
    <w:link w:val="ConsPlusNonformat0"/>
    <w:uiPriority w:val="99"/>
    <w:rsid w:val="001F64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1F6427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2"/>
    <w:uiPriority w:val="99"/>
    <w:rsid w:val="001F642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"/>
    <w:basedOn w:val="a"/>
    <w:uiPriority w:val="99"/>
    <w:rsid w:val="001F6427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Subtitle"/>
    <w:basedOn w:val="a"/>
    <w:next w:val="a0"/>
    <w:link w:val="a9"/>
    <w:uiPriority w:val="99"/>
    <w:qFormat/>
    <w:rsid w:val="001F6427"/>
    <w:pPr>
      <w:keepNext/>
      <w:suppressAutoHyphens/>
      <w:spacing w:before="240" w:after="120" w:line="240" w:lineRule="auto"/>
      <w:jc w:val="center"/>
    </w:pPr>
    <w:rPr>
      <w:rFonts w:ascii="Cambria" w:eastAsia="Times New Roman" w:hAnsi="Cambria" w:cs="Times New Roman"/>
      <w:i/>
      <w:iCs/>
      <w:color w:val="000000"/>
      <w:sz w:val="24"/>
      <w:szCs w:val="24"/>
      <w:lang w:val="x-none" w:eastAsia="x-none"/>
    </w:rPr>
  </w:style>
  <w:style w:type="character" w:customStyle="1" w:styleId="a9">
    <w:name w:val="Подзаголовок Знак"/>
    <w:basedOn w:val="a1"/>
    <w:link w:val="a8"/>
    <w:uiPriority w:val="99"/>
    <w:rsid w:val="001F6427"/>
    <w:rPr>
      <w:rFonts w:ascii="Cambria" w:eastAsia="Times New Roman" w:hAnsi="Cambria" w:cs="Times New Roman"/>
      <w:i/>
      <w:iCs/>
      <w:color w:val="000000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rsid w:val="001F6427"/>
    <w:pPr>
      <w:spacing w:after="0" w:line="240" w:lineRule="auto"/>
    </w:pPr>
    <w:rPr>
      <w:rFonts w:ascii="Tahoma" w:eastAsia="Times New Roman" w:hAnsi="Tahoma" w:cs="Times New Roman"/>
      <w:i/>
      <w:iCs/>
      <w:color w:val="000000"/>
      <w:sz w:val="16"/>
      <w:szCs w:val="16"/>
      <w:lang w:val="x-none" w:eastAsia="x-none"/>
    </w:rPr>
  </w:style>
  <w:style w:type="character" w:customStyle="1" w:styleId="ab">
    <w:name w:val="Текст выноски Знак"/>
    <w:basedOn w:val="a1"/>
    <w:link w:val="aa"/>
    <w:uiPriority w:val="99"/>
    <w:semiHidden/>
    <w:rsid w:val="001F6427"/>
    <w:rPr>
      <w:rFonts w:ascii="Tahoma" w:eastAsia="Times New Roman" w:hAnsi="Tahoma" w:cs="Times New Roman"/>
      <w:i/>
      <w:iCs/>
      <w:color w:val="000000"/>
      <w:sz w:val="16"/>
      <w:szCs w:val="16"/>
      <w:lang w:val="x-none" w:eastAsia="x-none"/>
    </w:rPr>
  </w:style>
  <w:style w:type="paragraph" w:styleId="ac">
    <w:name w:val="Body Text Indent"/>
    <w:basedOn w:val="a"/>
    <w:link w:val="ad"/>
    <w:uiPriority w:val="99"/>
    <w:rsid w:val="001F64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1"/>
    <w:link w:val="ac"/>
    <w:uiPriority w:val="99"/>
    <w:rsid w:val="001F6427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ae">
    <w:name w:val="caption"/>
    <w:basedOn w:val="a"/>
    <w:next w:val="a"/>
    <w:uiPriority w:val="99"/>
    <w:qFormat/>
    <w:rsid w:val="001F6427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paragraph" w:customStyle="1" w:styleId="11">
    <w:name w:val="Стиль1"/>
    <w:basedOn w:val="a"/>
    <w:uiPriority w:val="99"/>
    <w:rsid w:val="001F6427"/>
    <w:pPr>
      <w:tabs>
        <w:tab w:val="num" w:pos="4500"/>
      </w:tabs>
      <w:autoSpaceDE w:val="0"/>
      <w:autoSpaceDN w:val="0"/>
      <w:adjustRightInd w:val="0"/>
      <w:spacing w:before="120" w:after="0" w:line="240" w:lineRule="auto"/>
      <w:ind w:left="3573" w:firstLine="567"/>
      <w:jc w:val="both"/>
      <w:outlineLvl w:val="5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21">
    <w:name w:val="Стиль2"/>
    <w:basedOn w:val="11"/>
    <w:uiPriority w:val="99"/>
    <w:rsid w:val="001F6427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1F6427"/>
    <w:pPr>
      <w:spacing w:after="0" w:line="240" w:lineRule="auto"/>
      <w:ind w:left="567" w:firstLine="284"/>
      <w:jc w:val="both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Char">
    <w:name w:val="Char"/>
    <w:basedOn w:val="a"/>
    <w:uiPriority w:val="99"/>
    <w:rsid w:val="001F6427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22">
    <w:name w:val="Body Text 2"/>
    <w:basedOn w:val="a"/>
    <w:link w:val="23"/>
    <w:uiPriority w:val="99"/>
    <w:rsid w:val="001F642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1"/>
    <w:link w:val="22"/>
    <w:uiPriority w:val="99"/>
    <w:rsid w:val="001F64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12">
    <w:name w:val="Сетка таблицы1"/>
    <w:uiPriority w:val="99"/>
    <w:rsid w:val="001F642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uiPriority w:val="99"/>
    <w:rsid w:val="001F64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rebuchet MS" w:eastAsia="Times New Roman" w:hAnsi="Trebuchet MS" w:cs="Trebuchet MS"/>
      <w:b/>
      <w:bCs/>
      <w:i/>
      <w:iCs/>
      <w:sz w:val="28"/>
      <w:szCs w:val="28"/>
      <w:lang w:val="en-GB"/>
    </w:rPr>
  </w:style>
  <w:style w:type="paragraph" w:customStyle="1" w:styleId="7">
    <w:name w:val="Знак Знак7"/>
    <w:basedOn w:val="a"/>
    <w:uiPriority w:val="99"/>
    <w:rsid w:val="001F64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rebuchet MS" w:eastAsia="Times New Roman" w:hAnsi="Trebuchet MS" w:cs="Trebuchet MS"/>
      <w:b/>
      <w:bCs/>
      <w:i/>
      <w:iCs/>
      <w:sz w:val="28"/>
      <w:szCs w:val="28"/>
      <w:lang w:val="en-GB"/>
    </w:rPr>
  </w:style>
  <w:style w:type="character" w:customStyle="1" w:styleId="ConsPlusNormal0">
    <w:name w:val="ConsPlusNormal Знак"/>
    <w:uiPriority w:val="99"/>
    <w:locked/>
    <w:rsid w:val="001F6427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1F64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uiPriority w:val="99"/>
    <w:rsid w:val="001F6427"/>
  </w:style>
  <w:style w:type="paragraph" w:customStyle="1" w:styleId="ConsPlusTitle">
    <w:name w:val="ConsPlusTitle"/>
    <w:uiPriority w:val="99"/>
    <w:rsid w:val="001F64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0">
    <w:name w:val="Hyperlink"/>
    <w:uiPriority w:val="99"/>
    <w:semiHidden/>
    <w:rsid w:val="001F6427"/>
    <w:rPr>
      <w:color w:val="0000FF"/>
      <w:u w:val="single"/>
    </w:rPr>
  </w:style>
  <w:style w:type="character" w:styleId="af1">
    <w:name w:val="FollowedHyperlink"/>
    <w:uiPriority w:val="99"/>
    <w:semiHidden/>
    <w:rsid w:val="001F6427"/>
    <w:rPr>
      <w:color w:val="800080"/>
      <w:u w:val="single"/>
    </w:rPr>
  </w:style>
  <w:style w:type="paragraph" w:customStyle="1" w:styleId="xl65">
    <w:name w:val="xl65"/>
    <w:basedOn w:val="a"/>
    <w:uiPriority w:val="99"/>
    <w:rsid w:val="001F64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1F642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1F642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1F642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1F64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1F64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1F64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1F64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1F64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1F64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1F64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1F64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1F64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1F64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1F6427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1F64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1F64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1F64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1F642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1F64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1F642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1F64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1F64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1F642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1F642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1F642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1F642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1F642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1F642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1F64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1F642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1F64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1F64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1F64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1F642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1F642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1F6427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1F64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1F64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1F642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1F64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1F642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1F642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1F642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1F642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1F642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1F642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1F642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1F642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1F642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1F64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1F64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1F642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1F642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1F64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4443</Words>
  <Characters>25330</Characters>
  <Application>Microsoft Office Word</Application>
  <DocSecurity>0</DocSecurity>
  <Lines>211</Lines>
  <Paragraphs>59</Paragraphs>
  <ScaleCrop>false</ScaleCrop>
  <Company>SPecialiST RePack</Company>
  <LinksUpToDate>false</LinksUpToDate>
  <CharactersWithSpaces>29714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2026-07-17T08:37:00Z</dcterms:created>
  <dcterms:modified xsi:type="dcterms:W3CDTF">2026-07-17T08:42:00Z</dcterms:modified>
</cp:coreProperties>
</file>