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276E55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A0744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9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p w:rsidR="00276E55" w:rsidRDefault="00276E55" w:rsidP="00276E55">
      <w:pPr>
        <w:jc w:val="center"/>
        <w:rPr>
          <w:noProof/>
          <w:sz w:val="28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76E55" w:rsidTr="00F72978">
        <w:tc>
          <w:tcPr>
            <w:tcW w:w="9606" w:type="dxa"/>
          </w:tcPr>
          <w:p w:rsidR="00276E55" w:rsidRPr="00737D38" w:rsidRDefault="00276E55" w:rsidP="00F72978">
            <w:pPr>
              <w:pStyle w:val="3"/>
              <w:rPr>
                <w:sz w:val="32"/>
                <w:szCs w:val="32"/>
              </w:rPr>
            </w:pPr>
          </w:p>
          <w:p w:rsidR="00276E55" w:rsidRPr="00737D38" w:rsidRDefault="00276E55" w:rsidP="00F72978">
            <w:pPr>
              <w:pStyle w:val="3"/>
              <w:rPr>
                <w:sz w:val="28"/>
                <w:szCs w:val="28"/>
              </w:rPr>
            </w:pPr>
            <w:r w:rsidRPr="00737D38">
              <w:rPr>
                <w:sz w:val="28"/>
                <w:szCs w:val="28"/>
              </w:rPr>
              <w:t>АДМИНИСТРАЦИЯ СОЛОВЦОВСКОГО СЕЛЬСОВЕТА ИССИНСКОГО РАЙОНА  ПЕНЗЕНСКОЙ ОБЛАСТИ</w:t>
            </w:r>
          </w:p>
        </w:tc>
      </w:tr>
      <w:tr w:rsidR="00276E55" w:rsidTr="00F72978">
        <w:trPr>
          <w:trHeight w:val="294"/>
        </w:trPr>
        <w:tc>
          <w:tcPr>
            <w:tcW w:w="9606" w:type="dxa"/>
          </w:tcPr>
          <w:p w:rsidR="00276E55" w:rsidRPr="00F922A2" w:rsidRDefault="00276E55" w:rsidP="00F72978">
            <w:pPr>
              <w:pStyle w:val="3"/>
              <w:jc w:val="left"/>
            </w:pPr>
          </w:p>
        </w:tc>
      </w:tr>
      <w:tr w:rsidR="00276E55" w:rsidTr="00F72978">
        <w:trPr>
          <w:trHeight w:val="542"/>
        </w:trPr>
        <w:tc>
          <w:tcPr>
            <w:tcW w:w="9606" w:type="dxa"/>
            <w:vAlign w:val="center"/>
          </w:tcPr>
          <w:p w:rsidR="00276E55" w:rsidRDefault="00276E55" w:rsidP="00F72978">
            <w:pPr>
              <w:pStyle w:val="3"/>
              <w:rPr>
                <w:sz w:val="28"/>
                <w:szCs w:val="28"/>
              </w:rPr>
            </w:pPr>
            <w:r w:rsidRPr="00F922A2">
              <w:rPr>
                <w:sz w:val="28"/>
                <w:szCs w:val="28"/>
              </w:rPr>
              <w:t>ПОСТАНОВЛЕНИЕ</w:t>
            </w:r>
          </w:p>
          <w:p w:rsidR="00276E55" w:rsidRPr="00737D38" w:rsidRDefault="00276E55" w:rsidP="00F72978"/>
        </w:tc>
      </w:tr>
      <w:tr w:rsidR="00276E55" w:rsidRPr="00276E55" w:rsidTr="00F72978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7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76E55" w:rsidRPr="00276E55" w:rsidTr="00F72978">
              <w:tc>
                <w:tcPr>
                  <w:tcW w:w="284" w:type="dxa"/>
                  <w:vAlign w:val="bottom"/>
                </w:tcPr>
                <w:p w:rsidR="00276E55" w:rsidRPr="00276E55" w:rsidRDefault="00276E55" w:rsidP="00F7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6E55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76E55" w:rsidRPr="00276E55" w:rsidRDefault="00276E55" w:rsidP="00F7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6E55">
                    <w:rPr>
                      <w:rFonts w:ascii="Times New Roman" w:hAnsi="Times New Roman" w:cs="Times New Roman"/>
                    </w:rPr>
                    <w:t>09.01.2025</w:t>
                  </w:r>
                </w:p>
              </w:tc>
              <w:tc>
                <w:tcPr>
                  <w:tcW w:w="397" w:type="dxa"/>
                  <w:vAlign w:val="bottom"/>
                </w:tcPr>
                <w:p w:rsidR="00276E55" w:rsidRPr="00276E55" w:rsidRDefault="00276E55" w:rsidP="00F7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6E5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76E55" w:rsidRPr="00276E55" w:rsidRDefault="00276E55" w:rsidP="00F7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6E55">
                    <w:rPr>
                      <w:rFonts w:ascii="Times New Roman" w:hAnsi="Times New Roman" w:cs="Times New Roman"/>
                    </w:rPr>
                    <w:t>1 -</w:t>
                  </w:r>
                  <w:proofErr w:type="gramStart"/>
                  <w:r w:rsidRPr="00276E55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</w:p>
              </w:tc>
            </w:tr>
            <w:tr w:rsidR="00276E55" w:rsidRPr="00276E55" w:rsidTr="00F72978">
              <w:tc>
                <w:tcPr>
                  <w:tcW w:w="4650" w:type="dxa"/>
                  <w:gridSpan w:val="4"/>
                </w:tcPr>
                <w:p w:rsidR="00276E55" w:rsidRPr="00276E55" w:rsidRDefault="00276E55" w:rsidP="00F72978">
                  <w:pPr>
                    <w:jc w:val="center"/>
                    <w:rPr>
                      <w:rFonts w:ascii="Times New Roman" w:hAnsi="Times New Roman" w:cs="Times New Roman"/>
                      <w:sz w:val="10"/>
                    </w:rPr>
                  </w:pPr>
                </w:p>
                <w:p w:rsidR="00276E55" w:rsidRPr="00276E55" w:rsidRDefault="00276E55" w:rsidP="00F7297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76E55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276E55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276E55" w:rsidRPr="00276E55" w:rsidRDefault="00276E55" w:rsidP="00F72978">
            <w:pPr>
              <w:pStyle w:val="3"/>
              <w:rPr>
                <w:sz w:val="28"/>
                <w:szCs w:val="28"/>
              </w:rPr>
            </w:pPr>
          </w:p>
        </w:tc>
      </w:tr>
    </w:tbl>
    <w:p w:rsidR="00276E55" w:rsidRPr="00276E55" w:rsidRDefault="00276E55" w:rsidP="00276E55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p w:rsidR="00276E55" w:rsidRPr="00276E55" w:rsidRDefault="00276E55" w:rsidP="00276E55">
      <w:pPr>
        <w:tabs>
          <w:tab w:val="left" w:pos="4438"/>
        </w:tabs>
        <w:jc w:val="center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99.55pt;margin-top:-42.75pt;width:213.75pt;height:45.6pt;z-index:251660288" stroked="f">
            <v:textbox style="mso-next-textbox:#_x0000_s1030">
              <w:txbxContent>
                <w:p w:rsidR="00276E55" w:rsidRPr="000A25C8" w:rsidRDefault="00276E55" w:rsidP="00276E55">
                  <w:pPr>
                    <w:ind w:left="1560" w:firstLine="1559"/>
                  </w:pPr>
                </w:p>
              </w:txbxContent>
            </v:textbox>
          </v:shape>
        </w:pict>
      </w:r>
      <w:r w:rsidRPr="00276E55">
        <w:rPr>
          <w:rFonts w:ascii="Times New Roman" w:hAnsi="Times New Roman" w:cs="Times New Roman"/>
        </w:rPr>
        <w:pict>
          <v:shape id="_x0000_s1029" type="#_x0000_t202" style="position:absolute;left:0;text-align:left;margin-left:376.2pt;margin-top:-37.05pt;width:111.15pt;height:39.9pt;z-index:251659264" stroked="f">
            <v:textbox style="mso-next-textbox:#_x0000_s1029">
              <w:txbxContent>
                <w:p w:rsidR="00276E55" w:rsidRDefault="00276E55" w:rsidP="00276E55">
                  <w:pPr>
                    <w:jc w:val="center"/>
                  </w:pPr>
                  <w:r>
                    <w:t>Приложение</w:t>
                  </w:r>
                </w:p>
                <w:p w:rsidR="00276E55" w:rsidRDefault="00276E55" w:rsidP="00276E55">
                  <w:pPr>
                    <w:jc w:val="center"/>
                  </w:pPr>
                  <w:r>
                    <w:t>к п.1 Описания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119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76E55" w:rsidRPr="00276E55" w:rsidTr="00F72978">
        <w:trPr>
          <w:trHeight w:val="397"/>
        </w:trPr>
        <w:tc>
          <w:tcPr>
            <w:tcW w:w="9606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76E55" w:rsidRPr="00276E55" w:rsidRDefault="00276E55" w:rsidP="00276E55">
      <w:pPr>
        <w:jc w:val="center"/>
        <w:rPr>
          <w:rFonts w:ascii="Times New Roman" w:hAnsi="Times New Roman" w:cs="Times New Roman"/>
          <w:b/>
        </w:rPr>
      </w:pPr>
      <w:r w:rsidRPr="00276E55">
        <w:rPr>
          <w:rFonts w:ascii="Times New Roman" w:hAnsi="Times New Roman" w:cs="Times New Roman"/>
          <w:b/>
        </w:rPr>
        <w:t>О</w:t>
      </w:r>
      <w:r w:rsidRPr="00276E55">
        <w:rPr>
          <w:rFonts w:ascii="Times New Roman" w:hAnsi="Times New Roman" w:cs="Times New Roman"/>
          <w:b/>
        </w:rPr>
        <w:t xml:space="preserve">б утверждении лимитов потребления топливно-энергетических ресурсов по учреждениям, финансируемым из бюджета </w:t>
      </w:r>
      <w:proofErr w:type="spellStart"/>
      <w:r w:rsidRPr="00276E55">
        <w:rPr>
          <w:rFonts w:ascii="Times New Roman" w:hAnsi="Times New Roman" w:cs="Times New Roman"/>
          <w:b/>
        </w:rPr>
        <w:t>Соловцовского</w:t>
      </w:r>
      <w:proofErr w:type="spellEnd"/>
      <w:r w:rsidRPr="00276E55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  <w:b/>
        </w:rPr>
        <w:t>Иссинского</w:t>
      </w:r>
      <w:proofErr w:type="spellEnd"/>
      <w:r w:rsidRPr="00276E55">
        <w:rPr>
          <w:rFonts w:ascii="Times New Roman" w:hAnsi="Times New Roman" w:cs="Times New Roman"/>
          <w:b/>
        </w:rPr>
        <w:t xml:space="preserve"> района </w:t>
      </w:r>
    </w:p>
    <w:p w:rsidR="00276E55" w:rsidRPr="00276E55" w:rsidRDefault="00276E55" w:rsidP="00276E55">
      <w:pPr>
        <w:jc w:val="center"/>
        <w:rPr>
          <w:rFonts w:ascii="Times New Roman" w:hAnsi="Times New Roman" w:cs="Times New Roman"/>
          <w:b/>
        </w:rPr>
      </w:pPr>
      <w:r w:rsidRPr="00276E55">
        <w:rPr>
          <w:rFonts w:ascii="Times New Roman" w:hAnsi="Times New Roman" w:cs="Times New Roman"/>
          <w:b/>
        </w:rPr>
        <w:t>Пензенской области на 2025-2027 года</w:t>
      </w:r>
    </w:p>
    <w:p w:rsidR="00276E55" w:rsidRPr="00276E55" w:rsidRDefault="00276E55" w:rsidP="00276E55">
      <w:pPr>
        <w:ind w:firstLine="708"/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Во исполнение постановления Правительства Пензенской области № 745-пП от 2.11.2007г., руководствуясь   Уставом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 (с последующими изменениями), а также в целях оптимизации расходов, связанных с использованием топливно-энергетических ресурсов учреждениями, финансируемыми за счёт средств бюджета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области, </w:t>
      </w:r>
    </w:p>
    <w:p w:rsidR="00276E55" w:rsidRPr="00276E55" w:rsidRDefault="00276E55" w:rsidP="00276E55">
      <w:pPr>
        <w:ind w:firstLine="708"/>
        <w:jc w:val="both"/>
        <w:rPr>
          <w:rFonts w:ascii="Times New Roman" w:hAnsi="Times New Roman" w:cs="Times New Roman"/>
        </w:rPr>
      </w:pPr>
      <w:bookmarkStart w:id="0" w:name="_Hlk73694499"/>
      <w:r w:rsidRPr="00276E55">
        <w:rPr>
          <w:rFonts w:ascii="Times New Roman" w:hAnsi="Times New Roman" w:cs="Times New Roman"/>
          <w:b/>
        </w:rPr>
        <w:lastRenderedPageBreak/>
        <w:t xml:space="preserve">администрация </w:t>
      </w:r>
      <w:proofErr w:type="spellStart"/>
      <w:r w:rsidRPr="00276E55">
        <w:rPr>
          <w:rFonts w:ascii="Times New Roman" w:hAnsi="Times New Roman" w:cs="Times New Roman"/>
          <w:b/>
        </w:rPr>
        <w:t>Соловцовского</w:t>
      </w:r>
      <w:proofErr w:type="spellEnd"/>
      <w:r w:rsidRPr="00276E55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  <w:b/>
        </w:rPr>
        <w:t>Иссинского</w:t>
      </w:r>
      <w:proofErr w:type="spellEnd"/>
      <w:r w:rsidRPr="00276E55">
        <w:rPr>
          <w:rFonts w:ascii="Times New Roman" w:hAnsi="Times New Roman" w:cs="Times New Roman"/>
          <w:b/>
        </w:rPr>
        <w:t xml:space="preserve"> района Пензенской области постановляет:        </w:t>
      </w:r>
      <w:r w:rsidRPr="00276E55">
        <w:rPr>
          <w:rFonts w:ascii="Times New Roman" w:hAnsi="Times New Roman" w:cs="Times New Roman"/>
        </w:rPr>
        <w:t xml:space="preserve">                                               </w:t>
      </w:r>
    </w:p>
    <w:bookmarkEnd w:id="0"/>
    <w:p w:rsidR="00276E55" w:rsidRPr="00276E55" w:rsidRDefault="00276E55" w:rsidP="00276E55">
      <w:pPr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</w:t>
      </w:r>
      <w:r w:rsidRPr="00276E55">
        <w:rPr>
          <w:rFonts w:ascii="Times New Roman" w:hAnsi="Times New Roman" w:cs="Times New Roman"/>
        </w:rPr>
        <w:tab/>
        <w:t xml:space="preserve">1.  Утвердить на 2025-2027 годы лимиты (годовые объёмы) потребления топливно-энергетических ресурсов по учреждениям, финансируемым из бюджета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области, в натуральном выражении, рассчитанные исходя из лимитов потребления, установленных на 2023 год с учётом внесённых в течение года изменений, согласно приложению № 1, 2.</w:t>
      </w:r>
    </w:p>
    <w:p w:rsidR="00276E55" w:rsidRPr="00276E55" w:rsidRDefault="00276E55" w:rsidP="00276E55">
      <w:pPr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</w:t>
      </w:r>
      <w:r w:rsidRPr="00276E55">
        <w:rPr>
          <w:rFonts w:ascii="Times New Roman" w:hAnsi="Times New Roman" w:cs="Times New Roman"/>
        </w:rPr>
        <w:tab/>
        <w:t xml:space="preserve"> 2. Получателям средств бюджета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области:</w:t>
      </w:r>
    </w:p>
    <w:p w:rsidR="00276E55" w:rsidRPr="00276E55" w:rsidRDefault="00276E55" w:rsidP="00276E55">
      <w:pPr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</w:t>
      </w:r>
      <w:r w:rsidRPr="00276E55">
        <w:rPr>
          <w:rFonts w:ascii="Times New Roman" w:hAnsi="Times New Roman" w:cs="Times New Roman"/>
        </w:rPr>
        <w:tab/>
        <w:t xml:space="preserve">2.1. При утверждении смет расходов на содержание бюджетных учреждений обеспечить соответствие расходов на оплату топливно-энергетических лимитов и не </w:t>
      </w:r>
      <w:r w:rsidRPr="00276E55">
        <w:rPr>
          <w:rFonts w:ascii="Times New Roman" w:hAnsi="Times New Roman" w:cs="Times New Roman"/>
          <w:color w:val="000000"/>
        </w:rPr>
        <w:t xml:space="preserve">отпускать </w:t>
      </w:r>
      <w:r w:rsidRPr="00276E55">
        <w:rPr>
          <w:rFonts w:ascii="Times New Roman" w:hAnsi="Times New Roman" w:cs="Times New Roman"/>
        </w:rPr>
        <w:t>сверхлимитного потребления топливно-энергетических ресурсов.</w:t>
      </w:r>
    </w:p>
    <w:p w:rsidR="00276E55" w:rsidRPr="00276E55" w:rsidRDefault="00276E55" w:rsidP="00276E55">
      <w:pPr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</w:t>
      </w:r>
      <w:r w:rsidRPr="00276E55">
        <w:rPr>
          <w:rFonts w:ascii="Times New Roman" w:hAnsi="Times New Roman" w:cs="Times New Roman"/>
        </w:rPr>
        <w:tab/>
        <w:t xml:space="preserve"> 2.2. Осуществлять </w:t>
      </w:r>
      <w:proofErr w:type="gramStart"/>
      <w:r w:rsidRPr="00276E55">
        <w:rPr>
          <w:rFonts w:ascii="Times New Roman" w:hAnsi="Times New Roman" w:cs="Times New Roman"/>
        </w:rPr>
        <w:t>контроль за</w:t>
      </w:r>
      <w:proofErr w:type="gramEnd"/>
      <w:r w:rsidRPr="00276E55">
        <w:rPr>
          <w:rFonts w:ascii="Times New Roman" w:hAnsi="Times New Roman" w:cs="Times New Roman"/>
        </w:rPr>
        <w:t xml:space="preserve"> заключением договоров на поставку топливно-энергетических ресурсов в соответствии с утвержденными лимитами.</w:t>
      </w:r>
    </w:p>
    <w:p w:rsidR="00276E55" w:rsidRPr="00276E55" w:rsidRDefault="00276E55" w:rsidP="00276E55">
      <w:pPr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</w:t>
      </w:r>
      <w:r w:rsidRPr="00276E55">
        <w:rPr>
          <w:rFonts w:ascii="Times New Roman" w:hAnsi="Times New Roman" w:cs="Times New Roman"/>
        </w:rPr>
        <w:tab/>
        <w:t xml:space="preserve"> 3.  </w:t>
      </w:r>
      <w:bookmarkStart w:id="1" w:name="_Hlk73694862"/>
      <w:r w:rsidRPr="00276E55">
        <w:rPr>
          <w:rFonts w:ascii="Times New Roman" w:hAnsi="Times New Roman" w:cs="Times New Roman"/>
        </w:rPr>
        <w:t>Настоящее постановление опубликовать в информационном бюллетене «Сельский вестник»</w:t>
      </w:r>
      <w:bookmarkEnd w:id="1"/>
    </w:p>
    <w:p w:rsidR="00276E55" w:rsidRPr="00276E55" w:rsidRDefault="00276E55" w:rsidP="00276E55">
      <w:pPr>
        <w:ind w:firstLine="708"/>
        <w:jc w:val="both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4. </w:t>
      </w:r>
      <w:bookmarkStart w:id="2" w:name="_Hlk73694831"/>
      <w:proofErr w:type="gramStart"/>
      <w:r w:rsidRPr="00276E55">
        <w:rPr>
          <w:rFonts w:ascii="Times New Roman" w:hAnsi="Times New Roman" w:cs="Times New Roman"/>
        </w:rPr>
        <w:t>Контроль за</w:t>
      </w:r>
      <w:proofErr w:type="gramEnd"/>
      <w:r w:rsidRPr="00276E55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области.</w:t>
      </w:r>
    </w:p>
    <w:bookmarkEnd w:id="2"/>
    <w:p w:rsidR="00276E55" w:rsidRPr="00276E55" w:rsidRDefault="00276E55" w:rsidP="00276E55">
      <w:pPr>
        <w:ind w:firstLine="708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>Главы  администрации</w:t>
      </w:r>
    </w:p>
    <w:p w:rsidR="00276E55" w:rsidRPr="00276E55" w:rsidRDefault="00276E55" w:rsidP="00276E55">
      <w:pPr>
        <w:ind w:firstLine="708"/>
        <w:rPr>
          <w:rFonts w:ascii="Times New Roman" w:hAnsi="Times New Roman" w:cs="Times New Roman"/>
        </w:rPr>
      </w:pP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</w:t>
      </w:r>
      <w:proofErr w:type="spellStart"/>
      <w:r w:rsidRPr="00276E55">
        <w:rPr>
          <w:rFonts w:ascii="Times New Roman" w:hAnsi="Times New Roman" w:cs="Times New Roman"/>
        </w:rPr>
        <w:t>тсельсовета</w:t>
      </w:r>
      <w:proofErr w:type="spellEnd"/>
      <w:r w:rsidRPr="00276E55">
        <w:rPr>
          <w:rFonts w:ascii="Times New Roman" w:hAnsi="Times New Roman" w:cs="Times New Roman"/>
        </w:rPr>
        <w:t xml:space="preserve">:                                                                 Ю.В. Козлов                                                                       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Приложение № 1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Утверждено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постановлением администрации 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            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от 09.01.2025 № 1-п</w:t>
      </w:r>
    </w:p>
    <w:p w:rsidR="00276E55" w:rsidRPr="00276E55" w:rsidRDefault="00276E55" w:rsidP="00276E55">
      <w:pPr>
        <w:jc w:val="center"/>
        <w:rPr>
          <w:rFonts w:ascii="Times New Roman" w:hAnsi="Times New Roman" w:cs="Times New Roman"/>
          <w:sz w:val="32"/>
          <w:szCs w:val="32"/>
        </w:rPr>
      </w:pPr>
      <w:r w:rsidRPr="00276E55">
        <w:rPr>
          <w:rFonts w:ascii="Times New Roman" w:hAnsi="Times New Roman" w:cs="Times New Roman"/>
          <w:sz w:val="32"/>
          <w:szCs w:val="32"/>
        </w:rPr>
        <w:t>ЛИМИТЫ</w:t>
      </w:r>
    </w:p>
    <w:p w:rsidR="00276E55" w:rsidRPr="00276E55" w:rsidRDefault="00276E55" w:rsidP="00276E55">
      <w:pPr>
        <w:jc w:val="center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>Потребления природного газа по учреждениям, финансируемым из бюджета</w:t>
      </w:r>
    </w:p>
    <w:p w:rsidR="00276E55" w:rsidRPr="00276E55" w:rsidRDefault="00276E55" w:rsidP="00276E55">
      <w:pPr>
        <w:jc w:val="center"/>
        <w:rPr>
          <w:rFonts w:ascii="Times New Roman" w:hAnsi="Times New Roman" w:cs="Times New Roman"/>
        </w:rPr>
      </w:pP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5"/>
        <w:gridCol w:w="1544"/>
        <w:gridCol w:w="1544"/>
        <w:gridCol w:w="1538"/>
      </w:tblGrid>
      <w:tr w:rsidR="00276E55" w:rsidRPr="00276E55" w:rsidTr="00276E55">
        <w:trPr>
          <w:trHeight w:val="480"/>
        </w:trPr>
        <w:tc>
          <w:tcPr>
            <w:tcW w:w="4945" w:type="dxa"/>
            <w:vMerge w:val="restart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Наименование организации, учреждения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26" w:type="dxa"/>
            <w:gridSpan w:val="3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 xml:space="preserve">      Лимит в натуральном выражении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 xml:space="preserve">                             (</w:t>
            </w:r>
            <w:proofErr w:type="spellStart"/>
            <w:r w:rsidRPr="00276E55">
              <w:rPr>
                <w:rFonts w:ascii="Times New Roman" w:hAnsi="Times New Roman" w:cs="Times New Roman"/>
              </w:rPr>
              <w:t>тыс</w:t>
            </w:r>
            <w:proofErr w:type="gramStart"/>
            <w:r w:rsidRPr="00276E55">
              <w:rPr>
                <w:rFonts w:ascii="Times New Roman" w:hAnsi="Times New Roman" w:cs="Times New Roman"/>
              </w:rPr>
              <w:t>.м</w:t>
            </w:r>
            <w:proofErr w:type="gramEnd"/>
            <w:r w:rsidRPr="00276E55">
              <w:rPr>
                <w:rFonts w:ascii="Times New Roman" w:hAnsi="Times New Roman" w:cs="Times New Roman"/>
              </w:rPr>
              <w:t>з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)          </w:t>
            </w:r>
          </w:p>
        </w:tc>
      </w:tr>
      <w:tr w:rsidR="00276E55" w:rsidRPr="00276E55" w:rsidTr="00276E55">
        <w:trPr>
          <w:trHeight w:val="330"/>
        </w:trPr>
        <w:tc>
          <w:tcPr>
            <w:tcW w:w="4945" w:type="dxa"/>
            <w:vMerge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 2025 год</w:t>
            </w:r>
          </w:p>
        </w:tc>
        <w:tc>
          <w:tcPr>
            <w:tcW w:w="1544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 2026 год</w:t>
            </w:r>
          </w:p>
        </w:tc>
        <w:tc>
          <w:tcPr>
            <w:tcW w:w="1538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 2027 год</w:t>
            </w:r>
          </w:p>
        </w:tc>
      </w:tr>
      <w:tr w:rsidR="00276E55" w:rsidRPr="00276E55" w:rsidTr="00276E55">
        <w:tc>
          <w:tcPr>
            <w:tcW w:w="4945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276E55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proofErr w:type="spellStart"/>
            <w:r w:rsidRPr="00276E55">
              <w:rPr>
                <w:rFonts w:ascii="Times New Roman" w:hAnsi="Times New Roman" w:cs="Times New Roman"/>
              </w:rPr>
              <w:lastRenderedPageBreak/>
              <w:t>Иссинского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lastRenderedPageBreak/>
              <w:t>3,834</w:t>
            </w:r>
          </w:p>
        </w:tc>
        <w:tc>
          <w:tcPr>
            <w:tcW w:w="1544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3,834</w:t>
            </w:r>
          </w:p>
        </w:tc>
        <w:tc>
          <w:tcPr>
            <w:tcW w:w="1538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3,834</w:t>
            </w:r>
          </w:p>
        </w:tc>
      </w:tr>
      <w:tr w:rsidR="00276E55" w:rsidRPr="00276E55" w:rsidTr="00276E55">
        <w:tc>
          <w:tcPr>
            <w:tcW w:w="4945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276E55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proofErr w:type="spellStart"/>
            <w:r w:rsidRPr="00276E55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 района Пензенской област</w:t>
            </w:r>
            <w:proofErr w:type="gramStart"/>
            <w:r w:rsidRPr="00276E55">
              <w:rPr>
                <w:rFonts w:ascii="Times New Roman" w:hAnsi="Times New Roman" w:cs="Times New Roman"/>
              </w:rPr>
              <w:t>и(</w:t>
            </w:r>
            <w:proofErr w:type="gramEnd"/>
            <w:r w:rsidRPr="00276E55">
              <w:rPr>
                <w:rFonts w:ascii="Times New Roman" w:hAnsi="Times New Roman" w:cs="Times New Roman"/>
              </w:rPr>
              <w:t>Дмитриевка)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5,958</w:t>
            </w:r>
          </w:p>
        </w:tc>
        <w:tc>
          <w:tcPr>
            <w:tcW w:w="1544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5,958</w:t>
            </w:r>
          </w:p>
        </w:tc>
        <w:tc>
          <w:tcPr>
            <w:tcW w:w="1538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5,958</w:t>
            </w:r>
          </w:p>
        </w:tc>
      </w:tr>
      <w:tr w:rsidR="00276E55" w:rsidRPr="00276E55" w:rsidTr="00276E55">
        <w:tc>
          <w:tcPr>
            <w:tcW w:w="4945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Итого: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1544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9,79</w:t>
            </w:r>
          </w:p>
        </w:tc>
        <w:tc>
          <w:tcPr>
            <w:tcW w:w="1538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9,79</w:t>
            </w:r>
          </w:p>
        </w:tc>
      </w:tr>
    </w:tbl>
    <w:p w:rsidR="00276E55" w:rsidRPr="00276E55" w:rsidRDefault="00276E55" w:rsidP="00276E55">
      <w:pPr>
        <w:rPr>
          <w:rFonts w:ascii="Times New Roman" w:hAnsi="Times New Roman" w:cs="Times New Roman"/>
        </w:rPr>
      </w:pP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>П</w:t>
      </w:r>
      <w:r w:rsidRPr="00276E55">
        <w:rPr>
          <w:rFonts w:ascii="Times New Roman" w:hAnsi="Times New Roman" w:cs="Times New Roman"/>
        </w:rPr>
        <w:t>риложение № 2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Утверждено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постановлением администрации 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proofErr w:type="spellStart"/>
      <w:r w:rsidRPr="00276E55">
        <w:rPr>
          <w:rFonts w:ascii="Times New Roman" w:hAnsi="Times New Roman" w:cs="Times New Roman"/>
        </w:rPr>
        <w:t>Соловцовского</w:t>
      </w:r>
      <w:proofErr w:type="spellEnd"/>
      <w:r w:rsidRPr="00276E55">
        <w:rPr>
          <w:rFonts w:ascii="Times New Roman" w:hAnsi="Times New Roman" w:cs="Times New Roman"/>
        </w:rPr>
        <w:t xml:space="preserve"> сельсовета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            </w:t>
      </w:r>
    </w:p>
    <w:p w:rsidR="00276E55" w:rsidRPr="00276E55" w:rsidRDefault="00276E55" w:rsidP="00276E55">
      <w:pPr>
        <w:jc w:val="right"/>
        <w:rPr>
          <w:rFonts w:ascii="Times New Roman" w:hAnsi="Times New Roman" w:cs="Times New Roman"/>
        </w:rPr>
      </w:pPr>
      <w:r w:rsidRPr="00276E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от 09.01.2025 № 1-п</w:t>
      </w:r>
    </w:p>
    <w:p w:rsidR="00276E55" w:rsidRPr="00276E55" w:rsidRDefault="00276E55" w:rsidP="00276E55">
      <w:pPr>
        <w:jc w:val="center"/>
        <w:rPr>
          <w:rFonts w:ascii="Times New Roman" w:hAnsi="Times New Roman" w:cs="Times New Roman"/>
          <w:b/>
        </w:rPr>
      </w:pPr>
      <w:r w:rsidRPr="00276E55">
        <w:rPr>
          <w:rFonts w:ascii="Times New Roman" w:hAnsi="Times New Roman" w:cs="Times New Roman"/>
          <w:b/>
        </w:rPr>
        <w:t>ЛИМИТЫ</w:t>
      </w:r>
    </w:p>
    <w:p w:rsidR="00276E55" w:rsidRPr="00276E55" w:rsidRDefault="00276E55" w:rsidP="00276E55">
      <w:pPr>
        <w:jc w:val="center"/>
        <w:rPr>
          <w:rFonts w:ascii="Times New Roman" w:hAnsi="Times New Roman" w:cs="Times New Roman"/>
        </w:rPr>
      </w:pPr>
      <w:proofErr w:type="spellStart"/>
      <w:r w:rsidRPr="00276E55">
        <w:rPr>
          <w:rFonts w:ascii="Times New Roman" w:hAnsi="Times New Roman" w:cs="Times New Roman"/>
          <w:bCs/>
        </w:rPr>
        <w:t>Соловцовского</w:t>
      </w:r>
      <w:proofErr w:type="spellEnd"/>
      <w:r w:rsidRPr="00276E55">
        <w:rPr>
          <w:rFonts w:ascii="Times New Roman" w:hAnsi="Times New Roman" w:cs="Times New Roman"/>
          <w:bCs/>
        </w:rPr>
        <w:t xml:space="preserve"> сельсовета</w:t>
      </w:r>
      <w:r w:rsidRPr="00276E55">
        <w:rPr>
          <w:rFonts w:ascii="Times New Roman" w:hAnsi="Times New Roman" w:cs="Times New Roman"/>
        </w:rPr>
        <w:t xml:space="preserve"> </w:t>
      </w:r>
      <w:proofErr w:type="spellStart"/>
      <w:r w:rsidRPr="00276E55">
        <w:rPr>
          <w:rFonts w:ascii="Times New Roman" w:hAnsi="Times New Roman" w:cs="Times New Roman"/>
        </w:rPr>
        <w:t>Иссинского</w:t>
      </w:r>
      <w:proofErr w:type="spellEnd"/>
      <w:r w:rsidRPr="00276E55">
        <w:rPr>
          <w:rFonts w:ascii="Times New Roman" w:hAnsi="Times New Roman" w:cs="Times New Roman"/>
        </w:rPr>
        <w:t xml:space="preserve"> района Пензенской области</w:t>
      </w:r>
    </w:p>
    <w:p w:rsidR="00276E55" w:rsidRPr="00276E55" w:rsidRDefault="00276E55" w:rsidP="00276E5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0"/>
        <w:gridCol w:w="1549"/>
        <w:gridCol w:w="1549"/>
        <w:gridCol w:w="1543"/>
      </w:tblGrid>
      <w:tr w:rsidR="00276E55" w:rsidRPr="00276E55" w:rsidTr="00F72978">
        <w:trPr>
          <w:trHeight w:val="480"/>
        </w:trPr>
        <w:tc>
          <w:tcPr>
            <w:tcW w:w="5388" w:type="dxa"/>
            <w:vMerge w:val="restart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Наименование организации, учреждения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3" w:type="dxa"/>
            <w:gridSpan w:val="3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 xml:space="preserve">      Лимит в натуральном выражении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 xml:space="preserve">                             (</w:t>
            </w:r>
            <w:proofErr w:type="spellStart"/>
            <w:r w:rsidRPr="00276E55">
              <w:rPr>
                <w:rFonts w:ascii="Times New Roman" w:hAnsi="Times New Roman" w:cs="Times New Roman"/>
              </w:rPr>
              <w:t>тыс</w:t>
            </w:r>
            <w:proofErr w:type="gramStart"/>
            <w:r w:rsidRPr="00276E55">
              <w:rPr>
                <w:rFonts w:ascii="Times New Roman" w:hAnsi="Times New Roman" w:cs="Times New Roman"/>
              </w:rPr>
              <w:t>.к</w:t>
            </w:r>
            <w:proofErr w:type="gramEnd"/>
            <w:r w:rsidRPr="00276E55">
              <w:rPr>
                <w:rFonts w:ascii="Times New Roman" w:hAnsi="Times New Roman" w:cs="Times New Roman"/>
              </w:rPr>
              <w:t>Втч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)          </w:t>
            </w:r>
          </w:p>
        </w:tc>
      </w:tr>
      <w:tr w:rsidR="00276E55" w:rsidRPr="00276E55" w:rsidTr="00F72978">
        <w:trPr>
          <w:trHeight w:val="330"/>
        </w:trPr>
        <w:tc>
          <w:tcPr>
            <w:tcW w:w="5388" w:type="dxa"/>
            <w:vMerge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 2025 год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 2026 год</w:t>
            </w:r>
          </w:p>
        </w:tc>
        <w:tc>
          <w:tcPr>
            <w:tcW w:w="1673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На 2027 год</w:t>
            </w:r>
          </w:p>
        </w:tc>
      </w:tr>
      <w:tr w:rsidR="00276E55" w:rsidRPr="00276E55" w:rsidTr="00F72978">
        <w:tc>
          <w:tcPr>
            <w:tcW w:w="5388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276E55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proofErr w:type="spellStart"/>
            <w:r w:rsidRPr="00276E55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276E55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</w:tcPr>
          <w:p w:rsidR="00276E55" w:rsidRPr="00276E55" w:rsidRDefault="00276E55" w:rsidP="00F72978">
            <w:pPr>
              <w:tabs>
                <w:tab w:val="left" w:pos="555"/>
                <w:tab w:val="center" w:pos="732"/>
              </w:tabs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673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2,1</w:t>
            </w:r>
          </w:p>
        </w:tc>
      </w:tr>
      <w:tr w:rsidR="00276E55" w:rsidRPr="00276E55" w:rsidTr="00F72978">
        <w:tc>
          <w:tcPr>
            <w:tcW w:w="5388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tabs>
                <w:tab w:val="left" w:pos="555"/>
                <w:tab w:val="center" w:pos="732"/>
              </w:tabs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73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3,6</w:t>
            </w:r>
          </w:p>
        </w:tc>
      </w:tr>
      <w:tr w:rsidR="00276E55" w:rsidRPr="00276E55" w:rsidTr="00F72978">
        <w:trPr>
          <w:trHeight w:val="390"/>
        </w:trPr>
        <w:tc>
          <w:tcPr>
            <w:tcW w:w="5388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Уличное освещение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1673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25,9</w:t>
            </w:r>
          </w:p>
        </w:tc>
      </w:tr>
      <w:tr w:rsidR="00276E55" w:rsidRPr="00276E55" w:rsidTr="00F72978">
        <w:trPr>
          <w:trHeight w:val="390"/>
        </w:trPr>
        <w:tc>
          <w:tcPr>
            <w:tcW w:w="5388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proofErr w:type="spellStart"/>
            <w:r w:rsidRPr="00276E55">
              <w:rPr>
                <w:rFonts w:ascii="Times New Roman" w:hAnsi="Times New Roman" w:cs="Times New Roman"/>
              </w:rPr>
              <w:t>Адм.здан</w:t>
            </w:r>
            <w:proofErr w:type="gramStart"/>
            <w:r w:rsidRPr="00276E55">
              <w:rPr>
                <w:rFonts w:ascii="Times New Roman" w:hAnsi="Times New Roman" w:cs="Times New Roman"/>
              </w:rPr>
              <w:t>.Д</w:t>
            </w:r>
            <w:proofErr w:type="gramEnd"/>
            <w:r w:rsidRPr="00276E55">
              <w:rPr>
                <w:rFonts w:ascii="Times New Roman" w:hAnsi="Times New Roman" w:cs="Times New Roman"/>
              </w:rPr>
              <w:t>митр</w:t>
            </w:r>
            <w:proofErr w:type="spellEnd"/>
            <w:r w:rsidRPr="00276E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73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1,5</w:t>
            </w:r>
          </w:p>
        </w:tc>
      </w:tr>
      <w:tr w:rsidR="00276E55" w:rsidRPr="00276E55" w:rsidTr="00F72978">
        <w:trPr>
          <w:trHeight w:val="108"/>
        </w:trPr>
        <w:tc>
          <w:tcPr>
            <w:tcW w:w="5388" w:type="dxa"/>
          </w:tcPr>
          <w:p w:rsidR="00276E55" w:rsidRPr="00276E55" w:rsidRDefault="00276E55" w:rsidP="00F72978">
            <w:pPr>
              <w:rPr>
                <w:rFonts w:ascii="Times New Roman" w:hAnsi="Times New Roman" w:cs="Times New Roman"/>
              </w:rPr>
            </w:pPr>
            <w:r w:rsidRPr="00276E5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E55">
              <w:rPr>
                <w:rFonts w:ascii="Times New Roman" w:hAnsi="Times New Roman" w:cs="Times New Roman"/>
                <w:b/>
              </w:rPr>
              <w:t>33,1</w:t>
            </w:r>
          </w:p>
        </w:tc>
        <w:tc>
          <w:tcPr>
            <w:tcW w:w="1680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E55">
              <w:rPr>
                <w:rFonts w:ascii="Times New Roman" w:hAnsi="Times New Roman" w:cs="Times New Roman"/>
                <w:b/>
              </w:rPr>
              <w:t>33,1</w:t>
            </w:r>
          </w:p>
        </w:tc>
        <w:tc>
          <w:tcPr>
            <w:tcW w:w="1673" w:type="dxa"/>
          </w:tcPr>
          <w:p w:rsidR="00276E55" w:rsidRPr="00276E55" w:rsidRDefault="00276E55" w:rsidP="00F729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6E55">
              <w:rPr>
                <w:rFonts w:ascii="Times New Roman" w:hAnsi="Times New Roman" w:cs="Times New Roman"/>
                <w:b/>
              </w:rPr>
              <w:t>33,1</w:t>
            </w:r>
          </w:p>
        </w:tc>
      </w:tr>
    </w:tbl>
    <w:p w:rsidR="00276E55" w:rsidRPr="00276E55" w:rsidRDefault="00276E55" w:rsidP="00276E55">
      <w:pPr>
        <w:rPr>
          <w:rFonts w:ascii="Times New Roman" w:hAnsi="Times New Roman" w:cs="Times New Roman"/>
        </w:rPr>
      </w:pPr>
      <w:bookmarkStart w:id="3" w:name="_GoBack"/>
      <w:bookmarkEnd w:id="3"/>
    </w:p>
    <w:sectPr w:rsidR="00276E55" w:rsidRPr="00276E55" w:rsidSect="00A0744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8AF" w:rsidRDefault="008C68AF" w:rsidP="00A30470">
      <w:pPr>
        <w:spacing w:after="0" w:line="240" w:lineRule="auto"/>
      </w:pPr>
      <w:r>
        <w:separator/>
      </w:r>
    </w:p>
  </w:endnote>
  <w:endnote w:type="continuationSeparator" w:id="0">
    <w:p w:rsidR="008C68AF" w:rsidRDefault="008C68AF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8C68AF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6E55">
      <w:rPr>
        <w:rStyle w:val="a7"/>
        <w:noProof/>
      </w:rPr>
      <w:t>3</w:t>
    </w:r>
    <w:r>
      <w:rPr>
        <w:rStyle w:val="a7"/>
      </w:rPr>
      <w:fldChar w:fldCharType="end"/>
    </w:r>
  </w:p>
  <w:p w:rsidR="004A1368" w:rsidRDefault="008C68AF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8AF" w:rsidRDefault="008C68AF" w:rsidP="00A30470">
      <w:pPr>
        <w:spacing w:after="0" w:line="240" w:lineRule="auto"/>
      </w:pPr>
      <w:r>
        <w:separator/>
      </w:r>
    </w:p>
  </w:footnote>
  <w:footnote w:type="continuationSeparator" w:id="0">
    <w:p w:rsidR="008C68AF" w:rsidRDefault="008C68AF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3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5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1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2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3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6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7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8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1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2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7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20"/>
  </w:num>
  <w:num w:numId="3">
    <w:abstractNumId w:val="41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1"/>
  </w:num>
  <w:num w:numId="11">
    <w:abstractNumId w:val="25"/>
  </w:num>
  <w:num w:numId="12">
    <w:abstractNumId w:val="46"/>
  </w:num>
  <w:num w:numId="13">
    <w:abstractNumId w:val="33"/>
  </w:num>
  <w:num w:numId="14">
    <w:abstractNumId w:val="13"/>
  </w:num>
  <w:num w:numId="15">
    <w:abstractNumId w:val="39"/>
  </w:num>
  <w:num w:numId="16">
    <w:abstractNumId w:val="35"/>
  </w:num>
  <w:num w:numId="17">
    <w:abstractNumId w:val="2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6"/>
  </w:num>
  <w:num w:numId="29">
    <w:abstractNumId w:val="27"/>
  </w:num>
  <w:num w:numId="30">
    <w:abstractNumId w:val="44"/>
  </w:num>
  <w:num w:numId="31">
    <w:abstractNumId w:val="45"/>
  </w:num>
  <w:num w:numId="32">
    <w:abstractNumId w:val="19"/>
  </w:num>
  <w:num w:numId="33">
    <w:abstractNumId w:val="18"/>
  </w:num>
  <w:num w:numId="34">
    <w:abstractNumId w:val="12"/>
  </w:num>
  <w:num w:numId="35">
    <w:abstractNumId w:val="15"/>
  </w:num>
  <w:num w:numId="36">
    <w:abstractNumId w:val="40"/>
  </w:num>
  <w:num w:numId="37">
    <w:abstractNumId w:val="47"/>
  </w:num>
  <w:num w:numId="38">
    <w:abstractNumId w:val="42"/>
  </w:num>
  <w:num w:numId="39">
    <w:abstractNumId w:val="29"/>
  </w:num>
  <w:num w:numId="40">
    <w:abstractNumId w:val="17"/>
  </w:num>
  <w:num w:numId="41">
    <w:abstractNumId w:val="32"/>
  </w:num>
  <w:num w:numId="42">
    <w:abstractNumId w:val="37"/>
  </w:num>
  <w:num w:numId="43">
    <w:abstractNumId w:val="24"/>
  </w:num>
  <w:num w:numId="44">
    <w:abstractNumId w:val="30"/>
  </w:num>
  <w:num w:numId="45">
    <w:abstractNumId w:val="14"/>
  </w:num>
  <w:num w:numId="4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A2256"/>
    <w:rsid w:val="001D20D1"/>
    <w:rsid w:val="002145A8"/>
    <w:rsid w:val="0025431D"/>
    <w:rsid w:val="00276E55"/>
    <w:rsid w:val="002E396C"/>
    <w:rsid w:val="003614FF"/>
    <w:rsid w:val="003C2F61"/>
    <w:rsid w:val="00415662"/>
    <w:rsid w:val="00442305"/>
    <w:rsid w:val="00453212"/>
    <w:rsid w:val="004906B5"/>
    <w:rsid w:val="004A3E29"/>
    <w:rsid w:val="005008D6"/>
    <w:rsid w:val="00565D44"/>
    <w:rsid w:val="006312FA"/>
    <w:rsid w:val="0070070D"/>
    <w:rsid w:val="007D7DDD"/>
    <w:rsid w:val="008C68AF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D161D1"/>
    <w:rsid w:val="00D376B7"/>
    <w:rsid w:val="00E9566E"/>
    <w:rsid w:val="00EF0986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D3A6-4FF2-44E5-AD23-1659B08F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2024-01-29T07:09:00Z</dcterms:created>
  <dcterms:modified xsi:type="dcterms:W3CDTF">2025-02-10T07:56:00Z</dcterms:modified>
</cp:coreProperties>
</file>