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924DAF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3</w:t>
      </w:r>
      <w:r w:rsidR="005E1290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6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5E129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24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октября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2024г.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442305" w:rsidRDefault="00442305" w:rsidP="00442305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242" w:type="dxa"/>
        <w:tblLayout w:type="fixed"/>
        <w:tblCellMar>
          <w:left w:w="0" w:type="dxa"/>
          <w:right w:w="0" w:type="dxa"/>
        </w:tblCellMar>
        <w:tblLook w:val="04A0"/>
      </w:tblPr>
      <w:tblGrid>
        <w:gridCol w:w="9242"/>
      </w:tblGrid>
      <w:tr w:rsidR="00EF0986" w:rsidRPr="00EF0986" w:rsidTr="005E1290">
        <w:trPr>
          <w:cantSplit/>
          <w:trHeight w:val="1122"/>
        </w:trPr>
        <w:tc>
          <w:tcPr>
            <w:tcW w:w="9242" w:type="dxa"/>
            <w:hideMark/>
          </w:tcPr>
          <w:p w:rsidR="00EF0986" w:rsidRPr="00EF0986" w:rsidRDefault="00EF0986" w:rsidP="00BC674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F0986" w:rsidRPr="00EF0986" w:rsidRDefault="00EF0986" w:rsidP="00BC674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0986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704850" cy="771525"/>
                  <wp:effectExtent l="0" t="0" r="0" b="0"/>
                  <wp:docPr id="2" name="Рисунок 2" descr="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0986" w:rsidRPr="00EF0986" w:rsidRDefault="00EF0986" w:rsidP="00BC674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09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</w:t>
            </w:r>
          </w:p>
        </w:tc>
      </w:tr>
    </w:tbl>
    <w:tbl>
      <w:tblPr>
        <w:tblpPr w:leftFromText="180" w:rightFromText="180" w:vertAnchor="text" w:horzAnchor="margin" w:tblpX="-142" w:tblpY="119"/>
        <w:tblW w:w="974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48"/>
      </w:tblGrid>
      <w:tr w:rsidR="005E1290" w:rsidRPr="00A31750" w:rsidTr="00836B1F">
        <w:tc>
          <w:tcPr>
            <w:tcW w:w="9748" w:type="dxa"/>
          </w:tcPr>
          <w:p w:rsidR="005E1290" w:rsidRPr="00887F82" w:rsidRDefault="005E1290" w:rsidP="00836B1F">
            <w:pPr>
              <w:pStyle w:val="3"/>
              <w:rPr>
                <w:sz w:val="32"/>
                <w:szCs w:val="32"/>
              </w:rPr>
            </w:pPr>
            <w:r w:rsidRPr="00887F82">
              <w:rPr>
                <w:sz w:val="32"/>
                <w:szCs w:val="32"/>
              </w:rPr>
              <w:t xml:space="preserve">АДМИНИСТРАЦИЯ </w:t>
            </w:r>
            <w:r>
              <w:rPr>
                <w:sz w:val="32"/>
                <w:szCs w:val="32"/>
              </w:rPr>
              <w:t>СОЛОВЦОВСКОГО</w:t>
            </w:r>
            <w:r w:rsidRPr="00887F82">
              <w:rPr>
                <w:sz w:val="32"/>
                <w:szCs w:val="32"/>
              </w:rPr>
              <w:t xml:space="preserve"> СЕЛЬСОВЕТА</w:t>
            </w:r>
          </w:p>
        </w:tc>
      </w:tr>
      <w:tr w:rsidR="005E1290" w:rsidRPr="00A31750" w:rsidTr="00836B1F">
        <w:trPr>
          <w:trHeight w:val="340"/>
        </w:trPr>
        <w:tc>
          <w:tcPr>
            <w:tcW w:w="9748" w:type="dxa"/>
            <w:vAlign w:val="center"/>
          </w:tcPr>
          <w:p w:rsidR="005E1290" w:rsidRPr="00887F82" w:rsidRDefault="005E1290" w:rsidP="00836B1F">
            <w:pPr>
              <w:pStyle w:val="3"/>
              <w:rPr>
                <w:sz w:val="32"/>
                <w:szCs w:val="32"/>
              </w:rPr>
            </w:pPr>
            <w:r w:rsidRPr="00887F82">
              <w:rPr>
                <w:sz w:val="32"/>
                <w:szCs w:val="32"/>
              </w:rPr>
              <w:t>ИССИНСКОГО РАЙОНА ПЕНЗЕНСКОЙ ОБЛАСТИ</w:t>
            </w:r>
          </w:p>
        </w:tc>
      </w:tr>
    </w:tbl>
    <w:p w:rsidR="005E1290" w:rsidRPr="00A31750" w:rsidRDefault="005E1290" w:rsidP="005E12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E1290" w:rsidRDefault="005E1290" w:rsidP="005E12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8350C" w:rsidRDefault="00D8350C" w:rsidP="005E12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8350C" w:rsidRPr="00D8350C" w:rsidRDefault="00D8350C" w:rsidP="005E12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8350C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:rsidR="00D8350C" w:rsidRPr="00E54A99" w:rsidRDefault="00D8350C" w:rsidP="005E12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5E1290" w:rsidRPr="00E54A99" w:rsidTr="00836B1F">
        <w:tc>
          <w:tcPr>
            <w:tcW w:w="284" w:type="dxa"/>
            <w:vAlign w:val="bottom"/>
          </w:tcPr>
          <w:p w:rsidR="005E1290" w:rsidRPr="00E54A99" w:rsidRDefault="005E1290" w:rsidP="00836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A99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E1290" w:rsidRPr="00E54A99" w:rsidRDefault="005E1290" w:rsidP="00836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24.10.2024</w:t>
            </w:r>
          </w:p>
        </w:tc>
        <w:tc>
          <w:tcPr>
            <w:tcW w:w="397" w:type="dxa"/>
            <w:vAlign w:val="bottom"/>
          </w:tcPr>
          <w:p w:rsidR="005E1290" w:rsidRPr="00E54A99" w:rsidRDefault="005E1290" w:rsidP="00836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A99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E1290" w:rsidRPr="00E54A99" w:rsidRDefault="005E1290" w:rsidP="00836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55-п</w:t>
            </w:r>
          </w:p>
        </w:tc>
      </w:tr>
      <w:tr w:rsidR="005E1290" w:rsidRPr="00E54A99" w:rsidTr="00836B1F">
        <w:tc>
          <w:tcPr>
            <w:tcW w:w="4650" w:type="dxa"/>
            <w:gridSpan w:val="4"/>
          </w:tcPr>
          <w:p w:rsidR="005E1290" w:rsidRPr="00F67285" w:rsidRDefault="005E1290" w:rsidP="00836B1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2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</w:t>
            </w:r>
            <w:proofErr w:type="spellStart"/>
            <w:r w:rsidRPr="00F67285">
              <w:rPr>
                <w:rFonts w:ascii="Times New Roman" w:hAnsi="Times New Roman" w:cs="Times New Roman"/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5E1290" w:rsidRPr="00E54A99" w:rsidRDefault="005E1290" w:rsidP="005E1290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5E1290" w:rsidRPr="00E54A99" w:rsidRDefault="005E1290" w:rsidP="005E129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5E1290" w:rsidRPr="00E54A99" w:rsidRDefault="005E1290" w:rsidP="005E1290">
      <w:pPr>
        <w:spacing w:after="0"/>
        <w:ind w:firstLine="708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</w:p>
    <w:p w:rsidR="005E1290" w:rsidRPr="00E54A99" w:rsidRDefault="005E1290" w:rsidP="005E1290">
      <w:pPr>
        <w:shd w:val="clear" w:color="auto" w:fill="FFFFFF"/>
        <w:tabs>
          <w:tab w:val="left" w:pos="9072"/>
          <w:tab w:val="left" w:pos="9356"/>
        </w:tabs>
        <w:spacing w:line="240" w:lineRule="auto"/>
        <w:ind w:right="283"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E54A99">
        <w:rPr>
          <w:rFonts w:ascii="Times New Roman" w:hAnsi="Times New Roman" w:cs="Times New Roman"/>
          <w:b/>
          <w:bCs/>
          <w:sz w:val="26"/>
          <w:szCs w:val="26"/>
        </w:rPr>
        <w:t>О внесении изменений в Порядок принятия решений о признании безнадежной к взысканию задолженности по платежам</w:t>
      </w:r>
      <w:proofErr w:type="gramEnd"/>
      <w:r w:rsidRPr="00E54A99">
        <w:rPr>
          <w:rFonts w:ascii="Times New Roman" w:hAnsi="Times New Roman" w:cs="Times New Roman"/>
          <w:b/>
          <w:bCs/>
          <w:sz w:val="26"/>
          <w:szCs w:val="26"/>
        </w:rPr>
        <w:t xml:space="preserve"> в бюджет </w:t>
      </w:r>
      <w:proofErr w:type="spellStart"/>
      <w:r w:rsidRPr="00E54A99">
        <w:rPr>
          <w:rFonts w:ascii="Times New Roman" w:hAnsi="Times New Roman" w:cs="Times New Roman"/>
          <w:b/>
          <w:bCs/>
          <w:sz w:val="26"/>
          <w:szCs w:val="26"/>
        </w:rPr>
        <w:t>Соловцовского</w:t>
      </w:r>
      <w:proofErr w:type="spellEnd"/>
      <w:r w:rsidRPr="00E54A99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E54A99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E54A99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области, </w:t>
      </w:r>
      <w:proofErr w:type="spellStart"/>
      <w:r w:rsidRPr="00E54A99">
        <w:rPr>
          <w:rFonts w:ascii="Times New Roman" w:hAnsi="Times New Roman" w:cs="Times New Roman"/>
          <w:b/>
          <w:bCs/>
          <w:sz w:val="26"/>
          <w:szCs w:val="26"/>
        </w:rPr>
        <w:t>администрируемым</w:t>
      </w:r>
      <w:proofErr w:type="spellEnd"/>
      <w:r w:rsidRPr="00E54A99">
        <w:rPr>
          <w:rFonts w:ascii="Times New Roman" w:hAnsi="Times New Roman" w:cs="Times New Roman"/>
          <w:b/>
          <w:bCs/>
          <w:sz w:val="26"/>
          <w:szCs w:val="26"/>
        </w:rPr>
        <w:t xml:space="preserve"> администрацией  </w:t>
      </w:r>
      <w:proofErr w:type="spellStart"/>
      <w:r w:rsidRPr="00E54A99">
        <w:rPr>
          <w:rFonts w:ascii="Times New Roman" w:hAnsi="Times New Roman" w:cs="Times New Roman"/>
          <w:b/>
          <w:bCs/>
          <w:sz w:val="26"/>
          <w:szCs w:val="26"/>
        </w:rPr>
        <w:t>Соловцовского</w:t>
      </w:r>
      <w:proofErr w:type="spellEnd"/>
      <w:r w:rsidRPr="00E54A99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E54A99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E54A99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области, утвержденный постановлением администрации </w:t>
      </w:r>
      <w:proofErr w:type="spellStart"/>
      <w:r w:rsidRPr="00E54A99">
        <w:rPr>
          <w:rFonts w:ascii="Times New Roman" w:hAnsi="Times New Roman" w:cs="Times New Roman"/>
          <w:b/>
          <w:bCs/>
          <w:sz w:val="26"/>
          <w:szCs w:val="26"/>
        </w:rPr>
        <w:t>Соловцовского</w:t>
      </w:r>
      <w:proofErr w:type="spellEnd"/>
      <w:r w:rsidRPr="00E54A99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E54A99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E54A99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от 2</w:t>
      </w:r>
      <w:r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Pr="00E54A99">
        <w:rPr>
          <w:rFonts w:ascii="Times New Roman" w:hAnsi="Times New Roman" w:cs="Times New Roman"/>
          <w:b/>
          <w:bCs/>
          <w:sz w:val="26"/>
          <w:szCs w:val="26"/>
        </w:rPr>
        <w:t>.0</w:t>
      </w:r>
      <w:r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E54A99">
        <w:rPr>
          <w:rFonts w:ascii="Times New Roman" w:hAnsi="Times New Roman" w:cs="Times New Roman"/>
          <w:b/>
          <w:bCs/>
          <w:sz w:val="26"/>
          <w:szCs w:val="26"/>
        </w:rPr>
        <w:t>.2</w:t>
      </w:r>
      <w:r w:rsidR="00061792">
        <w:rPr>
          <w:rFonts w:ascii="Times New Roman" w:hAnsi="Times New Roman" w:cs="Times New Roman"/>
          <w:b/>
          <w:bCs/>
          <w:sz w:val="26"/>
          <w:szCs w:val="26"/>
        </w:rPr>
        <w:t>0</w:t>
      </w:r>
      <w:r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E54A99">
        <w:rPr>
          <w:rFonts w:ascii="Times New Roman" w:hAnsi="Times New Roman" w:cs="Times New Roman"/>
          <w:b/>
          <w:bCs/>
          <w:sz w:val="26"/>
          <w:szCs w:val="26"/>
        </w:rPr>
        <w:t xml:space="preserve">1 № </w:t>
      </w:r>
      <w:r>
        <w:rPr>
          <w:rFonts w:ascii="Times New Roman" w:hAnsi="Times New Roman" w:cs="Times New Roman"/>
          <w:b/>
          <w:bCs/>
          <w:sz w:val="26"/>
          <w:szCs w:val="26"/>
        </w:rPr>
        <w:t>35</w:t>
      </w:r>
      <w:r w:rsidRPr="00E54A99">
        <w:rPr>
          <w:rFonts w:ascii="Times New Roman" w:hAnsi="Times New Roman" w:cs="Times New Roman"/>
          <w:b/>
          <w:bCs/>
          <w:sz w:val="26"/>
          <w:szCs w:val="26"/>
        </w:rPr>
        <w:t>-п</w:t>
      </w:r>
    </w:p>
    <w:p w:rsidR="005E1290" w:rsidRPr="00E54A99" w:rsidRDefault="005E1290" w:rsidP="005E12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54A99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со </w:t>
      </w:r>
      <w:hyperlink r:id="rId9" w:history="1">
        <w:r w:rsidRPr="00E54A99">
          <w:rPr>
            <w:rFonts w:ascii="Times New Roman" w:hAnsi="Times New Roman" w:cs="Times New Roman"/>
            <w:color w:val="0000FF"/>
            <w:sz w:val="26"/>
            <w:szCs w:val="26"/>
            <w:lang w:eastAsia="ru-RU"/>
          </w:rPr>
          <w:t>статьей 47.2</w:t>
        </w:r>
      </w:hyperlink>
      <w:r w:rsidRPr="00E54A99">
        <w:rPr>
          <w:rFonts w:ascii="Times New Roman" w:hAnsi="Times New Roman" w:cs="Times New Roman"/>
          <w:sz w:val="26"/>
          <w:szCs w:val="26"/>
          <w:lang w:eastAsia="ru-RU"/>
        </w:rPr>
        <w:t xml:space="preserve"> Бюджетного кодекса РФ, </w:t>
      </w:r>
      <w:hyperlink r:id="rId10" w:history="1">
        <w:r w:rsidRPr="00E54A99">
          <w:rPr>
            <w:rFonts w:ascii="Times New Roman" w:hAnsi="Times New Roman" w:cs="Times New Roman"/>
            <w:color w:val="0000FF"/>
            <w:sz w:val="26"/>
            <w:szCs w:val="26"/>
            <w:lang w:eastAsia="ru-RU"/>
          </w:rPr>
          <w:t>Постановлением</w:t>
        </w:r>
      </w:hyperlink>
      <w:r w:rsidRPr="00E54A99">
        <w:rPr>
          <w:rFonts w:ascii="Times New Roman" w:hAnsi="Times New Roman" w:cs="Times New Roman"/>
          <w:sz w:val="26"/>
          <w:szCs w:val="26"/>
          <w:lang w:eastAsia="ru-RU"/>
        </w:rPr>
        <w:t xml:space="preserve"> Правительства РФ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 руководствуясь </w:t>
      </w:r>
      <w:r w:rsidRPr="00E54A99">
        <w:rPr>
          <w:rFonts w:ascii="Times New Roman" w:hAnsi="Times New Roman" w:cs="Times New Roman"/>
          <w:sz w:val="26"/>
          <w:szCs w:val="26"/>
        </w:rPr>
        <w:t xml:space="preserve">статьей 23 Устава </w:t>
      </w:r>
      <w:proofErr w:type="spellStart"/>
      <w:r w:rsidRPr="00E54A99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54A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4A99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54A99">
        <w:rPr>
          <w:rFonts w:ascii="Times New Roman" w:hAnsi="Times New Roman" w:cs="Times New Roman"/>
          <w:sz w:val="26"/>
          <w:szCs w:val="26"/>
        </w:rPr>
        <w:t xml:space="preserve"> района Пензенской области, администрация </w:t>
      </w:r>
      <w:proofErr w:type="spellStart"/>
      <w:r w:rsidRPr="00E54A99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54A99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Pr="00E54A99">
        <w:rPr>
          <w:rFonts w:ascii="Times New Roman" w:hAnsi="Times New Roman" w:cs="Times New Roman"/>
          <w:b/>
          <w:bCs/>
          <w:sz w:val="26"/>
          <w:szCs w:val="26"/>
        </w:rPr>
        <w:t>постановляет:</w:t>
      </w:r>
    </w:p>
    <w:p w:rsidR="005E1290" w:rsidRPr="00E54A99" w:rsidRDefault="005E1290" w:rsidP="005E129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54A99">
        <w:rPr>
          <w:rFonts w:ascii="Times New Roman" w:hAnsi="Times New Roman" w:cs="Times New Roman"/>
          <w:sz w:val="26"/>
          <w:szCs w:val="26"/>
        </w:rPr>
        <w:t xml:space="preserve">1. Внести в  </w:t>
      </w:r>
      <w:hyperlink w:anchor="P29" w:history="1">
        <w:r w:rsidRPr="00E54A99">
          <w:rPr>
            <w:rFonts w:ascii="Times New Roman" w:hAnsi="Times New Roman" w:cs="Times New Roman"/>
            <w:sz w:val="26"/>
            <w:szCs w:val="26"/>
          </w:rPr>
          <w:t>Порядок</w:t>
        </w:r>
      </w:hyperlink>
      <w:r w:rsidRPr="00E54A99">
        <w:rPr>
          <w:rFonts w:ascii="Times New Roman" w:hAnsi="Times New Roman" w:cs="Times New Roman"/>
          <w:sz w:val="26"/>
          <w:szCs w:val="26"/>
        </w:rPr>
        <w:t xml:space="preserve"> принятия решений о признании безнадежной к взысканию задолженности по платежам в бюджет </w:t>
      </w:r>
      <w:proofErr w:type="spellStart"/>
      <w:r w:rsidRPr="00E54A99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54A99">
        <w:rPr>
          <w:rFonts w:ascii="Times New Roman" w:hAnsi="Times New Roman" w:cs="Times New Roman"/>
          <w:sz w:val="26"/>
          <w:szCs w:val="26"/>
        </w:rPr>
        <w:t xml:space="preserve"> района Пензенской области, </w:t>
      </w:r>
      <w:proofErr w:type="spellStart"/>
      <w:r w:rsidRPr="00E54A99">
        <w:rPr>
          <w:rFonts w:ascii="Times New Roman" w:hAnsi="Times New Roman" w:cs="Times New Roman"/>
          <w:sz w:val="26"/>
          <w:szCs w:val="26"/>
        </w:rPr>
        <w:t>администрируемым</w:t>
      </w:r>
      <w:proofErr w:type="spellEnd"/>
      <w:r w:rsidRPr="00E54A99">
        <w:rPr>
          <w:rFonts w:ascii="Times New Roman" w:hAnsi="Times New Roman" w:cs="Times New Roman"/>
          <w:sz w:val="26"/>
          <w:szCs w:val="26"/>
        </w:rPr>
        <w:t xml:space="preserve">  администрацией </w:t>
      </w:r>
      <w:proofErr w:type="spellStart"/>
      <w:r w:rsidRPr="00E54A99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54A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4A99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54A99">
        <w:rPr>
          <w:rFonts w:ascii="Times New Roman" w:hAnsi="Times New Roman" w:cs="Times New Roman"/>
          <w:sz w:val="26"/>
          <w:szCs w:val="26"/>
        </w:rPr>
        <w:t xml:space="preserve"> района   Пензенской области, утвержденный постановлением администрации </w:t>
      </w:r>
      <w:proofErr w:type="spellStart"/>
      <w:r w:rsidRPr="00E54A99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54A99">
        <w:rPr>
          <w:rFonts w:ascii="Times New Roman" w:hAnsi="Times New Roman" w:cs="Times New Roman"/>
          <w:sz w:val="26"/>
          <w:szCs w:val="26"/>
        </w:rPr>
        <w:t xml:space="preserve"> района Пензенской </w:t>
      </w:r>
      <w:r w:rsidRPr="00E54A99">
        <w:rPr>
          <w:rFonts w:ascii="Times New Roman" w:hAnsi="Times New Roman" w:cs="Times New Roman"/>
          <w:sz w:val="26"/>
          <w:szCs w:val="26"/>
        </w:rPr>
        <w:lastRenderedPageBreak/>
        <w:t>области от 2</w:t>
      </w:r>
      <w:r>
        <w:rPr>
          <w:rFonts w:ascii="Times New Roman" w:hAnsi="Times New Roman" w:cs="Times New Roman"/>
          <w:sz w:val="26"/>
          <w:szCs w:val="26"/>
        </w:rPr>
        <w:t>3.</w:t>
      </w:r>
      <w:r w:rsidRPr="00E54A99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E54A99">
        <w:rPr>
          <w:rFonts w:ascii="Times New Roman" w:hAnsi="Times New Roman" w:cs="Times New Roman"/>
          <w:sz w:val="26"/>
          <w:szCs w:val="26"/>
        </w:rPr>
        <w:t>.20</w:t>
      </w:r>
      <w:r>
        <w:rPr>
          <w:rFonts w:ascii="Times New Roman" w:hAnsi="Times New Roman" w:cs="Times New Roman"/>
          <w:sz w:val="26"/>
          <w:szCs w:val="26"/>
        </w:rPr>
        <w:t>21</w:t>
      </w:r>
      <w:r w:rsidRPr="00E54A99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 xml:space="preserve"> 35</w:t>
      </w:r>
      <w:r w:rsidRPr="00E54A99">
        <w:rPr>
          <w:rFonts w:ascii="Times New Roman" w:hAnsi="Times New Roman" w:cs="Times New Roman"/>
          <w:sz w:val="26"/>
          <w:szCs w:val="26"/>
        </w:rPr>
        <w:t>-п ( последующими изменениями</w:t>
      </w:r>
      <w:proofErr w:type="gramStart"/>
      <w:r w:rsidRPr="00E54A99">
        <w:rPr>
          <w:rFonts w:ascii="Times New Roman" w:hAnsi="Times New Roman" w:cs="Times New Roman"/>
          <w:sz w:val="26"/>
          <w:szCs w:val="26"/>
        </w:rPr>
        <w:t>)(</w:t>
      </w:r>
      <w:proofErr w:type="gramEnd"/>
      <w:r w:rsidRPr="00E54A99">
        <w:rPr>
          <w:rFonts w:ascii="Times New Roman" w:hAnsi="Times New Roman" w:cs="Times New Roman"/>
          <w:sz w:val="26"/>
          <w:szCs w:val="26"/>
        </w:rPr>
        <w:t>далее –Порядок), следующие изменения:</w:t>
      </w:r>
    </w:p>
    <w:p w:rsidR="005E1290" w:rsidRPr="00E54A99" w:rsidRDefault="005E1290" w:rsidP="005E1290">
      <w:pPr>
        <w:pStyle w:val="ConsPlusTitle"/>
        <w:ind w:firstLineChars="189" w:firstLine="491"/>
        <w:jc w:val="both"/>
        <w:rPr>
          <w:b w:val="0"/>
          <w:sz w:val="26"/>
          <w:szCs w:val="26"/>
        </w:rPr>
      </w:pPr>
      <w:r w:rsidRPr="00E54A99">
        <w:rPr>
          <w:b w:val="0"/>
          <w:sz w:val="26"/>
          <w:szCs w:val="26"/>
        </w:rPr>
        <w:t xml:space="preserve">1.1. В пункте </w:t>
      </w:r>
      <w:r>
        <w:rPr>
          <w:b w:val="0"/>
          <w:sz w:val="26"/>
          <w:szCs w:val="26"/>
        </w:rPr>
        <w:t>4</w:t>
      </w:r>
      <w:r w:rsidRPr="00E54A99">
        <w:rPr>
          <w:b w:val="0"/>
          <w:sz w:val="26"/>
          <w:szCs w:val="26"/>
        </w:rPr>
        <w:t xml:space="preserve"> Порядка:</w:t>
      </w:r>
    </w:p>
    <w:p w:rsidR="005E1290" w:rsidRPr="00E54A99" w:rsidRDefault="005E1290" w:rsidP="005E1290">
      <w:pPr>
        <w:pStyle w:val="ConsPlusTitle"/>
        <w:ind w:firstLineChars="189" w:firstLine="491"/>
        <w:jc w:val="both"/>
        <w:rPr>
          <w:b w:val="0"/>
          <w:sz w:val="26"/>
          <w:szCs w:val="26"/>
        </w:rPr>
      </w:pPr>
      <w:r w:rsidRPr="00E54A99">
        <w:rPr>
          <w:b w:val="0"/>
          <w:sz w:val="26"/>
          <w:szCs w:val="26"/>
        </w:rPr>
        <w:t>1.1.1. подпункт 2 изложить в следующей редакции:</w:t>
      </w:r>
    </w:p>
    <w:p w:rsidR="005E1290" w:rsidRPr="00E54A99" w:rsidRDefault="005E1290" w:rsidP="005E1290">
      <w:pPr>
        <w:pStyle w:val="ConsPlusTitle"/>
        <w:ind w:firstLineChars="189" w:firstLine="491"/>
        <w:jc w:val="both"/>
        <w:rPr>
          <w:b w:val="0"/>
          <w:sz w:val="26"/>
          <w:szCs w:val="26"/>
        </w:rPr>
      </w:pPr>
      <w:r w:rsidRPr="00E54A99">
        <w:rPr>
          <w:b w:val="0"/>
          <w:sz w:val="26"/>
          <w:szCs w:val="26"/>
        </w:rPr>
        <w:t xml:space="preserve">«2) завершения процедуры банкротства гражданина, индивидуального предпринимателя в соответствии с Федеральным законом от 26.10.2002       № 127-ФЗ «О несостоятельности (банкротстве)» -  в части задолженности по платежам в бюджет, от исполнения </w:t>
      </w:r>
      <w:proofErr w:type="gramStart"/>
      <w:r w:rsidRPr="00E54A99">
        <w:rPr>
          <w:b w:val="0"/>
          <w:sz w:val="26"/>
          <w:szCs w:val="26"/>
        </w:rPr>
        <w:t>обязанности</w:t>
      </w:r>
      <w:proofErr w:type="gramEnd"/>
      <w:r w:rsidRPr="00E54A99">
        <w:rPr>
          <w:b w:val="0"/>
          <w:sz w:val="26"/>
          <w:szCs w:val="26"/>
        </w:rPr>
        <w:t xml:space="preserve"> по уплате которой он освобожден в соответствии с указанным Федеральным законом;»;</w:t>
      </w:r>
    </w:p>
    <w:p w:rsidR="005E1290" w:rsidRPr="00E54A99" w:rsidRDefault="005E1290" w:rsidP="005E1290">
      <w:pPr>
        <w:pStyle w:val="ConsPlusTitle"/>
        <w:ind w:firstLineChars="189" w:firstLine="491"/>
        <w:jc w:val="both"/>
        <w:rPr>
          <w:b w:val="0"/>
          <w:sz w:val="26"/>
          <w:szCs w:val="26"/>
        </w:rPr>
      </w:pPr>
      <w:r w:rsidRPr="00E54A99">
        <w:rPr>
          <w:b w:val="0"/>
          <w:sz w:val="26"/>
          <w:szCs w:val="26"/>
        </w:rPr>
        <w:t>1.1.2. подпункт 3 признать утратившим силу;</w:t>
      </w:r>
    </w:p>
    <w:p w:rsidR="005E1290" w:rsidRPr="00E54A99" w:rsidRDefault="005E1290" w:rsidP="005E1290">
      <w:pPr>
        <w:pStyle w:val="ConsPlusTitle"/>
        <w:ind w:firstLineChars="189" w:firstLine="491"/>
        <w:jc w:val="both"/>
        <w:rPr>
          <w:b w:val="0"/>
          <w:sz w:val="26"/>
          <w:szCs w:val="26"/>
        </w:rPr>
      </w:pPr>
      <w:r w:rsidRPr="00E54A99">
        <w:rPr>
          <w:b w:val="0"/>
          <w:sz w:val="26"/>
          <w:szCs w:val="26"/>
        </w:rPr>
        <w:t>1.1.3. подпункты 5 и 6 изложить в следующей редакции:</w:t>
      </w:r>
    </w:p>
    <w:p w:rsidR="005E1290" w:rsidRPr="00E54A99" w:rsidRDefault="005E1290" w:rsidP="005E1290">
      <w:pPr>
        <w:pStyle w:val="ConsPlusTitle"/>
        <w:ind w:firstLineChars="189" w:firstLine="491"/>
        <w:jc w:val="both"/>
        <w:rPr>
          <w:b w:val="0"/>
          <w:sz w:val="26"/>
          <w:szCs w:val="26"/>
        </w:rPr>
      </w:pPr>
      <w:r w:rsidRPr="00E54A99">
        <w:rPr>
          <w:b w:val="0"/>
          <w:sz w:val="26"/>
          <w:szCs w:val="26"/>
        </w:rPr>
        <w:t>«5) 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срока ее взыскания;</w:t>
      </w:r>
    </w:p>
    <w:p w:rsidR="005E1290" w:rsidRPr="00E54A99" w:rsidRDefault="005E1290" w:rsidP="005E1290">
      <w:pPr>
        <w:pStyle w:val="ConsPlusTitle"/>
        <w:ind w:firstLineChars="189" w:firstLine="491"/>
        <w:jc w:val="both"/>
        <w:rPr>
          <w:b w:val="0"/>
          <w:sz w:val="26"/>
          <w:szCs w:val="26"/>
        </w:rPr>
      </w:pPr>
      <w:proofErr w:type="gramStart"/>
      <w:r w:rsidRPr="00E54A99">
        <w:rPr>
          <w:b w:val="0"/>
          <w:sz w:val="26"/>
          <w:szCs w:val="26"/>
        </w:rPr>
        <w:t>6)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пунктом 3 или 4 части 1 статьи 46 Федерального закона от 02.10.2007 № 229-ФЗ «Об исполнительном производстве», 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</w:t>
      </w:r>
      <w:proofErr w:type="gramEnd"/>
      <w:r w:rsidRPr="00E54A99">
        <w:rPr>
          <w:b w:val="0"/>
          <w:sz w:val="26"/>
          <w:szCs w:val="26"/>
        </w:rPr>
        <w:t>, прошло более пяти лет</w:t>
      </w:r>
      <w:proofErr w:type="gramStart"/>
      <w:r w:rsidRPr="00E54A99">
        <w:rPr>
          <w:b w:val="0"/>
          <w:sz w:val="26"/>
          <w:szCs w:val="26"/>
        </w:rPr>
        <w:t>;»</w:t>
      </w:r>
      <w:proofErr w:type="gramEnd"/>
      <w:r w:rsidRPr="00E54A99">
        <w:rPr>
          <w:b w:val="0"/>
          <w:sz w:val="26"/>
          <w:szCs w:val="26"/>
        </w:rPr>
        <w:t>;</w:t>
      </w:r>
    </w:p>
    <w:p w:rsidR="005E1290" w:rsidRPr="00E54A99" w:rsidRDefault="005E1290" w:rsidP="005E1290">
      <w:pPr>
        <w:pStyle w:val="ConsPlusTitle"/>
        <w:ind w:firstLineChars="189" w:firstLine="491"/>
        <w:jc w:val="both"/>
        <w:rPr>
          <w:b w:val="0"/>
          <w:sz w:val="26"/>
          <w:szCs w:val="26"/>
        </w:rPr>
      </w:pPr>
      <w:r w:rsidRPr="00E54A99">
        <w:rPr>
          <w:b w:val="0"/>
          <w:sz w:val="26"/>
          <w:szCs w:val="26"/>
        </w:rPr>
        <w:t>1.1.4. дополнить подпунктом 6.1 следующего содержания:</w:t>
      </w:r>
    </w:p>
    <w:p w:rsidR="005E1290" w:rsidRPr="00E54A99" w:rsidRDefault="005E1290" w:rsidP="005E1290">
      <w:pPr>
        <w:pStyle w:val="ConsPlusTitle"/>
        <w:ind w:firstLineChars="189" w:firstLine="491"/>
        <w:jc w:val="both"/>
        <w:rPr>
          <w:b w:val="0"/>
          <w:sz w:val="26"/>
          <w:szCs w:val="26"/>
        </w:rPr>
      </w:pPr>
      <w:r w:rsidRPr="00E54A99">
        <w:rPr>
          <w:b w:val="0"/>
          <w:sz w:val="26"/>
          <w:szCs w:val="26"/>
        </w:rPr>
        <w:t>«6.1) принятия судом акта о возвращении заявления о признании должника банкротом или прекращения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</w:t>
      </w:r>
      <w:proofErr w:type="gramStart"/>
      <w:r w:rsidRPr="00E54A99">
        <w:rPr>
          <w:b w:val="0"/>
          <w:sz w:val="26"/>
          <w:szCs w:val="26"/>
        </w:rPr>
        <w:t>;»</w:t>
      </w:r>
      <w:proofErr w:type="gramEnd"/>
      <w:r w:rsidRPr="00E54A99">
        <w:rPr>
          <w:b w:val="0"/>
          <w:sz w:val="26"/>
          <w:szCs w:val="26"/>
        </w:rPr>
        <w:t>;</w:t>
      </w:r>
    </w:p>
    <w:p w:rsidR="005E1290" w:rsidRPr="00E54A99" w:rsidRDefault="005E1290" w:rsidP="005E1290">
      <w:pPr>
        <w:pStyle w:val="ConsPlusTitle"/>
        <w:ind w:firstLineChars="189" w:firstLine="491"/>
        <w:jc w:val="both"/>
        <w:rPr>
          <w:b w:val="0"/>
          <w:sz w:val="26"/>
          <w:szCs w:val="26"/>
        </w:rPr>
      </w:pPr>
      <w:r w:rsidRPr="00E54A99">
        <w:rPr>
          <w:b w:val="0"/>
          <w:sz w:val="26"/>
          <w:szCs w:val="26"/>
        </w:rPr>
        <w:t>1.2. Абз</w:t>
      </w:r>
      <w:r>
        <w:rPr>
          <w:b w:val="0"/>
          <w:sz w:val="26"/>
          <w:szCs w:val="26"/>
        </w:rPr>
        <w:t>ац третий подпункта «в» пункта 7</w:t>
      </w:r>
      <w:r w:rsidRPr="00E54A99">
        <w:rPr>
          <w:b w:val="0"/>
          <w:sz w:val="26"/>
          <w:szCs w:val="26"/>
        </w:rPr>
        <w:t xml:space="preserve"> Порядка изложить в следующей редакции:</w:t>
      </w:r>
    </w:p>
    <w:p w:rsidR="005E1290" w:rsidRPr="00E54A99" w:rsidRDefault="005E1290" w:rsidP="005E1290">
      <w:pPr>
        <w:pStyle w:val="ConsPlusTitle"/>
        <w:ind w:firstLineChars="189" w:firstLine="491"/>
        <w:jc w:val="both"/>
        <w:rPr>
          <w:b w:val="0"/>
          <w:sz w:val="26"/>
          <w:szCs w:val="26"/>
        </w:rPr>
      </w:pPr>
      <w:proofErr w:type="gramStart"/>
      <w:r w:rsidRPr="00E54A99">
        <w:rPr>
          <w:b w:val="0"/>
          <w:sz w:val="26"/>
          <w:szCs w:val="26"/>
        </w:rPr>
        <w:t>«судебный акт о завершении конкурсного производства или завершении реализации имущества гражданина –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– плательщиком платежей в бюджет, деятельности  в качестве индивидуального предпринимателя в связи с принятием судебного акта о признании его несостоятельным (банкротом);».</w:t>
      </w:r>
      <w:proofErr w:type="gramEnd"/>
    </w:p>
    <w:p w:rsidR="005E1290" w:rsidRDefault="005E1290" w:rsidP="005E12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1290" w:rsidRPr="00887F82" w:rsidRDefault="005E1290" w:rsidP="005E129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887F82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87F82">
        <w:rPr>
          <w:rFonts w:ascii="Times New Roman" w:hAnsi="Times New Roman" w:cs="Times New Roman"/>
          <w:sz w:val="26"/>
          <w:szCs w:val="26"/>
        </w:rPr>
        <w:t>Настоящее постановление опубликовать в информационном бюллетене «Сельски</w:t>
      </w:r>
      <w:r>
        <w:rPr>
          <w:rFonts w:ascii="Times New Roman" w:hAnsi="Times New Roman" w:cs="Times New Roman"/>
          <w:sz w:val="26"/>
          <w:szCs w:val="26"/>
        </w:rPr>
        <w:t>й вестник</w:t>
      </w:r>
      <w:r w:rsidRPr="00887F82">
        <w:rPr>
          <w:rFonts w:ascii="Times New Roman" w:hAnsi="Times New Roman" w:cs="Times New Roman"/>
          <w:sz w:val="26"/>
          <w:szCs w:val="26"/>
        </w:rPr>
        <w:t>».</w:t>
      </w:r>
    </w:p>
    <w:p w:rsidR="005E1290" w:rsidRPr="00887F82" w:rsidRDefault="005E1290" w:rsidP="005E129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87F82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5E1290" w:rsidRPr="00887F82" w:rsidRDefault="005E1290" w:rsidP="005E129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4. </w:t>
      </w:r>
      <w:proofErr w:type="gramStart"/>
      <w:r w:rsidRPr="0033721F">
        <w:rPr>
          <w:rFonts w:ascii="Times New Roman" w:hAnsi="Times New Roman" w:cs="Times New Roman"/>
          <w:sz w:val="26"/>
          <w:szCs w:val="26"/>
        </w:rPr>
        <w:t>Контроль  за</w:t>
      </w:r>
      <w:proofErr w:type="gramEnd"/>
      <w:r w:rsidRPr="0033721F">
        <w:rPr>
          <w:rFonts w:ascii="Times New Roman" w:hAnsi="Times New Roman" w:cs="Times New Roman"/>
          <w:sz w:val="26"/>
          <w:szCs w:val="26"/>
        </w:rPr>
        <w:t xml:space="preserve">  исполнением   настоящего  постановления возложить  на главу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33721F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3721F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33721F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5E1290" w:rsidRDefault="005E1290" w:rsidP="005E1290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E1290" w:rsidRDefault="005E1290" w:rsidP="005E1290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E1290" w:rsidRDefault="005E1290" w:rsidP="005E1290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E1290" w:rsidRDefault="005E1290" w:rsidP="005E1290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И.о. г</w:t>
      </w:r>
      <w:r w:rsidRPr="00887F82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 администрации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5E1290" w:rsidRDefault="005E1290" w:rsidP="005E1290">
      <w:pPr>
        <w:spacing w:after="0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887F82">
        <w:rPr>
          <w:rFonts w:ascii="Times New Roman" w:hAnsi="Times New Roman" w:cs="Times New Roman"/>
          <w:sz w:val="26"/>
          <w:szCs w:val="26"/>
        </w:rPr>
        <w:t xml:space="preserve"> сельсовета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 </w:t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Ю.В. Козлов</w:t>
      </w:r>
    </w:p>
    <w:p w:rsidR="005E1290" w:rsidRDefault="005E1290" w:rsidP="005E1290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5E1290" w:rsidRPr="009E0AEC" w:rsidRDefault="005E1290" w:rsidP="005E12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E1290" w:rsidRPr="009E0AEC" w:rsidRDefault="005E1290" w:rsidP="005E12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E1290" w:rsidRPr="009E0AEC" w:rsidRDefault="005E1290" w:rsidP="005E12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E1290" w:rsidRDefault="00D8350C" w:rsidP="00D8350C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F0986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704850" cy="771525"/>
            <wp:effectExtent l="0" t="0" r="0" b="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290" w:rsidRPr="009E0AEC" w:rsidRDefault="005E1290" w:rsidP="005E12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-142" w:tblpY="119"/>
        <w:tblW w:w="974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48"/>
      </w:tblGrid>
      <w:tr w:rsidR="00D8350C" w:rsidRPr="00A31750" w:rsidTr="00836B1F">
        <w:tc>
          <w:tcPr>
            <w:tcW w:w="9748" w:type="dxa"/>
          </w:tcPr>
          <w:p w:rsidR="00D8350C" w:rsidRPr="00887F82" w:rsidRDefault="00D8350C" w:rsidP="00D8350C">
            <w:pPr>
              <w:pStyle w:val="3"/>
              <w:rPr>
                <w:sz w:val="32"/>
                <w:szCs w:val="32"/>
              </w:rPr>
            </w:pPr>
            <w:r w:rsidRPr="00887F82">
              <w:rPr>
                <w:sz w:val="32"/>
                <w:szCs w:val="32"/>
              </w:rPr>
              <w:t xml:space="preserve">АДМИНИСТРАЦИЯ </w:t>
            </w:r>
            <w:r>
              <w:rPr>
                <w:sz w:val="32"/>
                <w:szCs w:val="32"/>
              </w:rPr>
              <w:t>СОЛОВЦОВСКОГО</w:t>
            </w:r>
            <w:r w:rsidRPr="00887F82">
              <w:rPr>
                <w:sz w:val="32"/>
                <w:szCs w:val="32"/>
              </w:rPr>
              <w:t xml:space="preserve"> СЕЛЬСОВЕТА</w:t>
            </w:r>
          </w:p>
        </w:tc>
      </w:tr>
      <w:tr w:rsidR="00D8350C" w:rsidRPr="00A31750" w:rsidTr="00836B1F">
        <w:trPr>
          <w:trHeight w:val="340"/>
        </w:trPr>
        <w:tc>
          <w:tcPr>
            <w:tcW w:w="9748" w:type="dxa"/>
            <w:vAlign w:val="center"/>
          </w:tcPr>
          <w:p w:rsidR="00D8350C" w:rsidRPr="00887F82" w:rsidRDefault="00D8350C" w:rsidP="00D8350C">
            <w:pPr>
              <w:pStyle w:val="3"/>
              <w:rPr>
                <w:sz w:val="32"/>
                <w:szCs w:val="32"/>
              </w:rPr>
            </w:pPr>
            <w:r w:rsidRPr="00887F82">
              <w:rPr>
                <w:sz w:val="32"/>
                <w:szCs w:val="32"/>
              </w:rPr>
              <w:t>ИССИНСКОГО РАЙОНА ПЕНЗЕНСКОЙ ОБЛАСТИ</w:t>
            </w:r>
          </w:p>
        </w:tc>
      </w:tr>
    </w:tbl>
    <w:p w:rsidR="00D8350C" w:rsidRPr="00A31750" w:rsidRDefault="00D8350C" w:rsidP="00D835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350C" w:rsidRDefault="00D8350C" w:rsidP="00D835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8350C" w:rsidRDefault="00D8350C" w:rsidP="00D835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8350C" w:rsidRPr="00D8350C" w:rsidRDefault="00D8350C" w:rsidP="00D835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8350C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:rsidR="00D8350C" w:rsidRPr="00E54A99" w:rsidRDefault="00D8350C" w:rsidP="00D835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D8350C" w:rsidRPr="00E54A99" w:rsidTr="00836B1F">
        <w:tc>
          <w:tcPr>
            <w:tcW w:w="284" w:type="dxa"/>
            <w:vAlign w:val="bottom"/>
          </w:tcPr>
          <w:p w:rsidR="00D8350C" w:rsidRPr="00E54A99" w:rsidRDefault="00D8350C" w:rsidP="00D835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A99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350C" w:rsidRPr="00E54A99" w:rsidRDefault="00D8350C" w:rsidP="00D835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24.10.2024</w:t>
            </w:r>
          </w:p>
        </w:tc>
        <w:tc>
          <w:tcPr>
            <w:tcW w:w="397" w:type="dxa"/>
            <w:vAlign w:val="bottom"/>
          </w:tcPr>
          <w:p w:rsidR="00D8350C" w:rsidRPr="00E54A99" w:rsidRDefault="00D8350C" w:rsidP="00D835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A99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350C" w:rsidRPr="00E54A99" w:rsidRDefault="00D8350C" w:rsidP="000C62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="000C62D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-п</w:t>
            </w:r>
          </w:p>
        </w:tc>
      </w:tr>
      <w:tr w:rsidR="00D8350C" w:rsidRPr="00E54A99" w:rsidTr="00836B1F">
        <w:tc>
          <w:tcPr>
            <w:tcW w:w="4650" w:type="dxa"/>
            <w:gridSpan w:val="4"/>
          </w:tcPr>
          <w:p w:rsidR="00D8350C" w:rsidRPr="00F67285" w:rsidRDefault="00D8350C" w:rsidP="00D835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2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</w:t>
            </w:r>
            <w:proofErr w:type="spellStart"/>
            <w:r w:rsidRPr="00F67285">
              <w:rPr>
                <w:rFonts w:ascii="Times New Roman" w:hAnsi="Times New Roman" w:cs="Times New Roman"/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D8350C" w:rsidRPr="00E54A99" w:rsidRDefault="00D8350C" w:rsidP="00D8350C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D8350C" w:rsidRDefault="00D8350C" w:rsidP="00D8350C">
      <w:pPr>
        <w:pStyle w:val="a0"/>
        <w:jc w:val="center"/>
        <w:rPr>
          <w:color w:val="000000"/>
          <w:sz w:val="26"/>
          <w:szCs w:val="26"/>
        </w:rPr>
      </w:pPr>
    </w:p>
    <w:p w:rsidR="00D8350C" w:rsidRPr="000C62DE" w:rsidRDefault="00D8350C" w:rsidP="00D8350C">
      <w:pPr>
        <w:pStyle w:val="a0"/>
        <w:jc w:val="center"/>
        <w:rPr>
          <w:b/>
          <w:color w:val="000000"/>
          <w:sz w:val="26"/>
          <w:szCs w:val="26"/>
        </w:rPr>
      </w:pPr>
      <w:r w:rsidRPr="000C62DE">
        <w:rPr>
          <w:b/>
          <w:color w:val="000000"/>
          <w:sz w:val="26"/>
          <w:szCs w:val="26"/>
        </w:rPr>
        <w:t xml:space="preserve">Об утверждении Порядка разработки, утверждения, общественного обсуждения, мониторинга и контроля реализации бюджетного прогноза </w:t>
      </w:r>
      <w:proofErr w:type="spellStart"/>
      <w:r w:rsidRPr="000C62DE">
        <w:rPr>
          <w:b/>
          <w:color w:val="000000"/>
          <w:sz w:val="26"/>
          <w:szCs w:val="26"/>
        </w:rPr>
        <w:t>Соловцовского</w:t>
      </w:r>
      <w:proofErr w:type="spellEnd"/>
      <w:r w:rsidRPr="000C62DE">
        <w:rPr>
          <w:b/>
          <w:color w:val="000000"/>
          <w:sz w:val="26"/>
          <w:szCs w:val="26"/>
        </w:rPr>
        <w:t xml:space="preserve"> сельсовета </w:t>
      </w:r>
      <w:proofErr w:type="spellStart"/>
      <w:r w:rsidRPr="000C62DE">
        <w:rPr>
          <w:b/>
          <w:color w:val="000000"/>
          <w:sz w:val="26"/>
          <w:szCs w:val="26"/>
        </w:rPr>
        <w:t>Иссинского</w:t>
      </w:r>
      <w:proofErr w:type="spellEnd"/>
      <w:r w:rsidRPr="000C62DE">
        <w:rPr>
          <w:b/>
          <w:color w:val="000000"/>
          <w:sz w:val="26"/>
          <w:szCs w:val="26"/>
        </w:rPr>
        <w:t xml:space="preserve"> района Пензенской области на долгосрочный период </w:t>
      </w:r>
    </w:p>
    <w:p w:rsidR="00D8350C" w:rsidRPr="000C62DE" w:rsidRDefault="00D8350C" w:rsidP="00D8350C">
      <w:pPr>
        <w:pStyle w:val="a0"/>
        <w:jc w:val="center"/>
        <w:rPr>
          <w:b/>
          <w:bCs/>
          <w:color w:val="000000"/>
          <w:sz w:val="26"/>
          <w:szCs w:val="26"/>
        </w:rPr>
      </w:pPr>
    </w:p>
    <w:p w:rsidR="00D8350C" w:rsidRDefault="00D8350C" w:rsidP="00D8350C">
      <w:pPr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D8350C">
        <w:rPr>
          <w:rFonts w:ascii="Times New Roman" w:hAnsi="Times New Roman" w:cs="Times New Roman"/>
          <w:sz w:val="26"/>
          <w:szCs w:val="26"/>
        </w:rPr>
        <w:t>В соответствии со статьей 170</w:t>
      </w:r>
      <w:r w:rsidRPr="00D8350C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D8350C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Федерации, Федеральным законом от 28.06.2014 № 172-ФЗ «О стратегическом планировании в Российской Федерации» (с последующими изменениями), </w:t>
      </w:r>
      <w:r w:rsidRPr="00D8350C">
        <w:rPr>
          <w:rFonts w:ascii="Times New Roman" w:hAnsi="Times New Roman" w:cs="Times New Roman"/>
          <w:color w:val="000000"/>
          <w:sz w:val="26"/>
          <w:szCs w:val="26"/>
        </w:rPr>
        <w:t xml:space="preserve">решением Комитета местного самоуправления </w:t>
      </w:r>
      <w:proofErr w:type="spellStart"/>
      <w:r w:rsidRPr="00D8350C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D8350C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D8350C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D8350C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от  </w:t>
      </w:r>
      <w:r w:rsidRPr="00D8350C">
        <w:rPr>
          <w:rFonts w:ascii="Times New Roman" w:hAnsi="Times New Roman" w:cs="Times New Roman"/>
          <w:sz w:val="26"/>
          <w:szCs w:val="26"/>
        </w:rPr>
        <w:t xml:space="preserve">11.04.2022 № 178-48/3 </w:t>
      </w:r>
      <w:r w:rsidRPr="00D8350C">
        <w:rPr>
          <w:rFonts w:ascii="Times New Roman" w:hAnsi="Times New Roman" w:cs="Times New Roman"/>
          <w:color w:val="000000"/>
          <w:sz w:val="26"/>
          <w:szCs w:val="26"/>
        </w:rPr>
        <w:t xml:space="preserve">«Об утверждении Положения о бюджетном процессе в </w:t>
      </w:r>
      <w:proofErr w:type="spellStart"/>
      <w:r w:rsidRPr="00D8350C">
        <w:rPr>
          <w:rFonts w:ascii="Times New Roman" w:hAnsi="Times New Roman" w:cs="Times New Roman"/>
          <w:color w:val="000000"/>
          <w:sz w:val="26"/>
          <w:szCs w:val="26"/>
        </w:rPr>
        <w:t>Соловцовском</w:t>
      </w:r>
      <w:proofErr w:type="spellEnd"/>
      <w:r w:rsidRPr="00D8350C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сельсовете </w:t>
      </w:r>
      <w:proofErr w:type="spellStart"/>
      <w:r w:rsidRPr="00D8350C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D8350C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области» (с последующими изменениями), руководствуясь статьей 23 Устава </w:t>
      </w:r>
      <w:proofErr w:type="spellStart"/>
      <w:r w:rsidRPr="00D8350C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D8350C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D8350C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proofErr w:type="gramEnd"/>
      <w:r w:rsidRPr="00D8350C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области, </w:t>
      </w:r>
    </w:p>
    <w:p w:rsidR="00D8350C" w:rsidRPr="00D8350C" w:rsidRDefault="00D8350C" w:rsidP="00D8350C">
      <w:pPr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D8350C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proofErr w:type="spellStart"/>
      <w:r w:rsidRPr="00D8350C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D8350C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D8350C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D8350C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D8350C" w:rsidRPr="00D8350C" w:rsidRDefault="00D8350C" w:rsidP="00D8350C">
      <w:pPr>
        <w:pStyle w:val="a0"/>
        <w:contextualSpacing/>
        <w:jc w:val="center"/>
        <w:rPr>
          <w:bCs/>
          <w:color w:val="000000"/>
          <w:sz w:val="26"/>
          <w:szCs w:val="26"/>
        </w:rPr>
      </w:pPr>
      <w:r w:rsidRPr="00D8350C">
        <w:rPr>
          <w:sz w:val="26"/>
          <w:szCs w:val="26"/>
        </w:rPr>
        <w:t>Пензенской области постановляет:</w:t>
      </w:r>
    </w:p>
    <w:p w:rsidR="00D8350C" w:rsidRPr="00D8350C" w:rsidRDefault="00D8350C" w:rsidP="00D8350C">
      <w:pPr>
        <w:pStyle w:val="a0"/>
        <w:ind w:firstLine="567"/>
        <w:rPr>
          <w:bCs/>
          <w:color w:val="000000"/>
          <w:sz w:val="26"/>
          <w:szCs w:val="26"/>
        </w:rPr>
      </w:pPr>
      <w:r w:rsidRPr="00D8350C">
        <w:rPr>
          <w:bCs/>
          <w:color w:val="000000"/>
          <w:sz w:val="26"/>
          <w:szCs w:val="26"/>
        </w:rPr>
        <w:t xml:space="preserve">   </w:t>
      </w:r>
      <w:r w:rsidRPr="00D8350C">
        <w:rPr>
          <w:color w:val="000000"/>
          <w:sz w:val="26"/>
          <w:szCs w:val="26"/>
        </w:rPr>
        <w:t xml:space="preserve">1. Утвердить прилагаемый Порядок разработки, утверждения, общественного обсуждения, мониторинга и контроля реализации бюджетного прогноза </w:t>
      </w:r>
      <w:proofErr w:type="spellStart"/>
      <w:r w:rsidRPr="00D8350C">
        <w:rPr>
          <w:color w:val="000000"/>
          <w:sz w:val="26"/>
          <w:szCs w:val="26"/>
        </w:rPr>
        <w:t>Соловцовского</w:t>
      </w:r>
      <w:proofErr w:type="spellEnd"/>
      <w:r w:rsidRPr="00D8350C">
        <w:rPr>
          <w:color w:val="000000"/>
          <w:sz w:val="26"/>
          <w:szCs w:val="26"/>
        </w:rPr>
        <w:t xml:space="preserve"> сельсовета </w:t>
      </w:r>
      <w:proofErr w:type="spellStart"/>
      <w:r w:rsidRPr="00D8350C">
        <w:rPr>
          <w:color w:val="000000"/>
          <w:sz w:val="26"/>
          <w:szCs w:val="26"/>
        </w:rPr>
        <w:t>Иссинского</w:t>
      </w:r>
      <w:proofErr w:type="spellEnd"/>
      <w:r w:rsidRPr="00D8350C">
        <w:rPr>
          <w:color w:val="000000"/>
          <w:sz w:val="26"/>
          <w:szCs w:val="26"/>
        </w:rPr>
        <w:t xml:space="preserve"> района Пензенской области на долгосрочный период.</w:t>
      </w:r>
      <w:r w:rsidRPr="00D8350C">
        <w:rPr>
          <w:bCs/>
          <w:color w:val="000000"/>
          <w:sz w:val="26"/>
          <w:szCs w:val="26"/>
        </w:rPr>
        <w:t xml:space="preserve">         </w:t>
      </w:r>
    </w:p>
    <w:p w:rsidR="00D8350C" w:rsidRPr="00D8350C" w:rsidRDefault="00D8350C" w:rsidP="00D8350C">
      <w:pPr>
        <w:pStyle w:val="a0"/>
        <w:rPr>
          <w:bCs/>
          <w:color w:val="000000"/>
          <w:sz w:val="26"/>
          <w:szCs w:val="26"/>
        </w:rPr>
      </w:pPr>
      <w:r w:rsidRPr="00D8350C">
        <w:rPr>
          <w:bCs/>
          <w:color w:val="000000"/>
          <w:sz w:val="26"/>
          <w:szCs w:val="26"/>
        </w:rPr>
        <w:t xml:space="preserve">          2. Настоящее постановление вступает в силу на следующий день после дня его официального опубликования.</w:t>
      </w:r>
    </w:p>
    <w:p w:rsidR="00D8350C" w:rsidRPr="00D8350C" w:rsidRDefault="00D8350C" w:rsidP="00D8350C">
      <w:pPr>
        <w:pStyle w:val="a0"/>
        <w:rPr>
          <w:bCs/>
          <w:color w:val="000000"/>
          <w:sz w:val="26"/>
          <w:szCs w:val="26"/>
        </w:rPr>
      </w:pPr>
      <w:r w:rsidRPr="00D8350C">
        <w:rPr>
          <w:bCs/>
          <w:color w:val="000000"/>
          <w:sz w:val="26"/>
          <w:szCs w:val="26"/>
        </w:rPr>
        <w:t xml:space="preserve">          3. Настоящее постановление опубликовать в информационном бюллетене «Сельские ведомости».</w:t>
      </w:r>
    </w:p>
    <w:p w:rsidR="00D8350C" w:rsidRPr="00D8350C" w:rsidRDefault="00D8350C" w:rsidP="00D8350C">
      <w:pPr>
        <w:pStyle w:val="a0"/>
        <w:rPr>
          <w:bCs/>
          <w:color w:val="000000"/>
          <w:sz w:val="26"/>
          <w:szCs w:val="26"/>
        </w:rPr>
      </w:pPr>
      <w:r w:rsidRPr="00D8350C">
        <w:rPr>
          <w:bCs/>
          <w:color w:val="000000"/>
          <w:sz w:val="26"/>
          <w:szCs w:val="26"/>
        </w:rPr>
        <w:t xml:space="preserve">           4. </w:t>
      </w:r>
      <w:proofErr w:type="gramStart"/>
      <w:r w:rsidRPr="00D8350C">
        <w:rPr>
          <w:bCs/>
          <w:color w:val="000000"/>
          <w:sz w:val="26"/>
          <w:szCs w:val="26"/>
        </w:rPr>
        <w:t>Контроль за</w:t>
      </w:r>
      <w:proofErr w:type="gramEnd"/>
      <w:r w:rsidRPr="00D8350C">
        <w:rPr>
          <w:bCs/>
          <w:color w:val="000000"/>
          <w:sz w:val="26"/>
          <w:szCs w:val="26"/>
        </w:rPr>
        <w:t xml:space="preserve"> исполнением настоящего постановления возложить на и.о. главы администрации </w:t>
      </w:r>
      <w:proofErr w:type="spellStart"/>
      <w:r w:rsidRPr="00D8350C">
        <w:rPr>
          <w:color w:val="000000"/>
          <w:sz w:val="26"/>
          <w:szCs w:val="26"/>
        </w:rPr>
        <w:t>Соловцовского</w:t>
      </w:r>
      <w:proofErr w:type="spellEnd"/>
      <w:r w:rsidRPr="00D8350C">
        <w:rPr>
          <w:color w:val="000000"/>
          <w:sz w:val="26"/>
          <w:szCs w:val="26"/>
        </w:rPr>
        <w:t xml:space="preserve"> сельсовета </w:t>
      </w:r>
      <w:proofErr w:type="spellStart"/>
      <w:r w:rsidRPr="00D8350C">
        <w:rPr>
          <w:bCs/>
          <w:color w:val="000000"/>
          <w:sz w:val="26"/>
          <w:szCs w:val="26"/>
        </w:rPr>
        <w:t>Иссинского</w:t>
      </w:r>
      <w:proofErr w:type="spellEnd"/>
      <w:r w:rsidRPr="00D8350C">
        <w:rPr>
          <w:bCs/>
          <w:color w:val="000000"/>
          <w:sz w:val="26"/>
          <w:szCs w:val="26"/>
        </w:rPr>
        <w:t xml:space="preserve"> района Пензенской области.</w:t>
      </w:r>
    </w:p>
    <w:p w:rsidR="00D8350C" w:rsidRPr="00D8350C" w:rsidRDefault="00D8350C" w:rsidP="00D8350C">
      <w:pPr>
        <w:pStyle w:val="a0"/>
        <w:rPr>
          <w:bCs/>
          <w:color w:val="000000"/>
          <w:sz w:val="26"/>
          <w:szCs w:val="26"/>
        </w:rPr>
      </w:pPr>
    </w:p>
    <w:p w:rsidR="00D8350C" w:rsidRPr="00D8350C" w:rsidRDefault="00D8350C" w:rsidP="00D8350C">
      <w:pPr>
        <w:pStyle w:val="a0"/>
        <w:rPr>
          <w:bCs/>
          <w:color w:val="000000"/>
          <w:sz w:val="26"/>
          <w:szCs w:val="26"/>
        </w:rPr>
      </w:pPr>
    </w:p>
    <w:p w:rsidR="00D8350C" w:rsidRPr="00D8350C" w:rsidRDefault="00D8350C" w:rsidP="00D8350C">
      <w:pPr>
        <w:pStyle w:val="a0"/>
        <w:tabs>
          <w:tab w:val="left" w:pos="6297"/>
        </w:tabs>
        <w:rPr>
          <w:bCs/>
          <w:color w:val="000000"/>
          <w:sz w:val="26"/>
          <w:szCs w:val="26"/>
        </w:rPr>
      </w:pPr>
      <w:r w:rsidRPr="00D8350C">
        <w:rPr>
          <w:bCs/>
          <w:color w:val="000000"/>
          <w:sz w:val="26"/>
          <w:szCs w:val="26"/>
        </w:rPr>
        <w:t>И.о. главы администрации</w:t>
      </w:r>
    </w:p>
    <w:p w:rsidR="00D8350C" w:rsidRPr="00D8350C" w:rsidRDefault="00D8350C" w:rsidP="00D8350C">
      <w:pPr>
        <w:pStyle w:val="a0"/>
        <w:tabs>
          <w:tab w:val="left" w:pos="6297"/>
        </w:tabs>
        <w:rPr>
          <w:color w:val="000000"/>
          <w:sz w:val="26"/>
          <w:szCs w:val="26"/>
        </w:rPr>
      </w:pPr>
      <w:proofErr w:type="spellStart"/>
      <w:r w:rsidRPr="00D8350C">
        <w:rPr>
          <w:color w:val="000000"/>
          <w:sz w:val="26"/>
          <w:szCs w:val="26"/>
        </w:rPr>
        <w:t>Соловцовского</w:t>
      </w:r>
      <w:proofErr w:type="spellEnd"/>
      <w:r w:rsidRPr="00D8350C">
        <w:rPr>
          <w:color w:val="000000"/>
          <w:sz w:val="26"/>
          <w:szCs w:val="26"/>
        </w:rPr>
        <w:t xml:space="preserve"> сельсовета</w:t>
      </w:r>
    </w:p>
    <w:p w:rsidR="00D8350C" w:rsidRPr="00D8350C" w:rsidRDefault="00D8350C" w:rsidP="00D8350C">
      <w:pPr>
        <w:pStyle w:val="a0"/>
        <w:tabs>
          <w:tab w:val="left" w:pos="6297"/>
        </w:tabs>
        <w:rPr>
          <w:b/>
          <w:bCs/>
          <w:i/>
          <w:color w:val="000000"/>
          <w:sz w:val="26"/>
          <w:szCs w:val="26"/>
        </w:rPr>
      </w:pPr>
      <w:proofErr w:type="spellStart"/>
      <w:r w:rsidRPr="00D8350C">
        <w:rPr>
          <w:bCs/>
          <w:color w:val="000000"/>
          <w:sz w:val="26"/>
          <w:szCs w:val="26"/>
        </w:rPr>
        <w:t>Иссинского</w:t>
      </w:r>
      <w:proofErr w:type="spellEnd"/>
      <w:r w:rsidRPr="00D8350C">
        <w:rPr>
          <w:bCs/>
          <w:color w:val="000000"/>
          <w:sz w:val="26"/>
          <w:szCs w:val="26"/>
        </w:rPr>
        <w:t xml:space="preserve"> района Пензенской области                                                   Ю.В. Козлов</w:t>
      </w:r>
      <w:r w:rsidRPr="00D8350C">
        <w:rPr>
          <w:bCs/>
          <w:color w:val="000000"/>
          <w:sz w:val="26"/>
          <w:szCs w:val="26"/>
        </w:rPr>
        <w:tab/>
      </w:r>
      <w:r w:rsidRPr="00D8350C">
        <w:rPr>
          <w:b/>
          <w:bCs/>
          <w:i/>
          <w:color w:val="000000"/>
          <w:sz w:val="26"/>
          <w:szCs w:val="26"/>
        </w:rPr>
        <w:t xml:space="preserve">                 </w:t>
      </w:r>
    </w:p>
    <w:p w:rsidR="00D8350C" w:rsidRPr="00D8350C" w:rsidRDefault="00D8350C" w:rsidP="00D8350C">
      <w:pPr>
        <w:pStyle w:val="a0"/>
        <w:rPr>
          <w:b/>
          <w:bCs/>
          <w:i/>
          <w:color w:val="000000"/>
          <w:sz w:val="26"/>
          <w:szCs w:val="26"/>
        </w:rPr>
      </w:pPr>
    </w:p>
    <w:p w:rsidR="00D8350C" w:rsidRPr="00D8350C" w:rsidRDefault="00D8350C" w:rsidP="00D8350C">
      <w:pPr>
        <w:pStyle w:val="a0"/>
        <w:rPr>
          <w:b/>
          <w:bCs/>
          <w:i/>
          <w:color w:val="000000"/>
          <w:sz w:val="26"/>
          <w:szCs w:val="26"/>
        </w:rPr>
      </w:pPr>
      <w:r w:rsidRPr="00D8350C">
        <w:rPr>
          <w:b/>
          <w:bCs/>
          <w:i/>
          <w:color w:val="000000"/>
          <w:sz w:val="26"/>
          <w:szCs w:val="26"/>
        </w:rPr>
        <w:t xml:space="preserve">                                                          </w:t>
      </w:r>
    </w:p>
    <w:p w:rsidR="00D8350C" w:rsidRPr="00D8350C" w:rsidRDefault="00D8350C" w:rsidP="00D8350C">
      <w:pPr>
        <w:pStyle w:val="ConsPlusNormal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8350C" w:rsidRPr="00D8350C" w:rsidRDefault="00D8350C" w:rsidP="00D8350C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8350C" w:rsidRPr="00D8350C" w:rsidRDefault="00D8350C" w:rsidP="00D8350C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8350C" w:rsidRPr="00D8350C" w:rsidRDefault="00D8350C" w:rsidP="00D8350C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8350C" w:rsidRPr="00D8350C" w:rsidRDefault="00D8350C" w:rsidP="00D8350C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8350C">
        <w:rPr>
          <w:rFonts w:ascii="Times New Roman" w:hAnsi="Times New Roman" w:cs="Times New Roman"/>
          <w:color w:val="000000"/>
          <w:sz w:val="24"/>
          <w:szCs w:val="24"/>
        </w:rPr>
        <w:t>Приложение</w:t>
      </w:r>
    </w:p>
    <w:p w:rsidR="00D8350C" w:rsidRPr="00D8350C" w:rsidRDefault="00D8350C" w:rsidP="00D8350C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8350C">
        <w:rPr>
          <w:rFonts w:ascii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D8350C" w:rsidRPr="00D8350C" w:rsidRDefault="00D8350C" w:rsidP="00D8350C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8350C">
        <w:rPr>
          <w:rFonts w:ascii="Times New Roman" w:hAnsi="Times New Roman" w:cs="Times New Roman"/>
          <w:color w:val="000000"/>
          <w:sz w:val="24"/>
          <w:szCs w:val="24"/>
        </w:rPr>
        <w:t>Соловцовского</w:t>
      </w:r>
      <w:proofErr w:type="spellEnd"/>
      <w:r w:rsidRPr="00D8350C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</w:t>
      </w:r>
    </w:p>
    <w:p w:rsidR="00D8350C" w:rsidRPr="00D8350C" w:rsidRDefault="00D8350C" w:rsidP="00D8350C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835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8350C">
        <w:rPr>
          <w:rFonts w:ascii="Times New Roman" w:hAnsi="Times New Roman" w:cs="Times New Roman"/>
          <w:color w:val="000000"/>
          <w:sz w:val="24"/>
          <w:szCs w:val="24"/>
        </w:rPr>
        <w:t>Иссинского</w:t>
      </w:r>
      <w:proofErr w:type="spellEnd"/>
      <w:r w:rsidRPr="00D8350C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</w:p>
    <w:p w:rsidR="00D8350C" w:rsidRPr="00D8350C" w:rsidRDefault="00D8350C" w:rsidP="00D8350C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8350C">
        <w:rPr>
          <w:rFonts w:ascii="Times New Roman" w:hAnsi="Times New Roman" w:cs="Times New Roman"/>
          <w:color w:val="000000"/>
          <w:sz w:val="24"/>
          <w:szCs w:val="24"/>
        </w:rPr>
        <w:t xml:space="preserve">    от 24.10.2024 № 56-п </w:t>
      </w:r>
    </w:p>
    <w:p w:rsidR="00D8350C" w:rsidRPr="00D8350C" w:rsidRDefault="00D8350C" w:rsidP="00D8350C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350C" w:rsidRPr="00D8350C" w:rsidRDefault="00D8350C" w:rsidP="00D8350C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bookmarkStart w:id="0" w:name="Par37"/>
      <w:bookmarkEnd w:id="0"/>
      <w:r w:rsidRPr="00D8350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Порядок разработки, утверждения, общественного обсуждения, мониторинга и контроля реализации бюджетного прогноза </w:t>
      </w:r>
      <w:proofErr w:type="spellStart"/>
      <w:r w:rsidRPr="00D8350C">
        <w:rPr>
          <w:rFonts w:ascii="Times New Roman" w:hAnsi="Times New Roman" w:cs="Times New Roman"/>
          <w:b/>
          <w:color w:val="000000"/>
          <w:sz w:val="26"/>
          <w:szCs w:val="26"/>
        </w:rPr>
        <w:t>Соловцовского</w:t>
      </w:r>
      <w:proofErr w:type="spellEnd"/>
      <w:r w:rsidRPr="00D8350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сельсовета </w:t>
      </w:r>
      <w:proofErr w:type="spellStart"/>
      <w:r w:rsidRPr="00D8350C">
        <w:rPr>
          <w:rFonts w:ascii="Times New Roman" w:hAnsi="Times New Roman" w:cs="Times New Roman"/>
          <w:b/>
          <w:color w:val="000000"/>
          <w:sz w:val="26"/>
          <w:szCs w:val="26"/>
        </w:rPr>
        <w:t>Иссинского</w:t>
      </w:r>
      <w:proofErr w:type="spellEnd"/>
      <w:r w:rsidRPr="00D8350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района Пензенской области на долгосрочный период</w:t>
      </w:r>
    </w:p>
    <w:p w:rsidR="00D8350C" w:rsidRPr="00D8350C" w:rsidRDefault="00D8350C" w:rsidP="00D8350C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8350C" w:rsidRPr="00D8350C" w:rsidRDefault="00D8350C" w:rsidP="00D8350C">
      <w:pPr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8350C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D8350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. </w:t>
      </w:r>
      <w:r w:rsidRPr="00D8350C">
        <w:rPr>
          <w:rFonts w:ascii="Times New Roman" w:hAnsi="Times New Roman" w:cs="Times New Roman"/>
          <w:sz w:val="26"/>
          <w:szCs w:val="26"/>
        </w:rPr>
        <w:t xml:space="preserve">Бюджетный прогноз формируется в соответствии с Бюджетным кодексом Российской Федерации, решением Комитета местного самоуправления </w:t>
      </w:r>
      <w:proofErr w:type="spellStart"/>
      <w:r w:rsidRPr="00D8350C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D8350C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D8350C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D8350C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11.04.2022 № 178-48/3 «Об утверждении Положения о бюджетном процессе в </w:t>
      </w:r>
      <w:proofErr w:type="spellStart"/>
      <w:r w:rsidRPr="00D8350C">
        <w:rPr>
          <w:rFonts w:ascii="Times New Roman" w:hAnsi="Times New Roman" w:cs="Times New Roman"/>
          <w:color w:val="000000"/>
          <w:sz w:val="26"/>
          <w:szCs w:val="26"/>
        </w:rPr>
        <w:t>Соловцовском</w:t>
      </w:r>
      <w:proofErr w:type="spellEnd"/>
      <w:r w:rsidRPr="00D8350C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сельсовете </w:t>
      </w:r>
      <w:proofErr w:type="spellStart"/>
      <w:r w:rsidRPr="00D8350C">
        <w:rPr>
          <w:rFonts w:ascii="Times New Roman" w:hAnsi="Times New Roman" w:cs="Times New Roman"/>
          <w:sz w:val="26"/>
          <w:szCs w:val="26"/>
        </w:rPr>
        <w:t>Иссинском</w:t>
      </w:r>
      <w:proofErr w:type="spellEnd"/>
      <w:r w:rsidRPr="00D8350C">
        <w:rPr>
          <w:rFonts w:ascii="Times New Roman" w:hAnsi="Times New Roman" w:cs="Times New Roman"/>
          <w:sz w:val="26"/>
          <w:szCs w:val="26"/>
        </w:rPr>
        <w:t xml:space="preserve"> районе Пензенской области» (с последующими изменениями). </w:t>
      </w:r>
      <w:r w:rsidRPr="00D8350C">
        <w:rPr>
          <w:rFonts w:ascii="Times New Roman" w:hAnsi="Times New Roman" w:cs="Times New Roman"/>
          <w:color w:val="000000"/>
          <w:sz w:val="26"/>
          <w:szCs w:val="26"/>
        </w:rPr>
        <w:t>Настоящий Порядок устанавливает основы для разработки и утверждения, период действия, требования к составу и содержанию бюджетного прогноза</w:t>
      </w:r>
      <w:r w:rsidRPr="00D8350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 w:rsidRPr="00D8350C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D8350C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D8350C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D8350C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на долгосрочный период (далее - бюджетный прогноз), а также проведения общественного обсуждения, мониторинга и контроля реализации бюджетного прогноза </w:t>
      </w:r>
      <w:proofErr w:type="spellStart"/>
      <w:r w:rsidRPr="00D8350C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D8350C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на долгосрочный период.</w:t>
      </w:r>
    </w:p>
    <w:p w:rsidR="00D8350C" w:rsidRPr="00D8350C" w:rsidRDefault="00D8350C" w:rsidP="00D8350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8350C">
        <w:rPr>
          <w:rFonts w:ascii="Times New Roman" w:hAnsi="Times New Roman" w:cs="Times New Roman"/>
          <w:color w:val="000000"/>
          <w:sz w:val="26"/>
          <w:szCs w:val="26"/>
        </w:rPr>
        <w:t xml:space="preserve">2. Бюджетный прогноз разрабатывается каждые три года на шесть и более лет на основе прогноза социально-экономического развития </w:t>
      </w:r>
      <w:proofErr w:type="spellStart"/>
      <w:r w:rsidRPr="00D8350C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D8350C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D8350C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D8350C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на долгосрочный период (далее - долгосрочный прогноз).</w:t>
      </w:r>
    </w:p>
    <w:p w:rsidR="00D8350C" w:rsidRPr="00237CF5" w:rsidRDefault="00D8350C" w:rsidP="00D8350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8350C">
        <w:rPr>
          <w:rFonts w:ascii="Times New Roman" w:hAnsi="Times New Roman" w:cs="Times New Roman"/>
          <w:color w:val="000000"/>
          <w:sz w:val="26"/>
          <w:szCs w:val="26"/>
        </w:rPr>
        <w:t>Под изменением бюджетного прогноза понимаются корректировки, вносимые без изменения периода, на который разрабатывается бюджетный</w:t>
      </w:r>
      <w:r w:rsidRPr="00237CF5">
        <w:rPr>
          <w:rFonts w:ascii="Times New Roman" w:hAnsi="Times New Roman" w:cs="Times New Roman"/>
          <w:color w:val="000000"/>
          <w:sz w:val="26"/>
          <w:szCs w:val="26"/>
        </w:rPr>
        <w:t xml:space="preserve"> прогноз.</w:t>
      </w:r>
    </w:p>
    <w:p w:rsidR="00D8350C" w:rsidRPr="00237CF5" w:rsidRDefault="00D8350C" w:rsidP="00D8350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37CF5">
        <w:rPr>
          <w:rFonts w:ascii="Times New Roman" w:hAnsi="Times New Roman" w:cs="Times New Roman"/>
          <w:color w:val="000000"/>
          <w:sz w:val="26"/>
          <w:szCs w:val="26"/>
        </w:rPr>
        <w:t xml:space="preserve">Бюджетный прогноз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237CF5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237CF5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237CF5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на долгосрочный период может быть изменен с учетом изменения долгосрочного прогноза на соответствующ</w:t>
      </w:r>
      <w:r>
        <w:rPr>
          <w:rFonts w:ascii="Times New Roman" w:hAnsi="Times New Roman" w:cs="Times New Roman"/>
          <w:color w:val="000000"/>
          <w:sz w:val="26"/>
          <w:szCs w:val="26"/>
        </w:rPr>
        <w:t>ий период и принятого решения о</w:t>
      </w:r>
      <w:r w:rsidRPr="00237CF5">
        <w:rPr>
          <w:rFonts w:ascii="Times New Roman" w:hAnsi="Times New Roman" w:cs="Times New Roman"/>
          <w:color w:val="000000"/>
          <w:sz w:val="26"/>
          <w:szCs w:val="26"/>
        </w:rPr>
        <w:t xml:space="preserve"> бюджете без продления периода его действия.</w:t>
      </w:r>
    </w:p>
    <w:p w:rsidR="00D8350C" w:rsidRPr="00237CF5" w:rsidRDefault="00D8350C" w:rsidP="00D8350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37CF5">
        <w:rPr>
          <w:rFonts w:ascii="Times New Roman" w:hAnsi="Times New Roman" w:cs="Times New Roman"/>
          <w:color w:val="000000"/>
          <w:sz w:val="26"/>
          <w:szCs w:val="26"/>
        </w:rPr>
        <w:t>3. В целях разработки и утверждения бюджетного прогноза (изменений бюджетного прогноза):</w:t>
      </w:r>
    </w:p>
    <w:p w:rsidR="00D8350C" w:rsidRPr="003F29F4" w:rsidRDefault="00D8350C" w:rsidP="00D8350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37CF5">
        <w:rPr>
          <w:rFonts w:ascii="Times New Roman" w:hAnsi="Times New Roman" w:cs="Times New Roman"/>
          <w:color w:val="000000"/>
          <w:sz w:val="26"/>
          <w:szCs w:val="26"/>
        </w:rPr>
        <w:t xml:space="preserve">3.1. </w:t>
      </w:r>
      <w:r w:rsidRPr="003F29F4">
        <w:rPr>
          <w:rFonts w:ascii="Times New Roman" w:hAnsi="Times New Roman" w:cs="Times New Roman"/>
          <w:color w:val="000000"/>
          <w:sz w:val="26"/>
          <w:szCs w:val="26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Соловцовск</w:t>
      </w:r>
      <w:r w:rsidRPr="003F29F4">
        <w:rPr>
          <w:rFonts w:ascii="Times New Roman" w:hAnsi="Times New Roman" w:cs="Times New Roman"/>
          <w:color w:val="000000"/>
          <w:sz w:val="26"/>
          <w:szCs w:val="26"/>
        </w:rPr>
        <w:t>ого</w:t>
      </w:r>
      <w:proofErr w:type="spellEnd"/>
      <w:r w:rsidRPr="003F29F4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3F29F4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3F29F4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планирует объемы финансового обеспечения муниципальных программ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Соловцовск</w:t>
      </w:r>
      <w:r w:rsidRPr="003F29F4">
        <w:rPr>
          <w:rFonts w:ascii="Times New Roman" w:hAnsi="Times New Roman" w:cs="Times New Roman"/>
          <w:color w:val="000000"/>
          <w:sz w:val="26"/>
          <w:szCs w:val="26"/>
        </w:rPr>
        <w:t>ого</w:t>
      </w:r>
      <w:proofErr w:type="spellEnd"/>
      <w:r w:rsidRPr="003F29F4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3F29F4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3F29F4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на весь период их действия в срок до 20 января очередного финансового года.</w:t>
      </w:r>
    </w:p>
    <w:p w:rsidR="00D8350C" w:rsidRPr="00237CF5" w:rsidRDefault="00D8350C" w:rsidP="00D8350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F29F4">
        <w:rPr>
          <w:rFonts w:ascii="Times New Roman" w:hAnsi="Times New Roman" w:cs="Times New Roman"/>
          <w:color w:val="000000"/>
          <w:sz w:val="26"/>
          <w:szCs w:val="26"/>
        </w:rPr>
        <w:t xml:space="preserve">3.2. </w:t>
      </w:r>
      <w:proofErr w:type="gramStart"/>
      <w:r w:rsidRPr="003F29F4">
        <w:rPr>
          <w:rFonts w:ascii="Times New Roman" w:hAnsi="Times New Roman" w:cs="Times New Roman"/>
          <w:color w:val="000000"/>
          <w:sz w:val="26"/>
          <w:szCs w:val="26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Соловцовск</w:t>
      </w:r>
      <w:r w:rsidRPr="003F29F4">
        <w:rPr>
          <w:rFonts w:ascii="Times New Roman" w:hAnsi="Times New Roman" w:cs="Times New Roman"/>
          <w:color w:val="000000"/>
          <w:sz w:val="26"/>
          <w:szCs w:val="26"/>
        </w:rPr>
        <w:t>ого</w:t>
      </w:r>
      <w:proofErr w:type="spellEnd"/>
      <w:r w:rsidRPr="003F29F4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3F29F4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3F29F4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разрабатывает проект бюджетного прогноза (изменений бюджетного прогноза) с учетом принятого решения о бюджете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Соловцовск</w:t>
      </w:r>
      <w:r w:rsidRPr="003F29F4">
        <w:rPr>
          <w:rFonts w:ascii="Times New Roman" w:hAnsi="Times New Roman" w:cs="Times New Roman"/>
          <w:color w:val="000000"/>
          <w:sz w:val="26"/>
          <w:szCs w:val="26"/>
        </w:rPr>
        <w:t>ого</w:t>
      </w:r>
      <w:proofErr w:type="spellEnd"/>
      <w:r w:rsidRPr="003F29F4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3F29F4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3F29F4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на очередной финансовый год и плановый период, проводит общественное обсуждение в соответствии с пунктом 6 настоящего Порядка и представляет его главе администрации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Соловцовск</w:t>
      </w:r>
      <w:r w:rsidRPr="003F29F4">
        <w:rPr>
          <w:rFonts w:ascii="Times New Roman" w:hAnsi="Times New Roman" w:cs="Times New Roman"/>
          <w:color w:val="000000"/>
          <w:sz w:val="26"/>
          <w:szCs w:val="26"/>
        </w:rPr>
        <w:t>ого</w:t>
      </w:r>
      <w:proofErr w:type="spellEnd"/>
      <w:r w:rsidRPr="003F29F4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3F29F4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3F29F4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области.</w:t>
      </w:r>
      <w:proofErr w:type="gramEnd"/>
      <w:r w:rsidRPr="00237CF5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237CF5">
        <w:rPr>
          <w:rFonts w:ascii="Times New Roman" w:hAnsi="Times New Roman" w:cs="Times New Roman"/>
          <w:color w:val="000000"/>
          <w:sz w:val="26"/>
          <w:szCs w:val="26"/>
        </w:rPr>
        <w:t xml:space="preserve">Бюджетный прогноз (изменения бюджетного прогноза) утверждаются </w:t>
      </w:r>
      <w:r w:rsidRPr="00CE4F2A">
        <w:rPr>
          <w:rFonts w:ascii="Times New Roman" w:hAnsi="Times New Roman" w:cs="Times New Roman"/>
          <w:color w:val="000000"/>
          <w:sz w:val="26"/>
          <w:szCs w:val="26"/>
        </w:rPr>
        <w:t>ежегодно</w:t>
      </w:r>
      <w:r w:rsidRPr="00237C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37CF5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постановлением администрации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237CF5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237CF5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237CF5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в срок, не превышающий двух месяцев со дня официального опубликования решения о бюджете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237CF5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237CF5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237CF5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на очередной финансовый год и плановый период.</w:t>
      </w:r>
    </w:p>
    <w:p w:rsidR="00D8350C" w:rsidRPr="003F29F4" w:rsidRDefault="00D8350C" w:rsidP="00D8350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37CF5">
        <w:rPr>
          <w:rFonts w:ascii="Times New Roman" w:hAnsi="Times New Roman" w:cs="Times New Roman"/>
          <w:color w:val="000000"/>
          <w:sz w:val="26"/>
          <w:szCs w:val="26"/>
        </w:rPr>
        <w:t xml:space="preserve">3.3. </w:t>
      </w:r>
      <w:proofErr w:type="gramStart"/>
      <w:r w:rsidRPr="00237CF5">
        <w:rPr>
          <w:rFonts w:ascii="Times New Roman" w:hAnsi="Times New Roman" w:cs="Times New Roman"/>
          <w:color w:val="000000"/>
          <w:sz w:val="26"/>
          <w:szCs w:val="26"/>
        </w:rPr>
        <w:t xml:space="preserve">Главные распорядители средств бюджета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237CF5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237CF5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237CF5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области, главные администраторы доходов и главные администраторы источников финансирования дефицита бюджета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237CF5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237CF5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237CF5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представляют информацию, необходимую для разработки бюджетного прогноза (изменений бюджетного прогноза), а также мониторинга и контроля реализации бюджетного прогноза </w:t>
      </w:r>
      <w:r w:rsidRPr="003F29F4">
        <w:rPr>
          <w:rFonts w:ascii="Times New Roman" w:hAnsi="Times New Roman" w:cs="Times New Roman"/>
          <w:color w:val="000000"/>
          <w:sz w:val="26"/>
          <w:szCs w:val="26"/>
        </w:rPr>
        <w:t xml:space="preserve">по запросу администрации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Соловцовск</w:t>
      </w:r>
      <w:r w:rsidRPr="003F29F4">
        <w:rPr>
          <w:rFonts w:ascii="Times New Roman" w:hAnsi="Times New Roman" w:cs="Times New Roman"/>
          <w:color w:val="000000"/>
          <w:sz w:val="26"/>
          <w:szCs w:val="26"/>
        </w:rPr>
        <w:t>ого</w:t>
      </w:r>
      <w:proofErr w:type="spellEnd"/>
      <w:r w:rsidRPr="003F29F4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3F29F4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3F29F4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области.</w:t>
      </w:r>
      <w:proofErr w:type="gramEnd"/>
    </w:p>
    <w:p w:rsidR="00D8350C" w:rsidRPr="003F29F4" w:rsidRDefault="00D8350C" w:rsidP="00D8350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F29F4">
        <w:rPr>
          <w:rFonts w:ascii="Times New Roman" w:hAnsi="Times New Roman" w:cs="Times New Roman"/>
          <w:color w:val="000000"/>
          <w:sz w:val="26"/>
          <w:szCs w:val="26"/>
        </w:rPr>
        <w:t xml:space="preserve">4. Бюджетный прогноз (изменения бюджетного прогноза) разрабатывается на основании варианта долгосрочного прогноза, определенного администрацией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Соловцовск</w:t>
      </w:r>
      <w:r w:rsidRPr="003F29F4">
        <w:rPr>
          <w:rFonts w:ascii="Times New Roman" w:hAnsi="Times New Roman" w:cs="Times New Roman"/>
          <w:color w:val="000000"/>
          <w:sz w:val="26"/>
          <w:szCs w:val="26"/>
        </w:rPr>
        <w:t>ого</w:t>
      </w:r>
      <w:proofErr w:type="spellEnd"/>
      <w:r w:rsidRPr="003F29F4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3F29F4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3F29F4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в качестве базового для целей разработки бюджетного прогноза (изменений бюджетного прогноза).</w:t>
      </w:r>
    </w:p>
    <w:p w:rsidR="00D8350C" w:rsidRPr="003F29F4" w:rsidRDefault="00D8350C" w:rsidP="00D8350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F29F4">
        <w:rPr>
          <w:rFonts w:ascii="Times New Roman" w:hAnsi="Times New Roman" w:cs="Times New Roman"/>
          <w:color w:val="000000"/>
          <w:sz w:val="26"/>
          <w:szCs w:val="26"/>
        </w:rPr>
        <w:t>5. Бюджетный прогноз включает:</w:t>
      </w:r>
    </w:p>
    <w:p w:rsidR="00D8350C" w:rsidRPr="003F29F4" w:rsidRDefault="00D8350C" w:rsidP="00D8350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F29F4">
        <w:rPr>
          <w:rFonts w:ascii="Times New Roman" w:hAnsi="Times New Roman" w:cs="Times New Roman"/>
          <w:color w:val="000000"/>
          <w:sz w:val="26"/>
          <w:szCs w:val="26"/>
        </w:rPr>
        <w:t xml:space="preserve">а) основные итоги развития и текущее состояние бюджета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Соловцовск</w:t>
      </w:r>
      <w:r w:rsidRPr="003F29F4">
        <w:rPr>
          <w:rFonts w:ascii="Times New Roman" w:hAnsi="Times New Roman" w:cs="Times New Roman"/>
          <w:color w:val="000000"/>
          <w:sz w:val="26"/>
          <w:szCs w:val="26"/>
        </w:rPr>
        <w:t>ого</w:t>
      </w:r>
      <w:proofErr w:type="spellEnd"/>
      <w:r w:rsidRPr="003F29F4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3F29F4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3F29F4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области;</w:t>
      </w:r>
    </w:p>
    <w:p w:rsidR="00D8350C" w:rsidRPr="003F29F4" w:rsidRDefault="00D8350C" w:rsidP="00D8350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F29F4">
        <w:rPr>
          <w:rFonts w:ascii="Times New Roman" w:hAnsi="Times New Roman" w:cs="Times New Roman"/>
          <w:color w:val="000000"/>
          <w:sz w:val="26"/>
          <w:szCs w:val="26"/>
        </w:rPr>
        <w:t>б) цели, задачи, направления реализации бюджетной, налоговой, долговой политики в долгосрочном периоде;</w:t>
      </w:r>
    </w:p>
    <w:p w:rsidR="00D8350C" w:rsidRPr="003F29F4" w:rsidRDefault="00D8350C" w:rsidP="00D8350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F29F4">
        <w:rPr>
          <w:rFonts w:ascii="Times New Roman" w:hAnsi="Times New Roman" w:cs="Times New Roman"/>
          <w:color w:val="000000"/>
          <w:sz w:val="26"/>
          <w:szCs w:val="26"/>
        </w:rPr>
        <w:t>в) подходы к разработке бюджетного прогноза;</w:t>
      </w:r>
    </w:p>
    <w:p w:rsidR="00D8350C" w:rsidRPr="003F29F4" w:rsidRDefault="00D8350C" w:rsidP="00D8350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F29F4">
        <w:rPr>
          <w:rFonts w:ascii="Times New Roman" w:hAnsi="Times New Roman" w:cs="Times New Roman"/>
          <w:color w:val="000000"/>
          <w:sz w:val="26"/>
          <w:szCs w:val="26"/>
        </w:rPr>
        <w:t xml:space="preserve">г) </w:t>
      </w:r>
      <w:hyperlink w:anchor="Par89" w:tooltip="ПРОГНОЗ" w:history="1">
        <w:r w:rsidRPr="003F29F4">
          <w:rPr>
            <w:rFonts w:ascii="Times New Roman" w:hAnsi="Times New Roman" w:cs="Times New Roman"/>
            <w:color w:val="000000"/>
            <w:sz w:val="26"/>
            <w:szCs w:val="26"/>
          </w:rPr>
          <w:t>прогноз</w:t>
        </w:r>
      </w:hyperlink>
      <w:r w:rsidRPr="003F29F4">
        <w:rPr>
          <w:rFonts w:ascii="Times New Roman" w:hAnsi="Times New Roman" w:cs="Times New Roman"/>
          <w:color w:val="000000"/>
          <w:sz w:val="26"/>
          <w:szCs w:val="26"/>
        </w:rPr>
        <w:t xml:space="preserve"> характеристик бюджета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Соловцовск</w:t>
      </w:r>
      <w:r w:rsidRPr="003F29F4">
        <w:rPr>
          <w:rFonts w:ascii="Times New Roman" w:hAnsi="Times New Roman" w:cs="Times New Roman"/>
          <w:color w:val="000000"/>
          <w:sz w:val="26"/>
          <w:szCs w:val="26"/>
        </w:rPr>
        <w:t>ого</w:t>
      </w:r>
      <w:proofErr w:type="spellEnd"/>
      <w:r w:rsidRPr="003F29F4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3F29F4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3F29F4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согласно приложению N 1 к настоящему Порядку;</w:t>
      </w:r>
    </w:p>
    <w:p w:rsidR="00D8350C" w:rsidRPr="00237CF5" w:rsidRDefault="00D8350C" w:rsidP="00D8350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37CF5">
        <w:rPr>
          <w:rFonts w:ascii="Times New Roman" w:hAnsi="Times New Roman" w:cs="Times New Roman"/>
          <w:color w:val="000000"/>
          <w:sz w:val="26"/>
          <w:szCs w:val="26"/>
        </w:rPr>
        <w:t xml:space="preserve">д) </w:t>
      </w:r>
      <w:hyperlink w:anchor="Par422" w:tooltip="ПОКАЗАТЕЛИ" w:history="1">
        <w:r w:rsidRPr="00237CF5">
          <w:rPr>
            <w:rFonts w:ascii="Times New Roman" w:hAnsi="Times New Roman" w:cs="Times New Roman"/>
            <w:color w:val="000000"/>
            <w:sz w:val="26"/>
            <w:szCs w:val="26"/>
          </w:rPr>
          <w:t>показатели</w:t>
        </w:r>
      </w:hyperlink>
      <w:r w:rsidRPr="00237CF5">
        <w:rPr>
          <w:rFonts w:ascii="Times New Roman" w:hAnsi="Times New Roman" w:cs="Times New Roman"/>
          <w:color w:val="000000"/>
          <w:sz w:val="26"/>
          <w:szCs w:val="26"/>
        </w:rPr>
        <w:t xml:space="preserve"> финансового обеспечения муниципальных программ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237CF5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237CF5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237CF5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на период их действия согласно приложению N 2 к настоящему Порядку;</w:t>
      </w:r>
    </w:p>
    <w:p w:rsidR="00D8350C" w:rsidRPr="00237CF5" w:rsidRDefault="00D8350C" w:rsidP="00D8350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37CF5">
        <w:rPr>
          <w:rFonts w:ascii="Times New Roman" w:hAnsi="Times New Roman" w:cs="Times New Roman"/>
          <w:color w:val="000000"/>
          <w:sz w:val="26"/>
          <w:szCs w:val="26"/>
        </w:rPr>
        <w:t>е) описание основных рисков, влияющих на сбалансированность бюджета, и механизмы их профилактики.</w:t>
      </w:r>
    </w:p>
    <w:p w:rsidR="00D8350C" w:rsidRPr="00237CF5" w:rsidRDefault="00D8350C" w:rsidP="00D8350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1" w:name="Par62"/>
      <w:bookmarkEnd w:id="1"/>
      <w:r w:rsidRPr="00237CF5">
        <w:rPr>
          <w:rFonts w:ascii="Times New Roman" w:hAnsi="Times New Roman" w:cs="Times New Roman"/>
          <w:color w:val="000000"/>
          <w:sz w:val="26"/>
          <w:szCs w:val="26"/>
        </w:rPr>
        <w:t>6. Общественное обсуждение проекта бюджетного прогноза (проекта изменений бюджетного прогноза) проводится в процессе разработки после согласования указанного проекта с участниками разработки, до его</w:t>
      </w:r>
      <w:r w:rsidRPr="00237CF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Pr="00CE4F2A">
        <w:rPr>
          <w:rFonts w:ascii="Times New Roman" w:hAnsi="Times New Roman" w:cs="Times New Roman"/>
          <w:color w:val="000000"/>
          <w:sz w:val="26"/>
          <w:szCs w:val="26"/>
        </w:rPr>
        <w:t>утверждения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постановлением </w:t>
      </w:r>
      <w:r w:rsidRPr="00237CF5">
        <w:rPr>
          <w:rFonts w:ascii="Times New Roman" w:hAnsi="Times New Roman" w:cs="Times New Roman"/>
          <w:color w:val="000000"/>
          <w:sz w:val="26"/>
          <w:szCs w:val="26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237CF5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района </w:t>
      </w:r>
      <w:r w:rsidRPr="00237CF5">
        <w:rPr>
          <w:rFonts w:ascii="Times New Roman" w:hAnsi="Times New Roman" w:cs="Times New Roman"/>
          <w:color w:val="000000"/>
          <w:sz w:val="26"/>
          <w:szCs w:val="26"/>
        </w:rPr>
        <w:t>Пензенской области.</w:t>
      </w:r>
    </w:p>
    <w:p w:rsidR="00D8350C" w:rsidRPr="003F29F4" w:rsidRDefault="00D8350C" w:rsidP="00D8350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F29F4">
        <w:rPr>
          <w:rFonts w:ascii="Times New Roman" w:hAnsi="Times New Roman" w:cs="Times New Roman"/>
          <w:color w:val="000000"/>
          <w:sz w:val="26"/>
          <w:szCs w:val="26"/>
        </w:rPr>
        <w:t xml:space="preserve">Подготовку и проведение общественного обсуждения организует администрация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Соловцовск</w:t>
      </w:r>
      <w:r w:rsidRPr="003F29F4">
        <w:rPr>
          <w:rFonts w:ascii="Times New Roman" w:hAnsi="Times New Roman" w:cs="Times New Roman"/>
          <w:color w:val="000000"/>
          <w:sz w:val="26"/>
          <w:szCs w:val="26"/>
        </w:rPr>
        <w:t>ого</w:t>
      </w:r>
      <w:proofErr w:type="spellEnd"/>
      <w:r w:rsidRPr="003F29F4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3F29F4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3F29F4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области.</w:t>
      </w:r>
    </w:p>
    <w:p w:rsidR="00D8350C" w:rsidRPr="00CE4F2A" w:rsidRDefault="00D8350C" w:rsidP="00D8350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E4F2A">
        <w:rPr>
          <w:rFonts w:ascii="Times New Roman" w:hAnsi="Times New Roman" w:cs="Times New Roman"/>
          <w:color w:val="000000"/>
          <w:sz w:val="26"/>
          <w:szCs w:val="26"/>
        </w:rPr>
        <w:t xml:space="preserve">Общественное обсуждение обеспечивается путем размещения проекта бюджетного прогноза (проекта изменений бюджетного прогноза) на официальном сайте администрации </w:t>
      </w:r>
      <w:proofErr w:type="spellStart"/>
      <w:r w:rsidRPr="00CE4F2A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CE4F2A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в информационно-телекоммуникационной сети «Интернет» </w:t>
      </w:r>
      <w:r w:rsidRPr="00CE4F2A">
        <w:rPr>
          <w:rFonts w:ascii="Times New Roman" w:hAnsi="Times New Roman" w:cs="Times New Roman"/>
          <w:color w:val="0070C0"/>
          <w:sz w:val="26"/>
          <w:szCs w:val="26"/>
          <w:u w:val="single"/>
        </w:rPr>
        <w:t>https://issa.pnzreg.ru</w:t>
      </w:r>
      <w:r w:rsidRPr="00CE4F2A">
        <w:rPr>
          <w:rFonts w:ascii="Times New Roman" w:hAnsi="Times New Roman" w:cs="Times New Roman"/>
          <w:color w:val="000000"/>
          <w:sz w:val="26"/>
          <w:szCs w:val="26"/>
        </w:rPr>
        <w:t xml:space="preserve"> (далее - официальный сайт), а также на общедоступном информационном ресурсе стратегического планирования в информационно-телекоммуникационной сети «Интернет» с указанием следующей информации:</w:t>
      </w:r>
    </w:p>
    <w:p w:rsidR="00D8350C" w:rsidRPr="00237CF5" w:rsidRDefault="00D8350C" w:rsidP="00D8350C">
      <w:pPr>
        <w:pStyle w:val="ConsPlusNormal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37CF5">
        <w:rPr>
          <w:rFonts w:ascii="Times New Roman" w:hAnsi="Times New Roman" w:cs="Times New Roman"/>
          <w:color w:val="000000"/>
          <w:sz w:val="26"/>
          <w:szCs w:val="26"/>
        </w:rPr>
        <w:t xml:space="preserve">       вопрос, выносимый на общественное обсуждение;</w:t>
      </w:r>
    </w:p>
    <w:p w:rsidR="00D8350C" w:rsidRPr="00237CF5" w:rsidRDefault="00D8350C" w:rsidP="00D8350C">
      <w:pPr>
        <w:pStyle w:val="ConsPlusNormal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37CF5">
        <w:rPr>
          <w:rFonts w:ascii="Times New Roman" w:hAnsi="Times New Roman" w:cs="Times New Roman"/>
          <w:color w:val="000000"/>
          <w:sz w:val="26"/>
          <w:szCs w:val="26"/>
        </w:rPr>
        <w:t xml:space="preserve">       проект бюджетного прогноза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r w:rsidRPr="00237CF5">
        <w:rPr>
          <w:rFonts w:ascii="Times New Roman" w:hAnsi="Times New Roman" w:cs="Times New Roman"/>
          <w:color w:val="000000"/>
          <w:sz w:val="26"/>
          <w:szCs w:val="26"/>
        </w:rPr>
        <w:t>проект изменений бюджетного прогноза);</w:t>
      </w:r>
    </w:p>
    <w:p w:rsidR="00D8350C" w:rsidRPr="00237CF5" w:rsidRDefault="00D8350C" w:rsidP="00D8350C">
      <w:pPr>
        <w:pStyle w:val="ConsPlusNormal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37CF5">
        <w:rPr>
          <w:rFonts w:ascii="Times New Roman" w:hAnsi="Times New Roman" w:cs="Times New Roman"/>
          <w:color w:val="000000"/>
          <w:sz w:val="26"/>
          <w:szCs w:val="26"/>
        </w:rPr>
        <w:t xml:space="preserve">       пояснительная записка </w:t>
      </w:r>
      <w:r>
        <w:rPr>
          <w:rFonts w:ascii="Times New Roman" w:hAnsi="Times New Roman" w:cs="Times New Roman"/>
          <w:color w:val="000000"/>
          <w:sz w:val="26"/>
          <w:szCs w:val="26"/>
        </w:rPr>
        <w:t>к проекту бюджетного прогноза (</w:t>
      </w:r>
      <w:r w:rsidRPr="00237CF5">
        <w:rPr>
          <w:rFonts w:ascii="Times New Roman" w:hAnsi="Times New Roman" w:cs="Times New Roman"/>
          <w:color w:val="000000"/>
          <w:sz w:val="26"/>
          <w:szCs w:val="26"/>
        </w:rPr>
        <w:t>проекту изменений бюджетного прогноза)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D8350C" w:rsidRPr="00237CF5" w:rsidRDefault="00D8350C" w:rsidP="00D8350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37CF5">
        <w:rPr>
          <w:rFonts w:ascii="Times New Roman" w:hAnsi="Times New Roman" w:cs="Times New Roman"/>
          <w:color w:val="000000"/>
          <w:sz w:val="26"/>
          <w:szCs w:val="26"/>
        </w:rPr>
        <w:t>дата начала и завершения проведения общественного обсуждения;</w:t>
      </w:r>
    </w:p>
    <w:p w:rsidR="00D8350C" w:rsidRPr="00237CF5" w:rsidRDefault="00D8350C" w:rsidP="00D8350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37CF5">
        <w:rPr>
          <w:rFonts w:ascii="Times New Roman" w:hAnsi="Times New Roman" w:cs="Times New Roman"/>
          <w:color w:val="000000"/>
          <w:sz w:val="26"/>
          <w:szCs w:val="26"/>
        </w:rPr>
        <w:t>юридический адрес и электронный адрес администрации</w:t>
      </w:r>
      <w:r w:rsidRPr="003D0E4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237CF5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237CF5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237CF5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области, контактный телефон сотрудника администрации</w:t>
      </w:r>
      <w:r w:rsidRPr="003D0E4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237CF5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237CF5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237CF5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области, ответственного за свод предложений и замечаний;</w:t>
      </w:r>
    </w:p>
    <w:p w:rsidR="00D8350C" w:rsidRPr="00237CF5" w:rsidRDefault="00D8350C" w:rsidP="00D8350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37CF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порядок направления предложений и замечаний к проекту бюджетного прогноза (проекта изменений бюджетного прогноза);</w:t>
      </w:r>
    </w:p>
    <w:p w:rsidR="00D8350C" w:rsidRPr="00237CF5" w:rsidRDefault="00D8350C" w:rsidP="00D8350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37CF5">
        <w:rPr>
          <w:rFonts w:ascii="Times New Roman" w:hAnsi="Times New Roman" w:cs="Times New Roman"/>
          <w:color w:val="000000"/>
          <w:sz w:val="26"/>
          <w:szCs w:val="26"/>
        </w:rPr>
        <w:t>требования к предложениям и замечаниям.</w:t>
      </w:r>
    </w:p>
    <w:p w:rsidR="00D8350C" w:rsidRPr="00237CF5" w:rsidRDefault="00D8350C" w:rsidP="00D8350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37CF5">
        <w:rPr>
          <w:rFonts w:ascii="Times New Roman" w:hAnsi="Times New Roman" w:cs="Times New Roman"/>
          <w:color w:val="000000"/>
          <w:sz w:val="26"/>
          <w:szCs w:val="26"/>
        </w:rPr>
        <w:t>Срок проведения общественного обсуждения составляет 5 рабочих дней. Отсчет срока начинается по истечении двух календарных дней после даты размещения проекта бюджетного прогноза (проекта изменений бюджетного прогноза) на официальном сайте.</w:t>
      </w:r>
    </w:p>
    <w:p w:rsidR="00D8350C" w:rsidRPr="00237CF5" w:rsidRDefault="00D8350C" w:rsidP="00D8350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37CF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Замечания и предложения, поступившие в ходе общественного обсуждения проекта бюджетного прогноза (проекта изменений бюджетного прогноза) подлежат обязательному рассмотрению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администрацией</w:t>
      </w:r>
      <w:r w:rsidRPr="003D0E4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237CF5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</w:t>
      </w:r>
      <w:r w:rsidRPr="00237CF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237CF5">
        <w:rPr>
          <w:rFonts w:ascii="Times New Roman" w:hAnsi="Times New Roman" w:cs="Times New Roman"/>
          <w:sz w:val="26"/>
          <w:szCs w:val="26"/>
          <w:shd w:val="clear" w:color="auto" w:fill="FFFFFF"/>
        </w:rPr>
        <w:t>Иссинского</w:t>
      </w:r>
      <w:proofErr w:type="spellEnd"/>
      <w:r w:rsidRPr="00237CF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района Пензенской области в течение 5 рабочих дней со дня окончания срока общественного обсуждения.</w:t>
      </w:r>
      <w:proofErr w:type="gramEnd"/>
    </w:p>
    <w:p w:rsidR="00D8350C" w:rsidRPr="00237CF5" w:rsidRDefault="00D8350C" w:rsidP="00D8350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37CF5">
        <w:rPr>
          <w:rFonts w:ascii="Times New Roman" w:hAnsi="Times New Roman" w:cs="Times New Roman"/>
          <w:color w:val="000000"/>
          <w:sz w:val="26"/>
          <w:szCs w:val="26"/>
        </w:rPr>
        <w:t xml:space="preserve">После истечения срока проведения общественного обсуждения проекта бюджетного прогноза (проекта изменений бюджетного прогноза) </w:t>
      </w:r>
      <w:r>
        <w:rPr>
          <w:rFonts w:ascii="Times New Roman" w:hAnsi="Times New Roman" w:cs="Times New Roman"/>
          <w:color w:val="000000"/>
          <w:sz w:val="26"/>
          <w:szCs w:val="26"/>
        </w:rPr>
        <w:t>администрация</w:t>
      </w:r>
      <w:r w:rsidRPr="00237C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237CF5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237CF5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237CF5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при необходимости на основании поступивших предложений и замечаний в 14-дневный срок дорабатывает проект бюджетного прогноза (проект изменений бюджетного прогноза).</w:t>
      </w:r>
    </w:p>
    <w:p w:rsidR="00D8350C" w:rsidRPr="00237CF5" w:rsidRDefault="00D8350C" w:rsidP="00D8350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37CF5">
        <w:rPr>
          <w:rFonts w:ascii="Times New Roman" w:hAnsi="Times New Roman" w:cs="Times New Roman"/>
          <w:color w:val="000000"/>
          <w:sz w:val="26"/>
          <w:szCs w:val="26"/>
        </w:rPr>
        <w:t xml:space="preserve">По результатам проведения общественного обсуждения проекта бюджетного прогноза (проекта изменений бюджетного прогноза) в течение пяти календарных дней после истечения срока проведения общественного обсуждения </w:t>
      </w:r>
      <w:r>
        <w:rPr>
          <w:rFonts w:ascii="Times New Roman" w:hAnsi="Times New Roman" w:cs="Times New Roman"/>
          <w:color w:val="000000"/>
          <w:sz w:val="26"/>
          <w:szCs w:val="26"/>
        </w:rPr>
        <w:t>администрация</w:t>
      </w:r>
      <w:r w:rsidRPr="00237C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237CF5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237CF5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237CF5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готовит протокол</w:t>
      </w:r>
      <w:r w:rsidRPr="00237CF5">
        <w:rPr>
          <w:rFonts w:ascii="Times New Roman" w:hAnsi="Times New Roman" w:cs="Times New Roman"/>
          <w:b/>
          <w:color w:val="000000"/>
          <w:sz w:val="26"/>
          <w:szCs w:val="26"/>
        </w:rPr>
        <w:t>.</w:t>
      </w:r>
      <w:r w:rsidRPr="00237CF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CE4F2A">
        <w:rPr>
          <w:rFonts w:ascii="Times New Roman" w:hAnsi="Times New Roman" w:cs="Times New Roman"/>
          <w:sz w:val="26"/>
          <w:szCs w:val="26"/>
        </w:rPr>
        <w:t>Протокол должен содержать поступившие от заинтересованных лиц замечания и предложения к проекту бюджетного прогноза (проекту изменений бюджетного прогноза), а также результаты рассмотрения администрацией</w:t>
      </w:r>
      <w:r w:rsidRPr="00CE4F2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Соловцовск</w:t>
      </w:r>
      <w:r w:rsidRPr="00CE4F2A">
        <w:rPr>
          <w:rFonts w:ascii="Times New Roman" w:hAnsi="Times New Roman" w:cs="Times New Roman"/>
          <w:color w:val="000000"/>
          <w:sz w:val="26"/>
          <w:szCs w:val="26"/>
        </w:rPr>
        <w:t>ого</w:t>
      </w:r>
      <w:proofErr w:type="spellEnd"/>
      <w:r w:rsidRPr="00CE4F2A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</w:t>
      </w:r>
      <w:r w:rsidRPr="00CE4F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E4F2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E4F2A">
        <w:rPr>
          <w:rFonts w:ascii="Times New Roman" w:hAnsi="Times New Roman" w:cs="Times New Roman"/>
          <w:sz w:val="26"/>
          <w:szCs w:val="26"/>
        </w:rPr>
        <w:t xml:space="preserve"> района Пензенской области поступивших замечаний и предложений,</w:t>
      </w:r>
      <w:r w:rsidRPr="00237CF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Pr="00237CF5">
        <w:rPr>
          <w:rFonts w:ascii="Times New Roman" w:hAnsi="Times New Roman" w:cs="Times New Roman"/>
          <w:color w:val="000000"/>
          <w:sz w:val="26"/>
          <w:szCs w:val="26"/>
        </w:rPr>
        <w:t>который в течение двух рабочих дней направляется на рассмотрение  участникам разработки бюджетного прогноза (проекта изменений бюджетного прогноза) и обнародуется путем размещения на официальном сайте.</w:t>
      </w:r>
      <w:proofErr w:type="gramEnd"/>
    </w:p>
    <w:p w:rsidR="00D8350C" w:rsidRPr="003F29F4" w:rsidRDefault="00D8350C" w:rsidP="00D8350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F29F4">
        <w:rPr>
          <w:rFonts w:ascii="Times New Roman" w:hAnsi="Times New Roman" w:cs="Times New Roman"/>
          <w:color w:val="000000"/>
          <w:sz w:val="26"/>
          <w:szCs w:val="26"/>
        </w:rPr>
        <w:t xml:space="preserve">7. В целях контроля реализации бюджетного прогноза администрация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Соловцовск</w:t>
      </w:r>
      <w:r w:rsidRPr="003F29F4">
        <w:rPr>
          <w:rFonts w:ascii="Times New Roman" w:hAnsi="Times New Roman" w:cs="Times New Roman"/>
          <w:color w:val="000000"/>
          <w:sz w:val="26"/>
          <w:szCs w:val="26"/>
        </w:rPr>
        <w:t>ого</w:t>
      </w:r>
      <w:proofErr w:type="spellEnd"/>
      <w:r w:rsidRPr="003F29F4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3F29F4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3F29F4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ежегодно по итогам исполнения бюджета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Соловцовск</w:t>
      </w:r>
      <w:r w:rsidRPr="003F29F4">
        <w:rPr>
          <w:rFonts w:ascii="Times New Roman" w:hAnsi="Times New Roman" w:cs="Times New Roman"/>
          <w:color w:val="000000"/>
          <w:sz w:val="26"/>
          <w:szCs w:val="26"/>
        </w:rPr>
        <w:t>ого</w:t>
      </w:r>
      <w:proofErr w:type="spellEnd"/>
      <w:r w:rsidRPr="003F29F4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3F29F4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3F29F4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за отчетный финансовый год проводит мониторинг показателей, содержащихся в бюджетном прогнозе.</w:t>
      </w:r>
    </w:p>
    <w:p w:rsidR="00D8350C" w:rsidRDefault="00D8350C" w:rsidP="00D8350C">
      <w:pPr>
        <w:pStyle w:val="ConsPlusNormal"/>
        <w:jc w:val="right"/>
        <w:outlineLvl w:val="1"/>
        <w:rPr>
          <w:color w:val="000000"/>
        </w:rPr>
      </w:pPr>
    </w:p>
    <w:p w:rsidR="00D8350C" w:rsidRDefault="00D8350C" w:rsidP="00D8350C">
      <w:pPr>
        <w:pStyle w:val="ConsPlusNormal"/>
        <w:jc w:val="right"/>
        <w:outlineLvl w:val="1"/>
        <w:rPr>
          <w:color w:val="000000"/>
        </w:rPr>
      </w:pPr>
    </w:p>
    <w:p w:rsidR="00D8350C" w:rsidRDefault="00D8350C" w:rsidP="00D8350C">
      <w:pPr>
        <w:pStyle w:val="ConsPlusNormal"/>
        <w:jc w:val="right"/>
        <w:outlineLvl w:val="1"/>
        <w:rPr>
          <w:color w:val="000000"/>
        </w:rPr>
      </w:pPr>
    </w:p>
    <w:p w:rsidR="00D8350C" w:rsidRDefault="00D8350C" w:rsidP="00D8350C">
      <w:pPr>
        <w:pStyle w:val="ConsPlusNormal"/>
        <w:jc w:val="right"/>
        <w:outlineLvl w:val="1"/>
        <w:rPr>
          <w:color w:val="000000"/>
        </w:rPr>
      </w:pPr>
    </w:p>
    <w:p w:rsidR="00D8350C" w:rsidRDefault="00D8350C" w:rsidP="00D8350C">
      <w:pPr>
        <w:pStyle w:val="ConsPlusNormal"/>
        <w:jc w:val="right"/>
        <w:outlineLvl w:val="1"/>
        <w:rPr>
          <w:color w:val="000000"/>
        </w:rPr>
      </w:pPr>
    </w:p>
    <w:p w:rsidR="00D8350C" w:rsidRDefault="00D8350C" w:rsidP="00D8350C">
      <w:pPr>
        <w:pStyle w:val="ConsPlusNormal"/>
        <w:jc w:val="right"/>
        <w:outlineLvl w:val="1"/>
        <w:rPr>
          <w:color w:val="000000"/>
        </w:rPr>
      </w:pPr>
    </w:p>
    <w:p w:rsidR="00D8350C" w:rsidRDefault="00D8350C" w:rsidP="00D8350C">
      <w:pPr>
        <w:pStyle w:val="ConsPlusNormal"/>
        <w:jc w:val="right"/>
        <w:outlineLvl w:val="1"/>
        <w:rPr>
          <w:color w:val="000000"/>
        </w:rPr>
      </w:pPr>
    </w:p>
    <w:p w:rsidR="00D8350C" w:rsidRDefault="00D8350C" w:rsidP="00D8350C">
      <w:pPr>
        <w:pStyle w:val="ConsPlusNormal"/>
        <w:jc w:val="right"/>
        <w:outlineLvl w:val="1"/>
        <w:rPr>
          <w:color w:val="000000"/>
        </w:rPr>
      </w:pPr>
    </w:p>
    <w:p w:rsidR="00D8350C" w:rsidRDefault="00D8350C" w:rsidP="00D8350C">
      <w:pPr>
        <w:pStyle w:val="ConsPlusNormal"/>
        <w:jc w:val="right"/>
        <w:outlineLvl w:val="1"/>
        <w:rPr>
          <w:color w:val="000000"/>
        </w:rPr>
      </w:pPr>
    </w:p>
    <w:p w:rsidR="00D8350C" w:rsidRDefault="00D8350C" w:rsidP="00D8350C">
      <w:pPr>
        <w:pStyle w:val="ConsPlusNormal"/>
        <w:jc w:val="right"/>
        <w:outlineLvl w:val="1"/>
        <w:rPr>
          <w:color w:val="000000"/>
        </w:rPr>
      </w:pPr>
    </w:p>
    <w:p w:rsidR="00D8350C" w:rsidRDefault="00D8350C" w:rsidP="00D8350C">
      <w:pPr>
        <w:pStyle w:val="ConsPlusNormal"/>
        <w:jc w:val="right"/>
        <w:outlineLvl w:val="1"/>
        <w:rPr>
          <w:color w:val="000000"/>
        </w:rPr>
      </w:pPr>
    </w:p>
    <w:p w:rsidR="00D8350C" w:rsidRDefault="00D8350C" w:rsidP="00D8350C">
      <w:pPr>
        <w:pStyle w:val="ConsPlusNormal"/>
        <w:jc w:val="right"/>
        <w:outlineLvl w:val="1"/>
        <w:rPr>
          <w:color w:val="000000"/>
        </w:rPr>
      </w:pPr>
    </w:p>
    <w:p w:rsidR="00D8350C" w:rsidRDefault="00D8350C" w:rsidP="00D8350C">
      <w:pPr>
        <w:pStyle w:val="ConsPlusNormal"/>
        <w:jc w:val="right"/>
        <w:outlineLvl w:val="1"/>
        <w:rPr>
          <w:color w:val="000000"/>
        </w:rPr>
      </w:pPr>
    </w:p>
    <w:p w:rsidR="00D8350C" w:rsidRDefault="00D8350C" w:rsidP="00D8350C">
      <w:pPr>
        <w:pStyle w:val="ConsPlusNormal"/>
        <w:jc w:val="right"/>
        <w:outlineLvl w:val="1"/>
        <w:rPr>
          <w:color w:val="000000"/>
        </w:rPr>
      </w:pPr>
    </w:p>
    <w:p w:rsidR="00D8350C" w:rsidRDefault="00D8350C" w:rsidP="00D8350C">
      <w:pPr>
        <w:pStyle w:val="ConsPlusNormal"/>
        <w:jc w:val="right"/>
        <w:outlineLvl w:val="1"/>
        <w:rPr>
          <w:color w:val="000000"/>
        </w:rPr>
      </w:pPr>
    </w:p>
    <w:p w:rsidR="00D8350C" w:rsidRDefault="00D8350C" w:rsidP="00D8350C">
      <w:pPr>
        <w:pStyle w:val="ConsPlusNormal"/>
        <w:jc w:val="right"/>
        <w:outlineLvl w:val="1"/>
        <w:rPr>
          <w:color w:val="000000"/>
        </w:rPr>
      </w:pPr>
    </w:p>
    <w:p w:rsidR="00D8350C" w:rsidRDefault="00D8350C" w:rsidP="00D8350C">
      <w:pPr>
        <w:pStyle w:val="ConsPlusNormal"/>
        <w:jc w:val="right"/>
        <w:outlineLvl w:val="1"/>
        <w:rPr>
          <w:color w:val="000000"/>
        </w:rPr>
      </w:pPr>
    </w:p>
    <w:p w:rsidR="00D8350C" w:rsidRDefault="00D8350C" w:rsidP="00D8350C">
      <w:pPr>
        <w:pStyle w:val="ConsPlusNormal"/>
        <w:jc w:val="right"/>
        <w:outlineLvl w:val="1"/>
        <w:rPr>
          <w:color w:val="000000"/>
        </w:rPr>
      </w:pPr>
    </w:p>
    <w:p w:rsidR="00D8350C" w:rsidRDefault="00D8350C" w:rsidP="00D8350C">
      <w:pPr>
        <w:pStyle w:val="ConsPlusNormal"/>
        <w:jc w:val="right"/>
        <w:outlineLvl w:val="1"/>
        <w:rPr>
          <w:color w:val="000000"/>
        </w:rPr>
      </w:pPr>
    </w:p>
    <w:p w:rsidR="00D8350C" w:rsidRDefault="00D8350C" w:rsidP="00D8350C">
      <w:pPr>
        <w:pStyle w:val="ConsPlusNormal"/>
        <w:jc w:val="right"/>
        <w:outlineLvl w:val="1"/>
        <w:rPr>
          <w:color w:val="000000"/>
        </w:rPr>
      </w:pPr>
    </w:p>
    <w:p w:rsidR="00D8350C" w:rsidRDefault="00D8350C" w:rsidP="00D8350C">
      <w:pPr>
        <w:pStyle w:val="ConsPlusNormal"/>
        <w:jc w:val="right"/>
        <w:outlineLvl w:val="1"/>
        <w:rPr>
          <w:color w:val="000000"/>
        </w:rPr>
      </w:pPr>
    </w:p>
    <w:p w:rsidR="00D8350C" w:rsidRDefault="00D8350C" w:rsidP="00D8350C">
      <w:pPr>
        <w:pStyle w:val="ConsPlusNormal"/>
        <w:jc w:val="right"/>
        <w:outlineLvl w:val="1"/>
        <w:rPr>
          <w:color w:val="000000"/>
        </w:rPr>
      </w:pPr>
    </w:p>
    <w:p w:rsidR="00D8350C" w:rsidRDefault="00D8350C" w:rsidP="00D8350C">
      <w:pPr>
        <w:pStyle w:val="ConsPlusNormal"/>
        <w:jc w:val="right"/>
        <w:outlineLvl w:val="1"/>
        <w:rPr>
          <w:color w:val="000000"/>
        </w:rPr>
      </w:pPr>
    </w:p>
    <w:p w:rsidR="00D8350C" w:rsidRDefault="00D8350C" w:rsidP="00D8350C">
      <w:pPr>
        <w:pStyle w:val="ConsPlusNormal"/>
        <w:jc w:val="right"/>
        <w:outlineLvl w:val="1"/>
        <w:rPr>
          <w:color w:val="000000"/>
        </w:rPr>
      </w:pPr>
    </w:p>
    <w:p w:rsidR="00D8350C" w:rsidRDefault="00D8350C" w:rsidP="00D8350C">
      <w:pPr>
        <w:pStyle w:val="ConsPlusNormal"/>
        <w:jc w:val="right"/>
        <w:outlineLvl w:val="1"/>
        <w:rPr>
          <w:color w:val="000000"/>
        </w:rPr>
      </w:pPr>
    </w:p>
    <w:p w:rsidR="00D8350C" w:rsidRDefault="00D8350C" w:rsidP="00D8350C">
      <w:pPr>
        <w:pStyle w:val="ConsPlusNormal"/>
        <w:jc w:val="right"/>
        <w:outlineLvl w:val="1"/>
        <w:rPr>
          <w:color w:val="000000"/>
        </w:rPr>
      </w:pPr>
    </w:p>
    <w:p w:rsidR="00D8350C" w:rsidRDefault="00D8350C" w:rsidP="00D8350C">
      <w:pPr>
        <w:pStyle w:val="ConsPlusNormal"/>
        <w:jc w:val="right"/>
        <w:outlineLvl w:val="1"/>
        <w:rPr>
          <w:color w:val="000000"/>
        </w:rPr>
      </w:pPr>
    </w:p>
    <w:p w:rsidR="00D8350C" w:rsidRDefault="00D8350C" w:rsidP="00D8350C">
      <w:pPr>
        <w:pStyle w:val="ConsPlusNormal"/>
        <w:jc w:val="right"/>
        <w:outlineLvl w:val="1"/>
        <w:rPr>
          <w:color w:val="000000"/>
        </w:rPr>
      </w:pPr>
    </w:p>
    <w:p w:rsidR="00D8350C" w:rsidRDefault="00D8350C" w:rsidP="00D8350C">
      <w:pPr>
        <w:pStyle w:val="ConsPlusNormal"/>
        <w:jc w:val="right"/>
        <w:outlineLvl w:val="1"/>
        <w:rPr>
          <w:color w:val="000000"/>
        </w:rPr>
      </w:pPr>
    </w:p>
    <w:p w:rsidR="00D8350C" w:rsidRDefault="00D8350C" w:rsidP="00D8350C">
      <w:pPr>
        <w:pStyle w:val="ConsPlusNormal"/>
        <w:jc w:val="right"/>
        <w:outlineLvl w:val="1"/>
        <w:rPr>
          <w:color w:val="000000"/>
        </w:rPr>
      </w:pPr>
    </w:p>
    <w:p w:rsidR="00D8350C" w:rsidRDefault="00D8350C" w:rsidP="00D8350C">
      <w:pPr>
        <w:pStyle w:val="ConsPlusNormal"/>
        <w:jc w:val="right"/>
        <w:outlineLvl w:val="1"/>
        <w:rPr>
          <w:color w:val="000000"/>
        </w:rPr>
      </w:pPr>
    </w:p>
    <w:p w:rsidR="00D8350C" w:rsidRDefault="00D8350C" w:rsidP="00D8350C">
      <w:pPr>
        <w:pStyle w:val="ConsPlusNormal"/>
        <w:jc w:val="right"/>
        <w:outlineLvl w:val="1"/>
        <w:rPr>
          <w:color w:val="000000"/>
        </w:rPr>
      </w:pPr>
    </w:p>
    <w:p w:rsidR="00D8350C" w:rsidRDefault="00D8350C" w:rsidP="00D8350C">
      <w:pPr>
        <w:pStyle w:val="ConsPlusNormal"/>
        <w:jc w:val="right"/>
        <w:outlineLvl w:val="1"/>
        <w:rPr>
          <w:color w:val="000000"/>
        </w:rPr>
      </w:pPr>
    </w:p>
    <w:p w:rsidR="00D8350C" w:rsidRDefault="00D8350C" w:rsidP="00D8350C">
      <w:pPr>
        <w:pStyle w:val="ConsPlusNormal"/>
        <w:jc w:val="right"/>
        <w:outlineLvl w:val="1"/>
        <w:rPr>
          <w:color w:val="000000"/>
        </w:rPr>
      </w:pPr>
    </w:p>
    <w:p w:rsidR="00D8350C" w:rsidRPr="00CE4F2A" w:rsidRDefault="00D8350C" w:rsidP="00D8350C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CE4F2A">
        <w:rPr>
          <w:rFonts w:ascii="Times New Roman" w:hAnsi="Times New Roman" w:cs="Times New Roman"/>
          <w:color w:val="000000"/>
          <w:sz w:val="24"/>
          <w:szCs w:val="24"/>
        </w:rPr>
        <w:t>Приложение N 1</w:t>
      </w:r>
    </w:p>
    <w:p w:rsidR="00D8350C" w:rsidRPr="00CE4F2A" w:rsidRDefault="00D8350C" w:rsidP="00D8350C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E4F2A">
        <w:rPr>
          <w:rFonts w:ascii="Times New Roman" w:hAnsi="Times New Roman" w:cs="Times New Roman"/>
          <w:color w:val="000000"/>
          <w:sz w:val="24"/>
          <w:szCs w:val="24"/>
        </w:rPr>
        <w:t>к Порядку</w:t>
      </w:r>
    </w:p>
    <w:p w:rsidR="00D8350C" w:rsidRPr="00CE4F2A" w:rsidRDefault="00D8350C" w:rsidP="00D8350C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E4F2A">
        <w:rPr>
          <w:rFonts w:ascii="Times New Roman" w:hAnsi="Times New Roman" w:cs="Times New Roman"/>
          <w:color w:val="000000"/>
          <w:sz w:val="24"/>
          <w:szCs w:val="24"/>
        </w:rPr>
        <w:t>разработки, утверждения,</w:t>
      </w:r>
    </w:p>
    <w:p w:rsidR="00D8350C" w:rsidRPr="00CE4F2A" w:rsidRDefault="00D8350C" w:rsidP="00D8350C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E4F2A">
        <w:rPr>
          <w:rFonts w:ascii="Times New Roman" w:hAnsi="Times New Roman" w:cs="Times New Roman"/>
          <w:color w:val="000000"/>
          <w:sz w:val="24"/>
          <w:szCs w:val="24"/>
        </w:rPr>
        <w:t>общественного обсуждения,</w:t>
      </w:r>
    </w:p>
    <w:p w:rsidR="00D8350C" w:rsidRPr="00CE4F2A" w:rsidRDefault="00D8350C" w:rsidP="00D8350C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E4F2A">
        <w:rPr>
          <w:rFonts w:ascii="Times New Roman" w:hAnsi="Times New Roman" w:cs="Times New Roman"/>
          <w:color w:val="000000"/>
          <w:sz w:val="24"/>
          <w:szCs w:val="24"/>
        </w:rPr>
        <w:t>мониторинга и контроля</w:t>
      </w:r>
    </w:p>
    <w:p w:rsidR="00D8350C" w:rsidRPr="00CE4F2A" w:rsidRDefault="00D8350C" w:rsidP="00D8350C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E4F2A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реализации бюджетного прогноза </w:t>
      </w:r>
    </w:p>
    <w:p w:rsidR="00D8350C" w:rsidRPr="00CE4F2A" w:rsidRDefault="00D8350C" w:rsidP="00D8350C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Соловцовск</w:t>
      </w:r>
      <w:r w:rsidRPr="00CE4F2A">
        <w:rPr>
          <w:rFonts w:ascii="Times New Roman" w:hAnsi="Times New Roman" w:cs="Times New Roman"/>
          <w:color w:val="000000"/>
          <w:sz w:val="24"/>
          <w:szCs w:val="24"/>
        </w:rPr>
        <w:t>ого</w:t>
      </w:r>
      <w:proofErr w:type="spellEnd"/>
      <w:r w:rsidRPr="00CE4F2A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</w:t>
      </w:r>
    </w:p>
    <w:p w:rsidR="00D8350C" w:rsidRPr="00CE4F2A" w:rsidRDefault="00D8350C" w:rsidP="00D8350C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E4F2A">
        <w:rPr>
          <w:rFonts w:ascii="Times New Roman" w:hAnsi="Times New Roman" w:cs="Times New Roman"/>
          <w:color w:val="000000"/>
          <w:sz w:val="24"/>
          <w:szCs w:val="24"/>
        </w:rPr>
        <w:t>Иссинского</w:t>
      </w:r>
      <w:proofErr w:type="spellEnd"/>
      <w:r w:rsidRPr="00CE4F2A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</w:p>
    <w:p w:rsidR="00D8350C" w:rsidRPr="003C54D7" w:rsidRDefault="00D8350C" w:rsidP="00D8350C">
      <w:pPr>
        <w:pStyle w:val="ConsPlusNormal"/>
        <w:jc w:val="right"/>
        <w:rPr>
          <w:color w:val="000000"/>
        </w:rPr>
      </w:pPr>
      <w:r w:rsidRPr="00CE4F2A">
        <w:rPr>
          <w:rFonts w:ascii="Times New Roman" w:hAnsi="Times New Roman" w:cs="Times New Roman"/>
          <w:color w:val="000000"/>
          <w:sz w:val="24"/>
          <w:szCs w:val="24"/>
        </w:rPr>
        <w:t>на долгосрочный период</w:t>
      </w:r>
    </w:p>
    <w:p w:rsidR="00D8350C" w:rsidRPr="003C54D7" w:rsidRDefault="00D8350C" w:rsidP="00D8350C">
      <w:pPr>
        <w:pStyle w:val="ConsPlusNormal"/>
        <w:jc w:val="both"/>
        <w:rPr>
          <w:color w:val="000000"/>
        </w:rPr>
      </w:pPr>
    </w:p>
    <w:p w:rsidR="00D8350C" w:rsidRPr="00AC22C6" w:rsidRDefault="00D8350C" w:rsidP="00D8350C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Par89"/>
      <w:bookmarkEnd w:id="2"/>
      <w:r w:rsidRPr="00AC22C6">
        <w:rPr>
          <w:rFonts w:ascii="Times New Roman" w:hAnsi="Times New Roman" w:cs="Times New Roman"/>
          <w:color w:val="000000"/>
          <w:sz w:val="24"/>
          <w:szCs w:val="24"/>
        </w:rPr>
        <w:t>ПРОГНОЗ</w:t>
      </w:r>
    </w:p>
    <w:p w:rsidR="00D8350C" w:rsidRPr="00AC22C6" w:rsidRDefault="00D8350C" w:rsidP="00D8350C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C22C6"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характеристик бюджета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Соловцовского</w:t>
      </w:r>
      <w:proofErr w:type="spellEnd"/>
      <w:r w:rsidRPr="00AC22C6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AC22C6">
        <w:rPr>
          <w:rFonts w:ascii="Times New Roman" w:hAnsi="Times New Roman" w:cs="Times New Roman"/>
          <w:color w:val="000000"/>
          <w:sz w:val="24"/>
          <w:szCs w:val="24"/>
        </w:rPr>
        <w:t>Иссинского</w:t>
      </w:r>
      <w:proofErr w:type="spellEnd"/>
      <w:r w:rsidRPr="00AC22C6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</w:p>
    <w:p w:rsidR="00D8350C" w:rsidRPr="003C54D7" w:rsidRDefault="00D8350C" w:rsidP="00D8350C">
      <w:pPr>
        <w:pStyle w:val="ConsPlusNormal"/>
        <w:jc w:val="right"/>
        <w:rPr>
          <w:color w:val="000000"/>
        </w:rPr>
      </w:pPr>
      <w:r w:rsidRPr="003C54D7">
        <w:rPr>
          <w:color w:val="000000"/>
        </w:rPr>
        <w:t>(тыс. руб.)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11"/>
        <w:gridCol w:w="737"/>
        <w:gridCol w:w="737"/>
        <w:gridCol w:w="794"/>
        <w:gridCol w:w="1304"/>
        <w:gridCol w:w="1271"/>
        <w:gridCol w:w="907"/>
        <w:gridCol w:w="796"/>
        <w:gridCol w:w="850"/>
      </w:tblGrid>
      <w:tr w:rsidR="00D8350C" w:rsidRPr="003C54D7" w:rsidTr="00836B1F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Показатель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Отчетный год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Текущий год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Очередной год (n)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Первый год планового периода</w:t>
            </w:r>
          </w:p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(n + 1)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Второй год планового периода (n + 2)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Год</w:t>
            </w:r>
          </w:p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n + 3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Год</w:t>
            </w:r>
          </w:p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n + 4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Год</w:t>
            </w:r>
          </w:p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n +....</w:t>
            </w:r>
          </w:p>
        </w:tc>
      </w:tr>
      <w:tr w:rsidR="00D8350C" w:rsidRPr="003C54D7" w:rsidTr="00836B1F">
        <w:tc>
          <w:tcPr>
            <w:tcW w:w="96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outlineLvl w:val="2"/>
              <w:rPr>
                <w:color w:val="000000"/>
              </w:rPr>
            </w:pPr>
            <w:r w:rsidRPr="003C54D7">
              <w:rPr>
                <w:color w:val="000000"/>
              </w:rPr>
              <w:t xml:space="preserve">Бюджет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3C54D7">
              <w:rPr>
                <w:color w:val="000000"/>
              </w:rPr>
              <w:t>Иссинского</w:t>
            </w:r>
            <w:proofErr w:type="spellEnd"/>
            <w:r w:rsidRPr="003C54D7">
              <w:rPr>
                <w:color w:val="000000"/>
              </w:rPr>
              <w:t xml:space="preserve"> района Пензенской области</w:t>
            </w:r>
          </w:p>
        </w:tc>
      </w:tr>
      <w:tr w:rsidR="00D8350C" w:rsidRPr="003C54D7" w:rsidTr="00836B1F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Доходы -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</w:tr>
      <w:tr w:rsidR="00D8350C" w:rsidRPr="003C54D7" w:rsidTr="00836B1F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в том числе: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</w:tr>
      <w:tr w:rsidR="00D8350C" w:rsidRPr="003C54D7" w:rsidTr="00836B1F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Налоговые, неналоговые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</w:tr>
      <w:tr w:rsidR="00D8350C" w:rsidRPr="003C54D7" w:rsidTr="00836B1F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Безвозмездные поступления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</w:tr>
      <w:tr w:rsidR="00D8350C" w:rsidRPr="003C54D7" w:rsidTr="00836B1F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из них: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</w:tr>
      <w:tr w:rsidR="00D8350C" w:rsidRPr="003C54D7" w:rsidTr="00836B1F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Дотации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</w:tr>
      <w:tr w:rsidR="00D8350C" w:rsidRPr="003C54D7" w:rsidTr="00836B1F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Субсидии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</w:tr>
      <w:tr w:rsidR="00D8350C" w:rsidRPr="003C54D7" w:rsidTr="00836B1F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Субвенции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</w:tr>
      <w:tr w:rsidR="00D8350C" w:rsidRPr="003C54D7" w:rsidTr="00836B1F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</w:tr>
      <w:tr w:rsidR="00D8350C" w:rsidRPr="003C54D7" w:rsidTr="00836B1F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Расходы -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</w:tr>
      <w:tr w:rsidR="00D8350C" w:rsidRPr="003C54D7" w:rsidTr="00836B1F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из них: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</w:tr>
      <w:tr w:rsidR="00D8350C" w:rsidRPr="003C54D7" w:rsidTr="00836B1F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Межбюджетные трансферты местным бюджетам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</w:tr>
      <w:tr w:rsidR="00D8350C" w:rsidRPr="003C54D7" w:rsidTr="00836B1F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из них: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</w:tr>
      <w:tr w:rsidR="00D8350C" w:rsidRPr="003C54D7" w:rsidTr="00836B1F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Дотации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</w:tr>
      <w:tr w:rsidR="00D8350C" w:rsidRPr="003C54D7" w:rsidTr="00836B1F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lastRenderedPageBreak/>
              <w:t>Расходы на обслуживание  муниципального долга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</w:tr>
      <w:tr w:rsidR="00D8350C" w:rsidRPr="003C54D7" w:rsidTr="00836B1F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отношение расходов на обслуживание муниципального долга к общему объему расходов, за исключением расходов, которые осуществляются за счет субвенций, предоставляемых из бюджетов бюджетной системы РФ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</w:tr>
      <w:tr w:rsidR="00D8350C" w:rsidRPr="003C54D7" w:rsidTr="00836B1F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Дефицит (профицит)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</w:tr>
      <w:tr w:rsidR="00D8350C" w:rsidRPr="003C54D7" w:rsidTr="00836B1F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отношение дефицита к объему доходов без учета безвозмездных поступлений, %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</w:tr>
      <w:tr w:rsidR="00D8350C" w:rsidRPr="003C54D7" w:rsidTr="00836B1F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Источники финансирования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</w:tr>
      <w:tr w:rsidR="00D8350C" w:rsidRPr="003C54D7" w:rsidTr="00836B1F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из них: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</w:tr>
      <w:tr w:rsidR="00D8350C" w:rsidRPr="003C54D7" w:rsidTr="00836B1F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Бюджетные кредиты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</w:tr>
      <w:tr w:rsidR="00D8350C" w:rsidRPr="003C54D7" w:rsidTr="00836B1F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Кредиты кредитных организаций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</w:tr>
      <w:tr w:rsidR="00D8350C" w:rsidRPr="003C54D7" w:rsidTr="00836B1F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Муниципальный долг на конец года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</w:tr>
      <w:tr w:rsidR="00D8350C" w:rsidRPr="003C54D7" w:rsidTr="00836B1F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отношение муниципального долга к объему доходов без учета безвозмездных поступлений, %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</w:tr>
    </w:tbl>
    <w:p w:rsidR="00D8350C" w:rsidRPr="003C54D7" w:rsidRDefault="00D8350C" w:rsidP="00D8350C">
      <w:pPr>
        <w:pStyle w:val="ConsPlusNormal"/>
        <w:jc w:val="right"/>
        <w:rPr>
          <w:color w:val="000000"/>
        </w:rPr>
        <w:sectPr w:rsidR="00D8350C" w:rsidRPr="003C54D7" w:rsidSect="00237CF5">
          <w:headerReference w:type="default" r:id="rId11"/>
          <w:footerReference w:type="default" r:id="rId12"/>
          <w:pgSz w:w="11906" w:h="16838"/>
          <w:pgMar w:top="851" w:right="566" w:bottom="1134" w:left="1133" w:header="0" w:footer="0" w:gutter="0"/>
          <w:cols w:space="720"/>
          <w:noEndnote/>
        </w:sectPr>
      </w:pPr>
    </w:p>
    <w:p w:rsidR="00D8350C" w:rsidRPr="00CE4F2A" w:rsidRDefault="00D8350C" w:rsidP="00D8350C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CE4F2A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N 2</w:t>
      </w:r>
    </w:p>
    <w:p w:rsidR="00D8350C" w:rsidRPr="00CE4F2A" w:rsidRDefault="00D8350C" w:rsidP="00D8350C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E4F2A">
        <w:rPr>
          <w:rFonts w:ascii="Times New Roman" w:hAnsi="Times New Roman" w:cs="Times New Roman"/>
          <w:color w:val="000000"/>
          <w:sz w:val="24"/>
          <w:szCs w:val="24"/>
        </w:rPr>
        <w:t>к Порядку</w:t>
      </w:r>
    </w:p>
    <w:p w:rsidR="00D8350C" w:rsidRPr="00CE4F2A" w:rsidRDefault="00D8350C" w:rsidP="00D8350C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E4F2A">
        <w:rPr>
          <w:rFonts w:ascii="Times New Roman" w:hAnsi="Times New Roman" w:cs="Times New Roman"/>
          <w:color w:val="000000"/>
          <w:sz w:val="24"/>
          <w:szCs w:val="24"/>
        </w:rPr>
        <w:t>разработки, утверждения,</w:t>
      </w:r>
    </w:p>
    <w:p w:rsidR="00D8350C" w:rsidRPr="00CE4F2A" w:rsidRDefault="00D8350C" w:rsidP="00D8350C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E4F2A">
        <w:rPr>
          <w:rFonts w:ascii="Times New Roman" w:hAnsi="Times New Roman" w:cs="Times New Roman"/>
          <w:color w:val="000000"/>
          <w:sz w:val="24"/>
          <w:szCs w:val="24"/>
        </w:rPr>
        <w:t>общественного обсуждения,</w:t>
      </w:r>
    </w:p>
    <w:p w:rsidR="00D8350C" w:rsidRPr="00CE4F2A" w:rsidRDefault="00D8350C" w:rsidP="00D8350C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E4F2A">
        <w:rPr>
          <w:rFonts w:ascii="Times New Roman" w:hAnsi="Times New Roman" w:cs="Times New Roman"/>
          <w:color w:val="000000"/>
          <w:sz w:val="24"/>
          <w:szCs w:val="24"/>
        </w:rPr>
        <w:t>мониторинга и контроля</w:t>
      </w:r>
    </w:p>
    <w:p w:rsidR="00D8350C" w:rsidRPr="00CE4F2A" w:rsidRDefault="00D8350C" w:rsidP="00D8350C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E4F2A">
        <w:rPr>
          <w:rFonts w:ascii="Times New Roman" w:hAnsi="Times New Roman" w:cs="Times New Roman"/>
          <w:color w:val="000000"/>
          <w:sz w:val="24"/>
          <w:szCs w:val="24"/>
        </w:rPr>
        <w:t>реализации бюджетного прогноза</w:t>
      </w:r>
    </w:p>
    <w:p w:rsidR="00D8350C" w:rsidRPr="00CE4F2A" w:rsidRDefault="00D8350C" w:rsidP="00D8350C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Соловцовск</w:t>
      </w:r>
      <w:r w:rsidRPr="00CE4F2A">
        <w:rPr>
          <w:rFonts w:ascii="Times New Roman" w:hAnsi="Times New Roman" w:cs="Times New Roman"/>
          <w:color w:val="000000"/>
          <w:sz w:val="24"/>
          <w:szCs w:val="24"/>
        </w:rPr>
        <w:t>ого</w:t>
      </w:r>
      <w:proofErr w:type="spellEnd"/>
      <w:r w:rsidRPr="00CE4F2A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</w:t>
      </w:r>
    </w:p>
    <w:p w:rsidR="00D8350C" w:rsidRPr="00CE4F2A" w:rsidRDefault="00D8350C" w:rsidP="00D8350C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E4F2A">
        <w:rPr>
          <w:rFonts w:ascii="Times New Roman" w:hAnsi="Times New Roman" w:cs="Times New Roman"/>
          <w:color w:val="000000"/>
          <w:sz w:val="24"/>
          <w:szCs w:val="24"/>
        </w:rPr>
        <w:t>Иссинского</w:t>
      </w:r>
      <w:proofErr w:type="spellEnd"/>
      <w:r w:rsidRPr="00CE4F2A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</w:p>
    <w:p w:rsidR="000C62DE" w:rsidRDefault="000C62DE" w:rsidP="00D8350C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  <w:sectPr w:rsidR="000C62DE" w:rsidSect="000C62DE">
          <w:footerReference w:type="even" r:id="rId13"/>
          <w:footerReference w:type="default" r:id="rId14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8350C" w:rsidRPr="00CE4F2A" w:rsidRDefault="00D8350C" w:rsidP="00D8350C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E4F2A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 долгосрочный период</w:t>
      </w:r>
    </w:p>
    <w:p w:rsidR="00D8350C" w:rsidRPr="003C54D7" w:rsidRDefault="00D8350C" w:rsidP="00D8350C">
      <w:pPr>
        <w:pStyle w:val="ConsPlusNormal"/>
        <w:jc w:val="both"/>
        <w:rPr>
          <w:color w:val="000000"/>
        </w:rPr>
      </w:pPr>
    </w:p>
    <w:p w:rsidR="00D8350C" w:rsidRPr="00CE4F2A" w:rsidRDefault="00D8350C" w:rsidP="00D8350C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3" w:name="Par422"/>
      <w:bookmarkEnd w:id="3"/>
      <w:r w:rsidRPr="00CE4F2A">
        <w:rPr>
          <w:rFonts w:ascii="Times New Roman" w:hAnsi="Times New Roman" w:cs="Times New Roman"/>
          <w:b/>
          <w:color w:val="000000"/>
          <w:sz w:val="24"/>
          <w:szCs w:val="24"/>
        </w:rPr>
        <w:t>ПОКАЗАТЕЛИ</w:t>
      </w:r>
    </w:p>
    <w:p w:rsidR="00D8350C" w:rsidRPr="00CE4F2A" w:rsidRDefault="00D8350C" w:rsidP="00D8350C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E4F2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финансового обеспечения муниципальных программ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Соловцовск</w:t>
      </w:r>
      <w:r w:rsidRPr="00CE4F2A">
        <w:rPr>
          <w:rFonts w:ascii="Times New Roman" w:hAnsi="Times New Roman" w:cs="Times New Roman"/>
          <w:b/>
          <w:color w:val="000000"/>
          <w:sz w:val="24"/>
          <w:szCs w:val="24"/>
        </w:rPr>
        <w:t>ого</w:t>
      </w:r>
      <w:proofErr w:type="spellEnd"/>
      <w:r w:rsidRPr="00CE4F2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сельсовета</w:t>
      </w:r>
    </w:p>
    <w:p w:rsidR="00D8350C" w:rsidRPr="00CE4F2A" w:rsidRDefault="00D8350C" w:rsidP="00D8350C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CE4F2A">
        <w:rPr>
          <w:rFonts w:ascii="Times New Roman" w:hAnsi="Times New Roman" w:cs="Times New Roman"/>
          <w:b/>
          <w:color w:val="000000"/>
          <w:sz w:val="24"/>
          <w:szCs w:val="24"/>
        </w:rPr>
        <w:t>Иссинского</w:t>
      </w:r>
      <w:proofErr w:type="spellEnd"/>
      <w:r w:rsidRPr="00CE4F2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района Пензенской области на период их действия</w:t>
      </w:r>
    </w:p>
    <w:p w:rsidR="00D8350C" w:rsidRPr="003C54D7" w:rsidRDefault="00D8350C" w:rsidP="00D8350C">
      <w:pPr>
        <w:pStyle w:val="ConsPlusNormal"/>
        <w:jc w:val="both"/>
        <w:rPr>
          <w:color w:val="000000"/>
        </w:rPr>
      </w:pPr>
    </w:p>
    <w:p w:rsidR="00D8350C" w:rsidRPr="003C54D7" w:rsidRDefault="00D8350C" w:rsidP="00D8350C">
      <w:pPr>
        <w:pStyle w:val="ConsPlusNormal"/>
        <w:jc w:val="right"/>
        <w:rPr>
          <w:color w:val="000000"/>
        </w:rPr>
      </w:pPr>
      <w:r w:rsidRPr="003C54D7">
        <w:rPr>
          <w:color w:val="000000"/>
        </w:rPr>
        <w:t>тыс. руб.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551"/>
        <w:gridCol w:w="857"/>
        <w:gridCol w:w="756"/>
        <w:gridCol w:w="1063"/>
        <w:gridCol w:w="1361"/>
        <w:gridCol w:w="1361"/>
        <w:gridCol w:w="907"/>
        <w:gridCol w:w="794"/>
        <w:gridCol w:w="850"/>
      </w:tblGrid>
      <w:tr w:rsidR="00D8350C" w:rsidRPr="003C54D7" w:rsidTr="00836B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 xml:space="preserve">N </w:t>
            </w:r>
            <w:proofErr w:type="spellStart"/>
            <w:r w:rsidRPr="003C54D7">
              <w:rPr>
                <w:color w:val="000000"/>
              </w:rPr>
              <w:t>пп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 xml:space="preserve">Наименование муниципальной программы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3C54D7">
              <w:rPr>
                <w:color w:val="000000"/>
              </w:rPr>
              <w:t>Иссинского</w:t>
            </w:r>
            <w:proofErr w:type="spellEnd"/>
            <w:r w:rsidRPr="003C54D7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Отчетный год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Текущий год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Очередной год (n)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Первый год планового периода</w:t>
            </w:r>
          </w:p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(n + 1)</w:t>
            </w:r>
            <w:bookmarkStart w:id="4" w:name="_GoBack"/>
            <w:bookmarkEnd w:id="4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Второй год планового периода</w:t>
            </w:r>
          </w:p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(n + 2)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Год</w:t>
            </w:r>
          </w:p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n + 3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Год</w:t>
            </w:r>
          </w:p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n + 4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Год</w:t>
            </w:r>
          </w:p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n +....</w:t>
            </w:r>
          </w:p>
        </w:tc>
      </w:tr>
      <w:tr w:rsidR="00D8350C" w:rsidRPr="003C54D7" w:rsidTr="00836B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Программа 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</w:tr>
      <w:tr w:rsidR="00D8350C" w:rsidRPr="003C54D7" w:rsidTr="00836B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в том числе: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</w:tr>
      <w:tr w:rsidR="00D8350C" w:rsidRPr="003C54D7" w:rsidTr="00836B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за счет средств бюджета</w:t>
            </w:r>
          </w:p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3C54D7">
              <w:rPr>
                <w:color w:val="000000"/>
              </w:rPr>
              <w:t>Иссинского</w:t>
            </w:r>
            <w:proofErr w:type="spellEnd"/>
            <w:r w:rsidRPr="003C54D7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</w:tr>
      <w:tr w:rsidR="00D8350C" w:rsidRPr="003C54D7" w:rsidTr="00836B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за счет средств бюджета</w:t>
            </w:r>
            <w:r w:rsidRPr="003C54D7">
              <w:rPr>
                <w:color w:val="000000"/>
              </w:rPr>
              <w:t xml:space="preserve"> </w:t>
            </w:r>
            <w:proofErr w:type="spellStart"/>
            <w:r w:rsidRPr="003C54D7">
              <w:rPr>
                <w:color w:val="000000"/>
              </w:rPr>
              <w:t>Иссинского</w:t>
            </w:r>
            <w:proofErr w:type="spellEnd"/>
            <w:r w:rsidRPr="003C54D7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</w:tr>
      <w:tr w:rsidR="00D8350C" w:rsidRPr="003C54D7" w:rsidTr="00836B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За счет бюджета Пензенской области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</w:tr>
      <w:tr w:rsidR="00D8350C" w:rsidRPr="003C54D7" w:rsidTr="00836B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Программа 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0C" w:rsidRPr="003C54D7" w:rsidRDefault="00D8350C" w:rsidP="00836B1F">
            <w:pPr>
              <w:pStyle w:val="ConsPlusNormal"/>
              <w:rPr>
                <w:color w:val="000000"/>
              </w:rPr>
            </w:pPr>
          </w:p>
        </w:tc>
      </w:tr>
    </w:tbl>
    <w:p w:rsidR="00D8350C" w:rsidRPr="003C54D7" w:rsidRDefault="00D8350C" w:rsidP="00D8350C">
      <w:pPr>
        <w:pStyle w:val="ConsPlusNormal"/>
        <w:jc w:val="both"/>
        <w:rPr>
          <w:color w:val="000000"/>
        </w:rPr>
      </w:pPr>
    </w:p>
    <w:p w:rsidR="004A3E29" w:rsidRDefault="004A3E29" w:rsidP="005E1290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4A3E29" w:rsidSect="000C62DE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09A" w:rsidRDefault="00A5709A" w:rsidP="00A30470">
      <w:pPr>
        <w:spacing w:after="0" w:line="240" w:lineRule="auto"/>
      </w:pPr>
      <w:r>
        <w:separator/>
      </w:r>
    </w:p>
  </w:endnote>
  <w:endnote w:type="continuationSeparator" w:id="0">
    <w:p w:rsidR="00A5709A" w:rsidRDefault="00A5709A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50C" w:rsidRDefault="00D8350C">
    <w:pPr>
      <w:pStyle w:val="ConsPlusNormal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368" w:rsidRDefault="0080579D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061792" w:rsidP="00883F56">
    <w:pPr>
      <w:pStyle w:val="a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368" w:rsidRDefault="0080579D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61792">
      <w:rPr>
        <w:rStyle w:val="a7"/>
        <w:noProof/>
      </w:rPr>
      <w:t>10</w:t>
    </w:r>
    <w:r>
      <w:rPr>
        <w:rStyle w:val="a7"/>
      </w:rPr>
      <w:fldChar w:fldCharType="end"/>
    </w:r>
  </w:p>
  <w:p w:rsidR="004A1368" w:rsidRDefault="00061792" w:rsidP="00883F56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09A" w:rsidRDefault="00A5709A" w:rsidP="00A30470">
      <w:pPr>
        <w:spacing w:after="0" w:line="240" w:lineRule="auto"/>
      </w:pPr>
      <w:r>
        <w:separator/>
      </w:r>
    </w:p>
  </w:footnote>
  <w:footnote w:type="continuationSeparator" w:id="0">
    <w:p w:rsidR="00A5709A" w:rsidRDefault="00A5709A" w:rsidP="00A30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50C" w:rsidRPr="005F114C" w:rsidRDefault="00D8350C" w:rsidP="002D510C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560"/>
        </w:tabs>
        <w:ind w:left="19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60"/>
        </w:tabs>
        <w:ind w:left="21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0"/>
        </w:tabs>
        <w:ind w:left="22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60"/>
        </w:tabs>
        <w:ind w:left="24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60"/>
        </w:tabs>
        <w:ind w:left="25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60"/>
        </w:tabs>
        <w:ind w:left="27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60"/>
        </w:tabs>
        <w:ind w:left="28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560"/>
        </w:tabs>
        <w:ind w:left="30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60"/>
        </w:tabs>
        <w:ind w:left="314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C463DCC"/>
    <w:multiLevelType w:val="hybridMultilevel"/>
    <w:tmpl w:val="F75C4514"/>
    <w:lvl w:ilvl="0" w:tplc="B4F25CB4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66ED6700"/>
    <w:multiLevelType w:val="hybridMultilevel"/>
    <w:tmpl w:val="3AF4FA4C"/>
    <w:lvl w:ilvl="0" w:tplc="C3F06C1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2F61"/>
    <w:rsid w:val="00010C70"/>
    <w:rsid w:val="00041EFF"/>
    <w:rsid w:val="00061792"/>
    <w:rsid w:val="000C1317"/>
    <w:rsid w:val="000C62DE"/>
    <w:rsid w:val="001A2256"/>
    <w:rsid w:val="002145A8"/>
    <w:rsid w:val="0025431D"/>
    <w:rsid w:val="003C2F61"/>
    <w:rsid w:val="00415662"/>
    <w:rsid w:val="00442305"/>
    <w:rsid w:val="00453212"/>
    <w:rsid w:val="004A3E29"/>
    <w:rsid w:val="005E1290"/>
    <w:rsid w:val="0080579D"/>
    <w:rsid w:val="00924DAF"/>
    <w:rsid w:val="0098724E"/>
    <w:rsid w:val="009F3BB8"/>
    <w:rsid w:val="00A30470"/>
    <w:rsid w:val="00A348DE"/>
    <w:rsid w:val="00A5709A"/>
    <w:rsid w:val="00A63B3E"/>
    <w:rsid w:val="00AF528E"/>
    <w:rsid w:val="00C049C7"/>
    <w:rsid w:val="00C56BEA"/>
    <w:rsid w:val="00D161D1"/>
    <w:rsid w:val="00D8350C"/>
    <w:rsid w:val="00E9566E"/>
    <w:rsid w:val="00EF0986"/>
    <w:rsid w:val="00F90A59"/>
    <w:rsid w:val="00F91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2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2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2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uiPriority w:val="99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uiPriority w:val="99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uiPriority w:val="99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uiPriority w:val="9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CB7747075AC79C8AD549BFC07AB46930986EF43977AEB4040F3F71171993F2EAFFE4BE16FBC76F48446A368B6BB5BB89A3CB31CDC665C980a0y7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B7747075AC79C8AD549BFC07AB469309863FB3F7DAFB4040F3F71171993F2EAFFE4BE13F8C068431730268F22E2B095A5D22FC8D865aCy8N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D0930-15DB-4A2F-8F01-0ED765CB9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10</Pages>
  <Words>2635</Words>
  <Characters>15020</Characters>
  <Application>Microsoft Office Word</Application>
  <DocSecurity>0</DocSecurity>
  <Lines>125</Lines>
  <Paragraphs>35</Paragraphs>
  <ScaleCrop>false</ScaleCrop>
  <Company>SPecialiST RePack</Company>
  <LinksUpToDate>false</LinksUpToDate>
  <CharactersWithSpaces>17620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BEST</cp:lastModifiedBy>
  <cp:revision>19</cp:revision>
  <dcterms:created xsi:type="dcterms:W3CDTF">2024-01-29T07:09:00Z</dcterms:created>
  <dcterms:modified xsi:type="dcterms:W3CDTF">2024-11-09T06:54:00Z</dcterms:modified>
</cp:coreProperties>
</file>