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F05" w:rsidRDefault="00AC2F05">
      <w:pPr>
        <w:tabs>
          <w:tab w:val="left" w:pos="5175"/>
        </w:tabs>
        <w:rPr>
          <w:rFonts w:ascii="Calibri" w:hAnsi="Calibri"/>
          <w:sz w:val="28"/>
        </w:rPr>
      </w:pPr>
    </w:p>
    <w:p w:rsidR="00AC2F05" w:rsidRDefault="009E1E49">
      <w:pPr>
        <w:spacing w:after="0"/>
        <w:ind w:left="567"/>
        <w:jc w:val="center"/>
        <w:rPr>
          <w:rFonts w:ascii="Calibri" w:hAnsi="Calibri"/>
        </w:rPr>
      </w:pPr>
      <w:r>
        <w:rPr>
          <w:rFonts w:ascii="Calibri" w:hAnsi="Calibri"/>
          <w:noProof/>
          <w:sz w:val="28"/>
        </w:rPr>
        <w:drawing>
          <wp:inline distT="0" distB="0" distL="0" distR="0">
            <wp:extent cx="714375" cy="781050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19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9748"/>
      </w:tblGrid>
      <w:tr w:rsidR="00AC2F05">
        <w:trPr>
          <w:trHeight w:val="397"/>
        </w:trPr>
        <w:tc>
          <w:tcPr>
            <w:tcW w:w="9748" w:type="dxa"/>
            <w:tcMar>
              <w:left w:w="0" w:type="dxa"/>
              <w:right w:w="0" w:type="dxa"/>
            </w:tcMar>
          </w:tcPr>
          <w:p w:rsidR="00AC2F05" w:rsidRPr="009E1E49" w:rsidRDefault="00AC2F05" w:rsidP="00864A6C">
            <w:pPr>
              <w:spacing w:after="0"/>
              <w:rPr>
                <w:rFonts w:ascii="Calibri" w:hAnsi="Calibri"/>
                <w:b/>
                <w:sz w:val="36"/>
                <w:szCs w:val="36"/>
              </w:rPr>
            </w:pPr>
          </w:p>
        </w:tc>
      </w:tr>
      <w:tr w:rsidR="00AC2F05">
        <w:tc>
          <w:tcPr>
            <w:tcW w:w="9748" w:type="dxa"/>
            <w:tcMar>
              <w:left w:w="0" w:type="dxa"/>
              <w:right w:w="0" w:type="dxa"/>
            </w:tcMar>
          </w:tcPr>
          <w:p w:rsidR="00AC2F05" w:rsidRPr="009E1E49" w:rsidRDefault="009E1E49">
            <w:pPr>
              <w:keepNext/>
              <w:spacing w:after="0" w:line="240" w:lineRule="auto"/>
              <w:ind w:left="-567"/>
              <w:jc w:val="center"/>
              <w:outlineLvl w:val="2"/>
              <w:rPr>
                <w:rFonts w:ascii="Times New Roman" w:hAnsi="Times New Roman"/>
                <w:sz w:val="36"/>
                <w:szCs w:val="36"/>
              </w:rPr>
            </w:pPr>
            <w:r w:rsidRPr="009E1E49">
              <w:rPr>
                <w:rFonts w:ascii="Times New Roman" w:hAnsi="Times New Roman"/>
                <w:b/>
                <w:sz w:val="36"/>
                <w:szCs w:val="36"/>
              </w:rPr>
              <w:t xml:space="preserve"> АДМИНИСТРАЦИЯ </w:t>
            </w:r>
          </w:p>
          <w:p w:rsidR="00AC2F05" w:rsidRPr="009E1E49" w:rsidRDefault="009E1E49">
            <w:pPr>
              <w:keepNext/>
              <w:spacing w:after="0" w:line="240" w:lineRule="auto"/>
              <w:ind w:left="-567"/>
              <w:jc w:val="center"/>
              <w:outlineLvl w:val="2"/>
              <w:rPr>
                <w:rFonts w:ascii="Times New Roman" w:hAnsi="Times New Roman"/>
                <w:b/>
                <w:sz w:val="36"/>
                <w:szCs w:val="36"/>
              </w:rPr>
            </w:pPr>
            <w:r w:rsidRPr="009E1E49">
              <w:rPr>
                <w:rFonts w:ascii="Times New Roman" w:hAnsi="Times New Roman"/>
                <w:b/>
                <w:sz w:val="36"/>
                <w:szCs w:val="36"/>
              </w:rPr>
              <w:t xml:space="preserve">ЗНАМЕНСКО-ПЕСТРОВСКОГО СЕЛЬСОВЕТА </w:t>
            </w:r>
          </w:p>
          <w:p w:rsidR="00AC2F05" w:rsidRPr="009E1E49" w:rsidRDefault="009E1E49">
            <w:pPr>
              <w:keepNext/>
              <w:spacing w:after="0" w:line="240" w:lineRule="auto"/>
              <w:ind w:left="-567"/>
              <w:jc w:val="center"/>
              <w:outlineLvl w:val="2"/>
              <w:rPr>
                <w:rFonts w:ascii="Times New Roman" w:hAnsi="Times New Roman"/>
                <w:b/>
                <w:sz w:val="36"/>
                <w:szCs w:val="36"/>
              </w:rPr>
            </w:pPr>
            <w:r w:rsidRPr="009E1E49">
              <w:rPr>
                <w:rFonts w:ascii="Times New Roman" w:hAnsi="Times New Roman"/>
                <w:b/>
                <w:sz w:val="36"/>
                <w:szCs w:val="36"/>
              </w:rPr>
              <w:t>ИССИНСКОГО РАЙОНА ПЕНЗЕНСКОЙ ОБЛАСТИ</w:t>
            </w:r>
          </w:p>
        </w:tc>
      </w:tr>
      <w:tr w:rsidR="00AC2F05">
        <w:trPr>
          <w:trHeight w:val="340"/>
        </w:trPr>
        <w:tc>
          <w:tcPr>
            <w:tcW w:w="9748" w:type="dxa"/>
            <w:tcMar>
              <w:left w:w="0" w:type="dxa"/>
              <w:right w:w="0" w:type="dxa"/>
            </w:tcMar>
            <w:vAlign w:val="center"/>
          </w:tcPr>
          <w:p w:rsidR="00AC2F05" w:rsidRDefault="00AC2F05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32"/>
              </w:rPr>
            </w:pPr>
          </w:p>
        </w:tc>
      </w:tr>
    </w:tbl>
    <w:p w:rsidR="00AC2F05" w:rsidRDefault="009E1E49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ПОСТАНОВЛЕНИЕ</w:t>
      </w:r>
    </w:p>
    <w:p w:rsidR="00AC2F05" w:rsidRDefault="00AC2F0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tbl>
      <w:tblPr>
        <w:tblpPr w:leftFromText="180" w:rightFromText="180" w:vertAnchor="text" w:horzAnchor="margin" w:tblpXSpec="center" w:tblpY="-56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62"/>
      </w:tblGrid>
      <w:tr w:rsidR="00AC2F05">
        <w:tc>
          <w:tcPr>
            <w:tcW w:w="284" w:type="dxa"/>
            <w:tcMar>
              <w:left w:w="0" w:type="dxa"/>
              <w:right w:w="0" w:type="dxa"/>
            </w:tcMar>
            <w:vAlign w:val="bottom"/>
          </w:tcPr>
          <w:p w:rsidR="00AC2F05" w:rsidRDefault="009E1E4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left w:w="0" w:type="dxa"/>
              <w:right w:w="0" w:type="dxa"/>
            </w:tcMar>
          </w:tcPr>
          <w:p w:rsidR="00AC2F05" w:rsidRPr="009E1E49" w:rsidRDefault="00F378F8" w:rsidP="008115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="009A3D16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</w:tc>
        <w:tc>
          <w:tcPr>
            <w:tcW w:w="397" w:type="dxa"/>
            <w:tcMar>
              <w:left w:w="0" w:type="dxa"/>
              <w:right w:w="0" w:type="dxa"/>
            </w:tcMar>
            <w:vAlign w:val="bottom"/>
          </w:tcPr>
          <w:p w:rsidR="00AC2F05" w:rsidRDefault="009E1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left w:w="0" w:type="dxa"/>
              <w:right w:w="0" w:type="dxa"/>
            </w:tcMar>
          </w:tcPr>
          <w:p w:rsidR="00AC2F05" w:rsidRPr="009E1E49" w:rsidRDefault="003543DA" w:rsidP="008115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</w:tc>
      </w:tr>
      <w:tr w:rsidR="00AC2F05">
        <w:tc>
          <w:tcPr>
            <w:tcW w:w="4678" w:type="dxa"/>
            <w:gridSpan w:val="4"/>
            <w:tcMar>
              <w:left w:w="0" w:type="dxa"/>
              <w:right w:w="0" w:type="dxa"/>
            </w:tcMar>
          </w:tcPr>
          <w:p w:rsidR="00AC2F05" w:rsidRPr="009E1E49" w:rsidRDefault="009A3D16" w:rsidP="009A3D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 w:rsidR="009E1E49" w:rsidRPr="009E1E49">
              <w:rPr>
                <w:rFonts w:ascii="Times New Roman" w:hAnsi="Times New Roman"/>
                <w:sz w:val="24"/>
                <w:szCs w:val="24"/>
              </w:rPr>
              <w:t>с.Знаменская Пестровка</w:t>
            </w:r>
          </w:p>
        </w:tc>
      </w:tr>
    </w:tbl>
    <w:p w:rsidR="00AC2F05" w:rsidRDefault="00AC2F05">
      <w:pPr>
        <w:spacing w:after="0"/>
        <w:rPr>
          <w:rFonts w:ascii="Calibri" w:hAnsi="Calibri"/>
          <w:b/>
          <w:sz w:val="28"/>
        </w:rPr>
      </w:pPr>
    </w:p>
    <w:p w:rsidR="00AC2F05" w:rsidRDefault="00AC2F05">
      <w:pPr>
        <w:spacing w:after="0"/>
        <w:jc w:val="center"/>
        <w:rPr>
          <w:rFonts w:ascii="Calibri" w:hAnsi="Calibri"/>
        </w:rPr>
      </w:pPr>
    </w:p>
    <w:p w:rsidR="00BA5B16" w:rsidRPr="00BA5B16" w:rsidRDefault="00BA5B16" w:rsidP="00BA5B1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BA5B16">
        <w:rPr>
          <w:rFonts w:ascii="Times New Roman" w:hAnsi="Times New Roman"/>
          <w:b/>
          <w:sz w:val="28"/>
        </w:rPr>
        <w:t xml:space="preserve">О признании утратившим силу постановления администрации </w:t>
      </w:r>
      <w:r>
        <w:rPr>
          <w:rFonts w:ascii="Times New Roman" w:hAnsi="Times New Roman"/>
          <w:b/>
          <w:sz w:val="28"/>
        </w:rPr>
        <w:t>Знаменско-Пестровского</w:t>
      </w:r>
      <w:r w:rsidRPr="00BA5B16">
        <w:rPr>
          <w:rFonts w:ascii="Times New Roman" w:hAnsi="Times New Roman"/>
          <w:b/>
          <w:sz w:val="28"/>
        </w:rPr>
        <w:t xml:space="preserve"> сельсовета Иссинского</w:t>
      </w:r>
      <w:r>
        <w:rPr>
          <w:rFonts w:ascii="Times New Roman" w:hAnsi="Times New Roman"/>
          <w:b/>
          <w:sz w:val="28"/>
        </w:rPr>
        <w:t xml:space="preserve"> района Пензенской области от 12.09.2012 № 20</w:t>
      </w:r>
      <w:r w:rsidRPr="00BA5B16">
        <w:rPr>
          <w:rFonts w:ascii="Times New Roman" w:hAnsi="Times New Roman"/>
          <w:b/>
          <w:sz w:val="28"/>
        </w:rPr>
        <w:t>-п «</w:t>
      </w:r>
      <w:r w:rsidRPr="00BA5B16">
        <w:rPr>
          <w:rFonts w:ascii="Times New Roman" w:hAnsi="Times New Roman"/>
          <w:b/>
          <w:bCs/>
          <w:sz w:val="28"/>
        </w:rPr>
        <w:t xml:space="preserve">Об утверждении Положения о добровольных пожарных дружинах </w:t>
      </w:r>
      <w:r w:rsidRPr="00BA5B16">
        <w:rPr>
          <w:rFonts w:ascii="Times New Roman" w:hAnsi="Times New Roman"/>
          <w:b/>
          <w:sz w:val="28"/>
        </w:rPr>
        <w:t xml:space="preserve"> (командах) на территории </w:t>
      </w:r>
      <w:r>
        <w:rPr>
          <w:rFonts w:ascii="Times New Roman" w:hAnsi="Times New Roman"/>
          <w:b/>
          <w:sz w:val="28"/>
        </w:rPr>
        <w:t>Знаменско-Пестровского</w:t>
      </w:r>
      <w:r w:rsidRPr="00BA5B16">
        <w:rPr>
          <w:rFonts w:ascii="Times New Roman" w:hAnsi="Times New Roman"/>
          <w:b/>
          <w:sz w:val="28"/>
        </w:rPr>
        <w:t xml:space="preserve"> сельсовета Иссинского района Пензенской области»</w:t>
      </w:r>
    </w:p>
    <w:p w:rsidR="00AC2F05" w:rsidRDefault="00AC2F05" w:rsidP="009E1E49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BA5B16" w:rsidRDefault="00BA5B16" w:rsidP="00BA5B16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BA5B16">
        <w:rPr>
          <w:rFonts w:ascii="Times New Roman" w:hAnsi="Times New Roman"/>
          <w:sz w:val="28"/>
          <w:szCs w:val="28"/>
        </w:rPr>
        <w:t>В соответствии с Федеральными законами от 21.12.1994 № 69-ФЗ «О пожарной безопасности в РФ» (с последующими изменениями)</w:t>
      </w:r>
      <w:r w:rsidRPr="00BA5B16">
        <w:rPr>
          <w:rFonts w:ascii="Times New Roman" w:hAnsi="Times New Roman"/>
          <w:bCs/>
          <w:color w:val="auto"/>
          <w:sz w:val="28"/>
          <w:szCs w:val="28"/>
        </w:rPr>
        <w:t xml:space="preserve">, на основании Устава </w:t>
      </w:r>
      <w:r w:rsidRPr="00BA5B16">
        <w:rPr>
          <w:rFonts w:ascii="Times New Roman" w:hAnsi="Times New Roman"/>
          <w:color w:val="auto"/>
          <w:sz w:val="28"/>
          <w:szCs w:val="28"/>
        </w:rPr>
        <w:t xml:space="preserve">сельского поселения </w:t>
      </w:r>
      <w:r>
        <w:rPr>
          <w:rFonts w:ascii="Times New Roman" w:hAnsi="Times New Roman"/>
          <w:color w:val="auto"/>
          <w:sz w:val="28"/>
          <w:szCs w:val="28"/>
        </w:rPr>
        <w:t>Знаменско-Пестровский</w:t>
      </w:r>
      <w:r w:rsidRPr="00BA5B16">
        <w:rPr>
          <w:rFonts w:ascii="Times New Roman" w:hAnsi="Times New Roman"/>
          <w:color w:val="auto"/>
          <w:sz w:val="28"/>
          <w:szCs w:val="28"/>
        </w:rPr>
        <w:t xml:space="preserve"> сельсовет муниципального района Иссинский район</w:t>
      </w:r>
      <w:r w:rsidRPr="00BA5B16">
        <w:rPr>
          <w:rFonts w:ascii="Times New Roman" w:hAnsi="Times New Roman"/>
          <w:bCs/>
          <w:color w:val="auto"/>
          <w:sz w:val="28"/>
          <w:szCs w:val="28"/>
        </w:rPr>
        <w:t xml:space="preserve"> Пензенской области,</w:t>
      </w:r>
    </w:p>
    <w:p w:rsidR="00BA5B16" w:rsidRPr="00BA5B16" w:rsidRDefault="00BA5B16" w:rsidP="00BA5B16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BA5B16" w:rsidRPr="00BA5B16" w:rsidRDefault="00BA5B16" w:rsidP="00BA5B1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BA5B16">
        <w:rPr>
          <w:rFonts w:ascii="Times New Roman" w:hAnsi="Times New Roman"/>
          <w:b/>
          <w:bCs/>
          <w:color w:val="auto"/>
          <w:sz w:val="28"/>
          <w:szCs w:val="28"/>
        </w:rPr>
        <w:t xml:space="preserve">администрация  </w:t>
      </w:r>
      <w:r>
        <w:rPr>
          <w:rFonts w:ascii="Times New Roman" w:hAnsi="Times New Roman"/>
          <w:b/>
          <w:bCs/>
          <w:color w:val="auto"/>
          <w:sz w:val="28"/>
          <w:szCs w:val="28"/>
        </w:rPr>
        <w:t>Знаменско-Пестровского</w:t>
      </w:r>
      <w:r w:rsidRPr="00BA5B16">
        <w:rPr>
          <w:rFonts w:ascii="Times New Roman" w:hAnsi="Times New Roman"/>
          <w:b/>
          <w:bCs/>
          <w:color w:val="auto"/>
          <w:sz w:val="28"/>
          <w:szCs w:val="28"/>
        </w:rPr>
        <w:t xml:space="preserve"> сельсовета Иссинского района Пензенской области</w:t>
      </w:r>
      <w:r w:rsidRPr="00BA5B16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Pr="00BA5B16">
        <w:rPr>
          <w:rFonts w:ascii="Times New Roman" w:hAnsi="Times New Roman"/>
          <w:b/>
          <w:bCs/>
          <w:color w:val="auto"/>
          <w:sz w:val="28"/>
          <w:szCs w:val="28"/>
        </w:rPr>
        <w:t>постановляет:</w:t>
      </w:r>
    </w:p>
    <w:p w:rsidR="00BA5B16" w:rsidRPr="00BA5B16" w:rsidRDefault="00BA5B16" w:rsidP="00BA5B1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BA5B16" w:rsidRPr="00BA5B16" w:rsidRDefault="00BA5B16" w:rsidP="00BA5B16">
      <w:pPr>
        <w:spacing w:after="0" w:line="240" w:lineRule="auto"/>
        <w:ind w:right="76"/>
        <w:jc w:val="both"/>
        <w:rPr>
          <w:rFonts w:ascii="Times New Roman" w:hAnsi="Times New Roman"/>
          <w:color w:val="auto"/>
          <w:sz w:val="28"/>
          <w:szCs w:val="28"/>
        </w:rPr>
      </w:pPr>
      <w:r w:rsidRPr="00BA5B16">
        <w:rPr>
          <w:rFonts w:ascii="Times New Roman" w:hAnsi="Times New Roman"/>
          <w:color w:val="auto"/>
          <w:sz w:val="28"/>
          <w:szCs w:val="28"/>
        </w:rPr>
        <w:t xml:space="preserve">1. Признать утратившим силу постановление администрации </w:t>
      </w:r>
      <w:r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BA5B16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 от </w:t>
      </w:r>
      <w:r>
        <w:rPr>
          <w:rFonts w:ascii="Times New Roman" w:hAnsi="Times New Roman"/>
          <w:color w:val="auto"/>
          <w:sz w:val="28"/>
          <w:szCs w:val="28"/>
        </w:rPr>
        <w:t>12.09.2012 № 20</w:t>
      </w:r>
      <w:r w:rsidRPr="00BA5B16">
        <w:rPr>
          <w:rFonts w:ascii="Times New Roman" w:hAnsi="Times New Roman"/>
          <w:color w:val="auto"/>
          <w:sz w:val="28"/>
          <w:szCs w:val="28"/>
        </w:rPr>
        <w:t>-п «</w:t>
      </w:r>
      <w:r w:rsidRPr="00BA5B16">
        <w:rPr>
          <w:rFonts w:ascii="Times New Roman" w:hAnsi="Times New Roman"/>
          <w:bCs/>
          <w:color w:val="auto"/>
          <w:sz w:val="28"/>
          <w:szCs w:val="28"/>
        </w:rPr>
        <w:t xml:space="preserve">Об утверждении Положения о добровольных пожарных дружинах </w:t>
      </w:r>
      <w:r w:rsidRPr="00BA5B16">
        <w:rPr>
          <w:rFonts w:ascii="Times New Roman" w:hAnsi="Times New Roman"/>
          <w:color w:val="auto"/>
          <w:sz w:val="28"/>
          <w:szCs w:val="28"/>
        </w:rPr>
        <w:t xml:space="preserve"> (командах) на территории </w:t>
      </w:r>
      <w:r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BA5B16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области».</w:t>
      </w:r>
    </w:p>
    <w:p w:rsidR="00BA5B16" w:rsidRPr="00BA5B16" w:rsidRDefault="00BA5B16" w:rsidP="00BA5B16">
      <w:pPr>
        <w:spacing w:after="0" w:line="240" w:lineRule="auto"/>
        <w:ind w:right="76"/>
        <w:jc w:val="both"/>
        <w:rPr>
          <w:rFonts w:ascii="Times New Roman" w:hAnsi="Times New Roman"/>
          <w:color w:val="auto"/>
          <w:sz w:val="28"/>
          <w:szCs w:val="28"/>
        </w:rPr>
      </w:pPr>
      <w:r w:rsidRPr="00BA5B16">
        <w:rPr>
          <w:rFonts w:ascii="Times New Roman" w:hAnsi="Times New Roman"/>
          <w:color w:val="auto"/>
          <w:sz w:val="28"/>
          <w:szCs w:val="28"/>
        </w:rPr>
        <w:t>2. Настоящее постановление опубликовать в ин</w:t>
      </w:r>
      <w:r>
        <w:rPr>
          <w:rFonts w:ascii="Times New Roman" w:hAnsi="Times New Roman"/>
          <w:color w:val="auto"/>
          <w:sz w:val="28"/>
          <w:szCs w:val="28"/>
        </w:rPr>
        <w:t>формационном бюллетене «Сельские ведомости</w:t>
      </w:r>
      <w:r w:rsidRPr="00BA5B16">
        <w:rPr>
          <w:rFonts w:ascii="Times New Roman" w:hAnsi="Times New Roman"/>
          <w:color w:val="auto"/>
          <w:sz w:val="28"/>
          <w:szCs w:val="28"/>
        </w:rPr>
        <w:t>».</w:t>
      </w:r>
    </w:p>
    <w:p w:rsidR="00BA5B16" w:rsidRPr="00BA5B16" w:rsidRDefault="00BA5B16" w:rsidP="00BA5B16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BA5B16">
        <w:rPr>
          <w:rFonts w:ascii="Times New Roman" w:hAnsi="Times New Roman"/>
          <w:color w:val="auto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BA5B16" w:rsidRPr="00BA5B16" w:rsidRDefault="00BA5B16" w:rsidP="00BA5B16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BA5B16">
        <w:rPr>
          <w:rFonts w:ascii="Times New Roman" w:hAnsi="Times New Roman"/>
          <w:color w:val="auto"/>
          <w:sz w:val="28"/>
          <w:szCs w:val="28"/>
        </w:rPr>
        <w:t xml:space="preserve">4. Контроль  за  исполнением   настоящего  постановления возложить  на главу администрации </w:t>
      </w:r>
      <w:r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BA5B16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области.</w:t>
      </w:r>
    </w:p>
    <w:p w:rsidR="00BA5B16" w:rsidRPr="00BA5B16" w:rsidRDefault="00BA5B16" w:rsidP="009E1E4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A3D16" w:rsidRPr="009A3D16" w:rsidRDefault="009A3D16" w:rsidP="00BA5B16">
      <w:pPr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9A3D16">
        <w:rPr>
          <w:rFonts w:ascii="Times New Roman" w:hAnsi="Times New Roman"/>
          <w:color w:val="auto"/>
          <w:sz w:val="28"/>
          <w:szCs w:val="28"/>
        </w:rPr>
        <w:t>Глава администрации</w:t>
      </w:r>
    </w:p>
    <w:p w:rsidR="009A3D16" w:rsidRPr="009A3D16" w:rsidRDefault="009A3D16" w:rsidP="009A3D16">
      <w:pPr>
        <w:tabs>
          <w:tab w:val="left" w:pos="7170"/>
        </w:tabs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9A3D16">
        <w:rPr>
          <w:rFonts w:ascii="Times New Roman" w:hAnsi="Times New Roman"/>
          <w:color w:val="auto"/>
          <w:sz w:val="28"/>
          <w:szCs w:val="28"/>
        </w:rPr>
        <w:t>Знаменско-Пестровского сельсовета</w:t>
      </w:r>
      <w:r w:rsidRPr="009A3D16">
        <w:rPr>
          <w:rFonts w:ascii="Times New Roman" w:hAnsi="Times New Roman"/>
          <w:color w:val="auto"/>
          <w:sz w:val="28"/>
          <w:szCs w:val="28"/>
        </w:rPr>
        <w:tab/>
      </w:r>
    </w:p>
    <w:p w:rsidR="009A3D16" w:rsidRPr="009A3D16" w:rsidRDefault="009A3D16" w:rsidP="00864A6C">
      <w:pPr>
        <w:spacing w:after="0" w:line="240" w:lineRule="auto"/>
        <w:ind w:left="-709" w:firstLine="709"/>
        <w:rPr>
          <w:rFonts w:ascii="Times New Roman" w:hAnsi="Times New Roman"/>
          <w:color w:val="auto"/>
          <w:sz w:val="28"/>
          <w:szCs w:val="28"/>
        </w:rPr>
      </w:pPr>
      <w:r w:rsidRPr="009A3D16">
        <w:rPr>
          <w:rFonts w:ascii="Times New Roman" w:hAnsi="Times New Roman"/>
          <w:color w:val="auto"/>
          <w:sz w:val="28"/>
          <w:szCs w:val="28"/>
        </w:rPr>
        <w:t>Иссинского района</w:t>
      </w:r>
      <w:r w:rsidR="00864A6C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      </w:t>
      </w:r>
      <w:r w:rsidR="00864A6C" w:rsidRPr="009A3D16">
        <w:rPr>
          <w:rFonts w:ascii="Times New Roman" w:hAnsi="Times New Roman"/>
          <w:color w:val="auto"/>
          <w:sz w:val="28"/>
          <w:szCs w:val="28"/>
        </w:rPr>
        <w:t>Н.Н. Костригина</w:t>
      </w:r>
      <w:r w:rsidR="00864A6C">
        <w:rPr>
          <w:rFonts w:ascii="Times New Roman" w:hAnsi="Times New Roman"/>
          <w:color w:val="auto"/>
          <w:sz w:val="28"/>
          <w:szCs w:val="28"/>
        </w:rPr>
        <w:t xml:space="preserve"> </w:t>
      </w:r>
    </w:p>
    <w:sectPr w:rsidR="009A3D16" w:rsidRPr="009A3D16" w:rsidSect="00864A6C">
      <w:headerReference w:type="default" r:id="rId9"/>
      <w:pgSz w:w="11906" w:h="16838"/>
      <w:pgMar w:top="284" w:right="850" w:bottom="142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261C" w:rsidRDefault="00D3261C" w:rsidP="001A3316">
      <w:pPr>
        <w:spacing w:after="0" w:line="240" w:lineRule="auto"/>
      </w:pPr>
      <w:r>
        <w:separator/>
      </w:r>
    </w:p>
  </w:endnote>
  <w:endnote w:type="continuationSeparator" w:id="1">
    <w:p w:rsidR="00D3261C" w:rsidRDefault="00D3261C" w:rsidP="001A3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261C" w:rsidRDefault="00D3261C" w:rsidP="001A3316">
      <w:pPr>
        <w:spacing w:after="0" w:line="240" w:lineRule="auto"/>
      </w:pPr>
      <w:r>
        <w:separator/>
      </w:r>
    </w:p>
  </w:footnote>
  <w:footnote w:type="continuationSeparator" w:id="1">
    <w:p w:rsidR="00D3261C" w:rsidRDefault="00D3261C" w:rsidP="001A33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D16" w:rsidRDefault="009A3D16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422DE5"/>
    <w:multiLevelType w:val="hybridMultilevel"/>
    <w:tmpl w:val="7CDEF570"/>
    <w:lvl w:ilvl="0" w:tplc="4BF8EFD0">
      <w:start w:val="1"/>
      <w:numFmt w:val="decimal"/>
      <w:lvlText w:val="%1."/>
      <w:lvlJc w:val="left"/>
      <w:pPr>
        <w:ind w:left="1371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2F05"/>
    <w:rsid w:val="00092BE2"/>
    <w:rsid w:val="001A3316"/>
    <w:rsid w:val="001B3313"/>
    <w:rsid w:val="001B341A"/>
    <w:rsid w:val="001F5DB7"/>
    <w:rsid w:val="00264CE0"/>
    <w:rsid w:val="002A76AD"/>
    <w:rsid w:val="003221B5"/>
    <w:rsid w:val="003543DA"/>
    <w:rsid w:val="004221B3"/>
    <w:rsid w:val="0043510E"/>
    <w:rsid w:val="004507F4"/>
    <w:rsid w:val="004835A0"/>
    <w:rsid w:val="004C0949"/>
    <w:rsid w:val="005015E2"/>
    <w:rsid w:val="005471A5"/>
    <w:rsid w:val="00637763"/>
    <w:rsid w:val="00644DA2"/>
    <w:rsid w:val="00725B82"/>
    <w:rsid w:val="0081157C"/>
    <w:rsid w:val="00832831"/>
    <w:rsid w:val="008514C8"/>
    <w:rsid w:val="00864A6C"/>
    <w:rsid w:val="0089675C"/>
    <w:rsid w:val="00983D79"/>
    <w:rsid w:val="009A3D16"/>
    <w:rsid w:val="009E1E49"/>
    <w:rsid w:val="00A6541B"/>
    <w:rsid w:val="00AC2F05"/>
    <w:rsid w:val="00B72FBD"/>
    <w:rsid w:val="00BA5B16"/>
    <w:rsid w:val="00C44A09"/>
    <w:rsid w:val="00CC5875"/>
    <w:rsid w:val="00CE0FB5"/>
    <w:rsid w:val="00D3261C"/>
    <w:rsid w:val="00E12387"/>
    <w:rsid w:val="00F01EE1"/>
    <w:rsid w:val="00F378F8"/>
    <w:rsid w:val="00FF7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C2F05"/>
  </w:style>
  <w:style w:type="paragraph" w:styleId="10">
    <w:name w:val="heading 1"/>
    <w:next w:val="a"/>
    <w:link w:val="11"/>
    <w:uiPriority w:val="9"/>
    <w:qFormat/>
    <w:rsid w:val="00AC2F05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AC2F05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AC2F05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AC2F05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AC2F05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C2F05"/>
  </w:style>
  <w:style w:type="paragraph" w:styleId="21">
    <w:name w:val="toc 2"/>
    <w:next w:val="a"/>
    <w:link w:val="22"/>
    <w:uiPriority w:val="39"/>
    <w:rsid w:val="00AC2F05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AC2F05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AC2F05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AC2F05"/>
    <w:rPr>
      <w:rFonts w:ascii="XO Thames" w:hAnsi="XO Thames"/>
      <w:sz w:val="28"/>
    </w:rPr>
  </w:style>
  <w:style w:type="paragraph" w:customStyle="1" w:styleId="12">
    <w:name w:val="Основной шрифт абзаца1"/>
    <w:link w:val="6"/>
    <w:rsid w:val="00AC2F05"/>
  </w:style>
  <w:style w:type="paragraph" w:styleId="6">
    <w:name w:val="toc 6"/>
    <w:next w:val="a"/>
    <w:link w:val="60"/>
    <w:uiPriority w:val="39"/>
    <w:rsid w:val="00AC2F05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AC2F05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AC2F05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AC2F05"/>
    <w:rPr>
      <w:rFonts w:ascii="XO Thames" w:hAnsi="XO Thames"/>
      <w:sz w:val="28"/>
    </w:rPr>
  </w:style>
  <w:style w:type="paragraph" w:customStyle="1" w:styleId="Endnote">
    <w:name w:val="Endnote"/>
    <w:link w:val="Endnote0"/>
    <w:rsid w:val="00AC2F05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AC2F05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AC2F05"/>
    <w:rPr>
      <w:rFonts w:ascii="XO Thames" w:hAnsi="XO Thames"/>
      <w:b/>
      <w:sz w:val="26"/>
    </w:rPr>
  </w:style>
  <w:style w:type="paragraph" w:styleId="a3">
    <w:name w:val="Balloon Text"/>
    <w:basedOn w:val="a"/>
    <w:link w:val="a4"/>
    <w:rsid w:val="00AC2F05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AC2F05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rsid w:val="00AC2F05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AC2F05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AC2F0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AC2F05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sid w:val="00AC2F05"/>
    <w:rPr>
      <w:color w:val="0000FF"/>
      <w:u w:val="single"/>
    </w:rPr>
  </w:style>
  <w:style w:type="character" w:styleId="a5">
    <w:name w:val="Hyperlink"/>
    <w:link w:val="13"/>
    <w:rsid w:val="00AC2F05"/>
    <w:rPr>
      <w:color w:val="0000FF"/>
      <w:u w:val="single"/>
    </w:rPr>
  </w:style>
  <w:style w:type="paragraph" w:customStyle="1" w:styleId="Footnote">
    <w:name w:val="Footnote"/>
    <w:link w:val="Footnote0"/>
    <w:rsid w:val="00AC2F05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AC2F05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AC2F05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AC2F0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AC2F05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AC2F05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AC2F05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AC2F05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AC2F05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AC2F05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AC2F05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AC2F05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AC2F05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AC2F05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AC2F05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AC2F05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AC2F05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AC2F05"/>
    <w:rPr>
      <w:rFonts w:ascii="XO Thames" w:hAnsi="XO Thames"/>
      <w:b/>
      <w:sz w:val="28"/>
    </w:rPr>
  </w:style>
  <w:style w:type="paragraph" w:customStyle="1" w:styleId="ConsPlusNormal">
    <w:name w:val="ConsPlusNormal"/>
    <w:link w:val="ConsPlusNormal0"/>
    <w:uiPriority w:val="99"/>
    <w:qFormat/>
    <w:rsid w:val="001A3316"/>
    <w:pPr>
      <w:widowControl w:val="0"/>
      <w:autoSpaceDE w:val="0"/>
      <w:autoSpaceDN w:val="0"/>
      <w:spacing w:after="0" w:line="240" w:lineRule="auto"/>
    </w:pPr>
    <w:rPr>
      <w:rFonts w:ascii="Calibri" w:hAnsi="Calibri"/>
      <w:color w:val="auto"/>
    </w:rPr>
  </w:style>
  <w:style w:type="paragraph" w:customStyle="1" w:styleId="ConsPlusTitle">
    <w:name w:val="ConsPlusTitle"/>
    <w:rsid w:val="001A3316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color w:val="auto"/>
    </w:rPr>
  </w:style>
  <w:style w:type="paragraph" w:styleId="aa">
    <w:name w:val="Body Text"/>
    <w:basedOn w:val="a"/>
    <w:link w:val="ab"/>
    <w:uiPriority w:val="99"/>
    <w:rsid w:val="001A3316"/>
    <w:pPr>
      <w:widowControl w:val="0"/>
      <w:suppressAutoHyphens/>
      <w:spacing w:after="120" w:line="240" w:lineRule="auto"/>
    </w:pPr>
    <w:rPr>
      <w:rFonts w:ascii="Times New Roman" w:eastAsia="Calibri" w:hAnsi="Times New Roman"/>
      <w:color w:val="auto"/>
      <w:kern w:val="1"/>
      <w:sz w:val="24"/>
    </w:rPr>
  </w:style>
  <w:style w:type="character" w:customStyle="1" w:styleId="ab">
    <w:name w:val="Основной текст Знак"/>
    <w:basedOn w:val="a0"/>
    <w:link w:val="aa"/>
    <w:uiPriority w:val="99"/>
    <w:rsid w:val="001A3316"/>
    <w:rPr>
      <w:rFonts w:ascii="Times New Roman" w:eastAsia="Calibri" w:hAnsi="Times New Roman"/>
      <w:color w:val="auto"/>
      <w:kern w:val="1"/>
      <w:sz w:val="24"/>
    </w:rPr>
  </w:style>
  <w:style w:type="paragraph" w:styleId="ac">
    <w:name w:val="footnote text"/>
    <w:basedOn w:val="a"/>
    <w:link w:val="ad"/>
    <w:uiPriority w:val="99"/>
    <w:unhideWhenUsed/>
    <w:rsid w:val="001A3316"/>
    <w:pPr>
      <w:spacing w:after="0" w:line="240" w:lineRule="auto"/>
    </w:pPr>
    <w:rPr>
      <w:rFonts w:ascii="Calibri" w:eastAsia="Calibri" w:hAnsi="Calibri"/>
      <w:color w:val="auto"/>
      <w:sz w:val="20"/>
      <w:lang w:eastAsia="en-US"/>
    </w:rPr>
  </w:style>
  <w:style w:type="character" w:customStyle="1" w:styleId="ad">
    <w:name w:val="Текст сноски Знак"/>
    <w:basedOn w:val="a0"/>
    <w:link w:val="ac"/>
    <w:uiPriority w:val="99"/>
    <w:rsid w:val="001A3316"/>
    <w:rPr>
      <w:rFonts w:ascii="Calibri" w:eastAsia="Calibri" w:hAnsi="Calibri"/>
      <w:color w:val="auto"/>
      <w:sz w:val="20"/>
      <w:lang w:eastAsia="en-US"/>
    </w:rPr>
  </w:style>
  <w:style w:type="character" w:styleId="ae">
    <w:name w:val="footnote reference"/>
    <w:basedOn w:val="a0"/>
    <w:unhideWhenUsed/>
    <w:rsid w:val="001A3316"/>
    <w:rPr>
      <w:vertAlign w:val="superscript"/>
    </w:rPr>
  </w:style>
  <w:style w:type="character" w:customStyle="1" w:styleId="ConsPlusNormal0">
    <w:name w:val="ConsPlusNormal Знак"/>
    <w:link w:val="ConsPlusNormal"/>
    <w:uiPriority w:val="99"/>
    <w:locked/>
    <w:rsid w:val="001A3316"/>
    <w:rPr>
      <w:rFonts w:ascii="Calibri" w:hAnsi="Calibri"/>
      <w:color w:val="auto"/>
    </w:rPr>
  </w:style>
  <w:style w:type="paragraph" w:styleId="af">
    <w:name w:val="header"/>
    <w:basedOn w:val="a"/>
    <w:link w:val="af0"/>
    <w:uiPriority w:val="99"/>
    <w:semiHidden/>
    <w:unhideWhenUsed/>
    <w:rsid w:val="009A3D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9A3D16"/>
  </w:style>
  <w:style w:type="paragraph" w:styleId="af1">
    <w:name w:val="List Paragraph"/>
    <w:basedOn w:val="a"/>
    <w:uiPriority w:val="34"/>
    <w:qFormat/>
    <w:rsid w:val="00CE0FB5"/>
    <w:pPr>
      <w:ind w:left="720"/>
      <w:contextualSpacing/>
    </w:p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A576A9-3411-4D5D-AF84-FBF1ACF91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2</cp:revision>
  <cp:lastPrinted>2025-11-12T13:23:00Z</cp:lastPrinted>
  <dcterms:created xsi:type="dcterms:W3CDTF">2026-01-26T06:10:00Z</dcterms:created>
  <dcterms:modified xsi:type="dcterms:W3CDTF">2026-01-26T06:10:00Z</dcterms:modified>
</cp:coreProperties>
</file>