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EF3" w:rsidRDefault="00D21EF3">
      <w:pPr>
        <w:tabs>
          <w:tab w:val="left" w:pos="5175"/>
        </w:tabs>
        <w:rPr>
          <w:rFonts w:ascii="Calibri" w:hAnsi="Calibri"/>
          <w:sz w:val="28"/>
        </w:rPr>
      </w:pPr>
    </w:p>
    <w:p w:rsidR="00AC2F05" w:rsidRDefault="009E1E49">
      <w:pPr>
        <w:spacing w:after="0"/>
        <w:ind w:left="567"/>
        <w:jc w:val="center"/>
        <w:rPr>
          <w:rFonts w:ascii="Calibri" w:hAnsi="Calibri"/>
        </w:rPr>
      </w:pPr>
      <w:r>
        <w:rPr>
          <w:rFonts w:ascii="Calibri" w:hAnsi="Calibri"/>
          <w:noProof/>
          <w:sz w:val="28"/>
        </w:rPr>
        <w:drawing>
          <wp:inline distT="0" distB="0" distL="0" distR="0">
            <wp:extent cx="714375" cy="78105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9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748"/>
      </w:tblGrid>
      <w:tr w:rsidR="00AC2F05">
        <w:trPr>
          <w:trHeight w:val="397"/>
        </w:trPr>
        <w:tc>
          <w:tcPr>
            <w:tcW w:w="9748" w:type="dxa"/>
            <w:tcMar>
              <w:left w:w="0" w:type="dxa"/>
              <w:right w:w="0" w:type="dxa"/>
            </w:tcMar>
          </w:tcPr>
          <w:p w:rsidR="00AC2F05" w:rsidRPr="009E1E49" w:rsidRDefault="00AC2F05">
            <w:pPr>
              <w:spacing w:after="0"/>
              <w:jc w:val="center"/>
              <w:rPr>
                <w:rFonts w:ascii="Calibri" w:hAnsi="Calibri"/>
                <w:b/>
                <w:sz w:val="36"/>
                <w:szCs w:val="36"/>
              </w:rPr>
            </w:pPr>
          </w:p>
        </w:tc>
      </w:tr>
      <w:tr w:rsidR="00AC2F05">
        <w:tc>
          <w:tcPr>
            <w:tcW w:w="9748" w:type="dxa"/>
            <w:tcMar>
              <w:left w:w="0" w:type="dxa"/>
              <w:right w:w="0" w:type="dxa"/>
            </w:tcMar>
          </w:tcPr>
          <w:p w:rsidR="00AC2F05" w:rsidRPr="009E1E49" w:rsidRDefault="009E1E49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sz w:val="36"/>
                <w:szCs w:val="36"/>
              </w:rPr>
            </w:pPr>
            <w:r w:rsidRPr="009E1E49">
              <w:rPr>
                <w:rFonts w:ascii="Times New Roman" w:hAnsi="Times New Roman"/>
                <w:b/>
                <w:sz w:val="36"/>
                <w:szCs w:val="36"/>
              </w:rPr>
              <w:t xml:space="preserve"> АДМИНИСТРАЦИЯ </w:t>
            </w:r>
          </w:p>
          <w:p w:rsidR="00AC2F05" w:rsidRPr="009E1E49" w:rsidRDefault="009E1E49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b/>
                <w:sz w:val="36"/>
                <w:szCs w:val="36"/>
              </w:rPr>
            </w:pPr>
            <w:r w:rsidRPr="009E1E49">
              <w:rPr>
                <w:rFonts w:ascii="Times New Roman" w:hAnsi="Times New Roman"/>
                <w:b/>
                <w:sz w:val="36"/>
                <w:szCs w:val="36"/>
              </w:rPr>
              <w:t xml:space="preserve">ЗНАМЕНСКО-ПЕСТРОВСКОГО СЕЛЬСОВЕТА </w:t>
            </w:r>
          </w:p>
          <w:p w:rsidR="00AC2F05" w:rsidRPr="009E1E49" w:rsidRDefault="009E1E49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b/>
                <w:sz w:val="36"/>
                <w:szCs w:val="36"/>
              </w:rPr>
            </w:pPr>
            <w:r w:rsidRPr="009E1E49">
              <w:rPr>
                <w:rFonts w:ascii="Times New Roman" w:hAnsi="Times New Roman"/>
                <w:b/>
                <w:sz w:val="36"/>
                <w:szCs w:val="36"/>
              </w:rPr>
              <w:t>ИССИНСКОГО РАЙОНА ПЕНЗЕНСКОЙ ОБЛАСТИ</w:t>
            </w:r>
          </w:p>
        </w:tc>
      </w:tr>
      <w:tr w:rsidR="00AC2F05">
        <w:trPr>
          <w:trHeight w:val="340"/>
        </w:trPr>
        <w:tc>
          <w:tcPr>
            <w:tcW w:w="9748" w:type="dxa"/>
            <w:tcMar>
              <w:left w:w="0" w:type="dxa"/>
              <w:right w:w="0" w:type="dxa"/>
            </w:tcMar>
            <w:vAlign w:val="center"/>
          </w:tcPr>
          <w:p w:rsidR="00AC2F05" w:rsidRDefault="00AC2F05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32"/>
              </w:rPr>
            </w:pPr>
          </w:p>
        </w:tc>
      </w:tr>
    </w:tbl>
    <w:p w:rsidR="00AC2F05" w:rsidRDefault="009E1E4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:rsidR="00AC2F05" w:rsidRDefault="00AC2F0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62"/>
      </w:tblGrid>
      <w:tr w:rsidR="00AC2F05">
        <w:tc>
          <w:tcPr>
            <w:tcW w:w="284" w:type="dxa"/>
            <w:tcMar>
              <w:left w:w="0" w:type="dxa"/>
              <w:right w:w="0" w:type="dxa"/>
            </w:tcMar>
            <w:vAlign w:val="bottom"/>
          </w:tcPr>
          <w:p w:rsidR="00AC2F05" w:rsidRDefault="009E1E4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AC2F05" w:rsidRPr="009E1E49" w:rsidRDefault="00F378F8" w:rsidP="00352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="009A3D16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35252B"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397" w:type="dxa"/>
            <w:tcMar>
              <w:left w:w="0" w:type="dxa"/>
              <w:right w:w="0" w:type="dxa"/>
            </w:tcMar>
            <w:vAlign w:val="bottom"/>
          </w:tcPr>
          <w:p w:rsidR="00AC2F05" w:rsidRDefault="009E1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AC2F05" w:rsidRPr="009E1E49" w:rsidRDefault="0089675C" w:rsidP="00352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9675C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</w:tr>
      <w:tr w:rsidR="00AC2F05">
        <w:tc>
          <w:tcPr>
            <w:tcW w:w="4678" w:type="dxa"/>
            <w:gridSpan w:val="4"/>
            <w:tcMar>
              <w:left w:w="0" w:type="dxa"/>
              <w:right w:w="0" w:type="dxa"/>
            </w:tcMar>
          </w:tcPr>
          <w:p w:rsidR="00AC2F05" w:rsidRPr="009E1E49" w:rsidRDefault="009A3D16" w:rsidP="009A3D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="009E1E49" w:rsidRPr="009E1E49">
              <w:rPr>
                <w:rFonts w:ascii="Times New Roman" w:hAnsi="Times New Roman"/>
                <w:sz w:val="24"/>
                <w:szCs w:val="24"/>
              </w:rPr>
              <w:t>с.Знаменская Пестровка</w:t>
            </w:r>
          </w:p>
        </w:tc>
      </w:tr>
    </w:tbl>
    <w:p w:rsidR="00AC2F05" w:rsidRDefault="00AC2F05">
      <w:pPr>
        <w:spacing w:after="0"/>
        <w:rPr>
          <w:rFonts w:ascii="Calibri" w:hAnsi="Calibri"/>
          <w:b/>
          <w:sz w:val="28"/>
        </w:rPr>
      </w:pPr>
    </w:p>
    <w:p w:rsidR="00AC2F05" w:rsidRDefault="00AC2F05">
      <w:pPr>
        <w:spacing w:after="0"/>
        <w:jc w:val="center"/>
        <w:rPr>
          <w:rFonts w:ascii="Calibri" w:hAnsi="Calibri"/>
        </w:rPr>
      </w:pPr>
    </w:p>
    <w:p w:rsidR="006C4784" w:rsidRPr="006C4784" w:rsidRDefault="006C4784" w:rsidP="006C4784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 w:rsidRPr="006C4784">
        <w:rPr>
          <w:rFonts w:ascii="Times New Roman" w:hAnsi="Times New Roman"/>
          <w:b/>
          <w:sz w:val="28"/>
        </w:rPr>
        <w:t>О признани</w:t>
      </w:r>
      <w:r w:rsidR="00A14A21">
        <w:rPr>
          <w:rFonts w:ascii="Times New Roman" w:hAnsi="Times New Roman"/>
          <w:b/>
          <w:sz w:val="28"/>
        </w:rPr>
        <w:t>и утратившими силу постановлений</w:t>
      </w:r>
      <w:r w:rsidRPr="006C4784">
        <w:rPr>
          <w:rFonts w:ascii="Times New Roman" w:hAnsi="Times New Roman"/>
          <w:b/>
          <w:bCs/>
          <w:sz w:val="28"/>
        </w:rPr>
        <w:t xml:space="preserve"> администрации</w:t>
      </w:r>
    </w:p>
    <w:p w:rsidR="006C4784" w:rsidRDefault="006C4784" w:rsidP="006C4784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Знаменско-Пестровского</w:t>
      </w:r>
      <w:r w:rsidRPr="006C4784">
        <w:rPr>
          <w:rFonts w:ascii="Times New Roman" w:hAnsi="Times New Roman"/>
          <w:b/>
          <w:bCs/>
          <w:sz w:val="28"/>
        </w:rPr>
        <w:t xml:space="preserve"> сельсовета Иссинского района </w:t>
      </w:r>
    </w:p>
    <w:p w:rsidR="006C4784" w:rsidRDefault="006C4784" w:rsidP="00A14A2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6C4784">
        <w:rPr>
          <w:rFonts w:ascii="Times New Roman" w:hAnsi="Times New Roman"/>
          <w:b/>
          <w:bCs/>
          <w:sz w:val="28"/>
        </w:rPr>
        <w:t>Пензе</w:t>
      </w:r>
      <w:r>
        <w:rPr>
          <w:rFonts w:ascii="Times New Roman" w:hAnsi="Times New Roman"/>
          <w:b/>
          <w:bCs/>
          <w:sz w:val="28"/>
        </w:rPr>
        <w:t xml:space="preserve">нской </w:t>
      </w:r>
      <w:r w:rsidRPr="006C4784">
        <w:rPr>
          <w:rFonts w:ascii="Times New Roman" w:hAnsi="Times New Roman"/>
          <w:b/>
          <w:bCs/>
          <w:sz w:val="28"/>
        </w:rPr>
        <w:t>области</w:t>
      </w:r>
      <w:r w:rsidR="00A14A21">
        <w:rPr>
          <w:rFonts w:ascii="Times New Roman" w:hAnsi="Times New Roman"/>
          <w:b/>
          <w:bCs/>
          <w:sz w:val="28"/>
        </w:rPr>
        <w:t xml:space="preserve"> </w:t>
      </w:r>
      <w:r w:rsidRPr="006C4784">
        <w:rPr>
          <w:rFonts w:ascii="Times New Roman" w:hAnsi="Times New Roman"/>
          <w:b/>
          <w:sz w:val="28"/>
        </w:rPr>
        <w:t xml:space="preserve">в сфере обеспечении доступа к информации о </w:t>
      </w:r>
    </w:p>
    <w:p w:rsidR="006C4784" w:rsidRDefault="006C4784" w:rsidP="00A14A2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6C4784">
        <w:rPr>
          <w:rFonts w:ascii="Times New Roman" w:hAnsi="Times New Roman"/>
          <w:b/>
          <w:sz w:val="28"/>
        </w:rPr>
        <w:t>деятельности администрации</w:t>
      </w:r>
      <w:r w:rsidR="00A14A21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Знаменско-Пестровского</w:t>
      </w:r>
      <w:r w:rsidRPr="006C4784">
        <w:rPr>
          <w:rFonts w:ascii="Times New Roman" w:hAnsi="Times New Roman"/>
          <w:b/>
          <w:sz w:val="28"/>
        </w:rPr>
        <w:t xml:space="preserve"> сельсовета </w:t>
      </w:r>
    </w:p>
    <w:p w:rsidR="006C4784" w:rsidRDefault="006C4784" w:rsidP="006C478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6C4784">
        <w:rPr>
          <w:rFonts w:ascii="Times New Roman" w:hAnsi="Times New Roman"/>
          <w:b/>
          <w:sz w:val="28"/>
        </w:rPr>
        <w:t>Иссинского района Пензенской области</w:t>
      </w:r>
    </w:p>
    <w:p w:rsidR="006C4784" w:rsidRPr="006C4784" w:rsidRDefault="006C4784" w:rsidP="006C478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C4784" w:rsidRDefault="006C4784" w:rsidP="006C47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6C4784">
        <w:rPr>
          <w:rFonts w:ascii="Times New Roman" w:hAnsi="Times New Roman"/>
          <w:color w:val="auto"/>
          <w:sz w:val="28"/>
          <w:szCs w:val="28"/>
        </w:rPr>
        <w:t xml:space="preserve">В целях приведения муниципальных правовых актов администрации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6C4784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 в соответствие с действующим законодательством, на основании Устава сельского поселения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Знаменско-Пестровский</w:t>
      </w:r>
      <w:r w:rsidRPr="006C4784">
        <w:rPr>
          <w:rFonts w:ascii="Times New Roman" w:hAnsi="Times New Roman"/>
          <w:color w:val="auto"/>
          <w:sz w:val="28"/>
          <w:szCs w:val="28"/>
        </w:rPr>
        <w:t xml:space="preserve"> сельсовет муниципального района Иссинский район Пензенской области (с последующими изменениями),</w:t>
      </w:r>
    </w:p>
    <w:p w:rsidR="00A14A21" w:rsidRPr="006C4784" w:rsidRDefault="00A14A21" w:rsidP="006C47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43AF9" w:rsidRDefault="006C4784" w:rsidP="006C478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6C4784">
        <w:rPr>
          <w:rFonts w:ascii="Times New Roman" w:hAnsi="Times New Roman"/>
          <w:b/>
          <w:color w:val="auto"/>
          <w:sz w:val="28"/>
          <w:szCs w:val="28"/>
        </w:rPr>
        <w:t xml:space="preserve">администрация </w:t>
      </w:r>
      <w:r>
        <w:rPr>
          <w:rFonts w:ascii="Times New Roman" w:hAnsi="Times New Roman"/>
          <w:b/>
          <w:color w:val="auto"/>
          <w:sz w:val="28"/>
          <w:szCs w:val="28"/>
        </w:rPr>
        <w:t>Знаменско-Пестровского</w:t>
      </w:r>
      <w:r w:rsidRPr="006C4784">
        <w:rPr>
          <w:rFonts w:ascii="Times New Roman" w:hAnsi="Times New Roman"/>
          <w:b/>
          <w:color w:val="auto"/>
          <w:sz w:val="28"/>
          <w:szCs w:val="28"/>
        </w:rPr>
        <w:t xml:space="preserve"> сельсовета</w:t>
      </w:r>
    </w:p>
    <w:p w:rsidR="006C4784" w:rsidRDefault="006C4784" w:rsidP="006C478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6C4784">
        <w:rPr>
          <w:rFonts w:ascii="Times New Roman" w:hAnsi="Times New Roman"/>
          <w:b/>
          <w:color w:val="auto"/>
          <w:sz w:val="28"/>
          <w:szCs w:val="28"/>
        </w:rPr>
        <w:t xml:space="preserve"> Иссинского район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а </w:t>
      </w:r>
      <w:r w:rsidRPr="006C4784">
        <w:rPr>
          <w:rFonts w:ascii="Times New Roman" w:hAnsi="Times New Roman"/>
          <w:b/>
          <w:color w:val="auto"/>
          <w:sz w:val="28"/>
          <w:szCs w:val="28"/>
        </w:rPr>
        <w:t>Пензенской области постановляет:</w:t>
      </w:r>
    </w:p>
    <w:p w:rsidR="00A14A21" w:rsidRPr="006C4784" w:rsidRDefault="00A14A21" w:rsidP="006C478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6C4784" w:rsidRPr="00A14A21" w:rsidRDefault="006C4784" w:rsidP="00A14A21">
      <w:pPr>
        <w:pStyle w:val="af1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firstLine="375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A14A21">
        <w:rPr>
          <w:rFonts w:ascii="Times New Roman" w:eastAsia="Calibri" w:hAnsi="Times New Roman"/>
          <w:color w:val="auto"/>
          <w:sz w:val="28"/>
          <w:szCs w:val="28"/>
        </w:rPr>
        <w:t>Признать утратившими силу постановления администрации Знаменско-Пестровского сельсовета Иссинского района Пензенской области</w:t>
      </w:r>
      <w:r w:rsidRPr="00A14A21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A14A21">
        <w:rPr>
          <w:rFonts w:ascii="Times New Roman" w:eastAsia="Calibri" w:hAnsi="Times New Roman"/>
          <w:sz w:val="28"/>
          <w:szCs w:val="28"/>
        </w:rPr>
        <w:t xml:space="preserve">в сфере </w:t>
      </w:r>
      <w:r w:rsidRPr="00A14A21">
        <w:rPr>
          <w:rFonts w:ascii="Times New Roman" w:eastAsia="Calibri" w:hAnsi="Times New Roman"/>
          <w:color w:val="auto"/>
          <w:sz w:val="28"/>
          <w:szCs w:val="28"/>
        </w:rPr>
        <w:t>обеспечении доступа к информации о деятельности администрации Знаменско-Пестровского сельсовета Иссинского района Пензенской области:</w:t>
      </w:r>
    </w:p>
    <w:p w:rsidR="006C4784" w:rsidRPr="006C4784" w:rsidRDefault="006C4784" w:rsidP="006C4784">
      <w:pPr>
        <w:autoSpaceDE w:val="0"/>
        <w:autoSpaceDN w:val="0"/>
        <w:adjustRightInd w:val="0"/>
        <w:spacing w:before="120" w:after="0" w:line="240" w:lineRule="auto"/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- от 23.05.2013 №10</w:t>
      </w:r>
      <w:r w:rsidRPr="006C4784">
        <w:rPr>
          <w:rFonts w:ascii="Times New Roman" w:hAnsi="Times New Roman"/>
          <w:color w:val="auto"/>
          <w:sz w:val="28"/>
          <w:szCs w:val="28"/>
        </w:rPr>
        <w:t xml:space="preserve">-п «Об обеспечении доступа к информации о деятельности администрации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6C4784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области»;</w:t>
      </w:r>
    </w:p>
    <w:p w:rsidR="006C4784" w:rsidRPr="006C4784" w:rsidRDefault="00994872" w:rsidP="00994872">
      <w:pPr>
        <w:autoSpaceDE w:val="0"/>
        <w:autoSpaceDN w:val="0"/>
        <w:adjustRightInd w:val="0"/>
        <w:spacing w:before="120" w:after="0" w:line="240" w:lineRule="auto"/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- от 14.10.2021 №38</w:t>
      </w:r>
      <w:r w:rsidR="006C4784" w:rsidRPr="006C4784">
        <w:rPr>
          <w:rFonts w:ascii="Times New Roman" w:hAnsi="Times New Roman"/>
          <w:color w:val="auto"/>
          <w:sz w:val="28"/>
          <w:szCs w:val="28"/>
        </w:rPr>
        <w:t xml:space="preserve">-п «О внесении изменений в постановление администрации </w:t>
      </w:r>
      <w:r w:rsidR="006C4784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="006C4784" w:rsidRPr="006C4784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</w:t>
      </w:r>
      <w:r>
        <w:rPr>
          <w:rFonts w:ascii="Times New Roman" w:hAnsi="Times New Roman"/>
          <w:color w:val="auto"/>
          <w:sz w:val="28"/>
          <w:szCs w:val="28"/>
        </w:rPr>
        <w:t xml:space="preserve"> района Пензенской области от 23.05.2013 №10</w:t>
      </w:r>
      <w:r w:rsidR="006C4784" w:rsidRPr="006C4784">
        <w:rPr>
          <w:rFonts w:ascii="Times New Roman" w:hAnsi="Times New Roman"/>
          <w:color w:val="auto"/>
          <w:sz w:val="28"/>
          <w:szCs w:val="28"/>
        </w:rPr>
        <w:t xml:space="preserve">-п «Об обеспечении доступа к </w:t>
      </w:r>
      <w:r w:rsidR="006C4784" w:rsidRPr="006C4784">
        <w:rPr>
          <w:rFonts w:ascii="Times New Roman" w:hAnsi="Times New Roman"/>
          <w:color w:val="auto"/>
          <w:sz w:val="28"/>
          <w:szCs w:val="28"/>
        </w:rPr>
        <w:lastRenderedPageBreak/>
        <w:t xml:space="preserve">информации о деятельности администрации </w:t>
      </w:r>
      <w:r w:rsidR="006C4784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="006C4784" w:rsidRPr="006C4784">
        <w:rPr>
          <w:rFonts w:ascii="Times New Roman" w:hAnsi="Times New Roman"/>
          <w:color w:val="auto"/>
          <w:sz w:val="28"/>
          <w:szCs w:val="28"/>
        </w:rPr>
        <w:t xml:space="preserve"> сельсовета Иссинс</w:t>
      </w:r>
      <w:r w:rsidR="00A14A21">
        <w:rPr>
          <w:rFonts w:ascii="Times New Roman" w:hAnsi="Times New Roman"/>
          <w:color w:val="auto"/>
          <w:sz w:val="28"/>
          <w:szCs w:val="28"/>
        </w:rPr>
        <w:t>кого района Пензенской области».</w:t>
      </w:r>
    </w:p>
    <w:p w:rsidR="006C4784" w:rsidRPr="006C4784" w:rsidRDefault="006C4784" w:rsidP="006C478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  <w:szCs w:val="28"/>
        </w:rPr>
      </w:pPr>
      <w:r w:rsidRPr="006C4784">
        <w:rPr>
          <w:rFonts w:ascii="Times New Roman" w:hAnsi="Times New Roman"/>
          <w:color w:val="auto"/>
          <w:sz w:val="28"/>
          <w:szCs w:val="28"/>
        </w:rPr>
        <w:t xml:space="preserve">2.Опубликовать настоящее постановление в информационном бюллетене «Сельские ведомости».     </w:t>
      </w:r>
    </w:p>
    <w:p w:rsidR="006C4784" w:rsidRPr="006C4784" w:rsidRDefault="006C4784" w:rsidP="006C478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  <w:szCs w:val="28"/>
        </w:rPr>
      </w:pPr>
      <w:r w:rsidRPr="006C4784">
        <w:rPr>
          <w:rFonts w:ascii="Times New Roman" w:hAnsi="Times New Roman"/>
          <w:color w:val="auto"/>
          <w:sz w:val="28"/>
          <w:szCs w:val="28"/>
        </w:rPr>
        <w:t>3.  Настоящее постановление вступает в силу на следующий день после дня его официального опубликования.</w:t>
      </w:r>
    </w:p>
    <w:p w:rsidR="006C4784" w:rsidRPr="006C4784" w:rsidRDefault="006C4784" w:rsidP="006C478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color w:val="auto"/>
          <w:sz w:val="28"/>
          <w:szCs w:val="28"/>
        </w:rPr>
      </w:pPr>
      <w:r w:rsidRPr="006C4784">
        <w:rPr>
          <w:rFonts w:ascii="Times New Roman" w:hAnsi="Times New Roman"/>
          <w:color w:val="auto"/>
          <w:sz w:val="28"/>
          <w:szCs w:val="28"/>
        </w:rPr>
        <w:t xml:space="preserve">4. Контроль за исполнением настоящего постановления возложить на главу администрации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6C4784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области.</w:t>
      </w:r>
    </w:p>
    <w:p w:rsidR="006C4784" w:rsidRPr="006C4784" w:rsidRDefault="006C4784" w:rsidP="006C478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color w:val="auto"/>
          <w:sz w:val="28"/>
          <w:szCs w:val="28"/>
        </w:rPr>
      </w:pPr>
    </w:p>
    <w:p w:rsidR="00AC2F05" w:rsidRPr="006C4784" w:rsidRDefault="00AC2F05" w:rsidP="009E1E4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A3D16" w:rsidRPr="009A3D16" w:rsidRDefault="009A3D16" w:rsidP="00994872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9A3D16">
        <w:rPr>
          <w:rFonts w:ascii="Times New Roman" w:hAnsi="Times New Roman"/>
          <w:color w:val="auto"/>
          <w:sz w:val="28"/>
          <w:szCs w:val="28"/>
        </w:rPr>
        <w:t>Глава администрации</w:t>
      </w:r>
    </w:p>
    <w:p w:rsidR="009A3D16" w:rsidRPr="009A3D16" w:rsidRDefault="009A3D16" w:rsidP="009A3D16">
      <w:pPr>
        <w:tabs>
          <w:tab w:val="left" w:pos="7170"/>
        </w:tabs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9A3D16">
        <w:rPr>
          <w:rFonts w:ascii="Times New Roman" w:hAnsi="Times New Roman"/>
          <w:color w:val="auto"/>
          <w:sz w:val="28"/>
          <w:szCs w:val="28"/>
        </w:rPr>
        <w:t>Знаменско-Пестровского сельсовета</w:t>
      </w:r>
      <w:r w:rsidRPr="009A3D16">
        <w:rPr>
          <w:rFonts w:ascii="Times New Roman" w:hAnsi="Times New Roman"/>
          <w:color w:val="auto"/>
          <w:sz w:val="28"/>
          <w:szCs w:val="28"/>
        </w:rPr>
        <w:tab/>
      </w:r>
    </w:p>
    <w:p w:rsidR="009A3D16" w:rsidRPr="009A3D16" w:rsidRDefault="009A3D16" w:rsidP="009A3D16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9A3D16">
        <w:rPr>
          <w:rFonts w:ascii="Times New Roman" w:hAnsi="Times New Roman"/>
          <w:color w:val="auto"/>
          <w:sz w:val="28"/>
          <w:szCs w:val="28"/>
        </w:rPr>
        <w:t>Иссинского района</w:t>
      </w:r>
    </w:p>
    <w:p w:rsidR="009A3D16" w:rsidRPr="009A3D16" w:rsidRDefault="009A3D16" w:rsidP="009A3D16">
      <w:pPr>
        <w:spacing w:after="0" w:line="240" w:lineRule="auto"/>
        <w:ind w:left="-709" w:firstLine="709"/>
        <w:rPr>
          <w:rFonts w:ascii="Times New Roman" w:hAnsi="Times New Roman"/>
          <w:color w:val="auto"/>
          <w:sz w:val="28"/>
          <w:szCs w:val="28"/>
        </w:rPr>
      </w:pPr>
      <w:r w:rsidRPr="009A3D16">
        <w:rPr>
          <w:rFonts w:ascii="Times New Roman" w:hAnsi="Times New Roman"/>
          <w:color w:val="auto"/>
          <w:sz w:val="28"/>
          <w:szCs w:val="28"/>
        </w:rPr>
        <w:t>Пензенской области                                                                      Н.Н. Костригина</w:t>
      </w:r>
    </w:p>
    <w:p w:rsidR="00994872" w:rsidRDefault="00994872" w:rsidP="00994872">
      <w:pPr>
        <w:tabs>
          <w:tab w:val="left" w:pos="2310"/>
        </w:tabs>
        <w:rPr>
          <w:rFonts w:ascii="Times New Roman" w:hAnsi="Times New Roman"/>
          <w:sz w:val="28"/>
          <w:szCs w:val="28"/>
        </w:rPr>
      </w:pPr>
    </w:p>
    <w:p w:rsidR="001A3316" w:rsidRPr="00994872" w:rsidRDefault="001A3316" w:rsidP="00994872">
      <w:pPr>
        <w:tabs>
          <w:tab w:val="left" w:pos="2985"/>
        </w:tabs>
        <w:rPr>
          <w:rFonts w:ascii="Times New Roman" w:hAnsi="Times New Roman"/>
          <w:sz w:val="28"/>
          <w:szCs w:val="28"/>
        </w:rPr>
      </w:pPr>
    </w:p>
    <w:sectPr w:rsidR="001A3316" w:rsidRPr="00994872" w:rsidSect="00AC2F05">
      <w:headerReference w:type="default" r:id="rId9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CBE" w:rsidRDefault="00860CBE" w:rsidP="001A3316">
      <w:pPr>
        <w:spacing w:after="0" w:line="240" w:lineRule="auto"/>
      </w:pPr>
      <w:r>
        <w:separator/>
      </w:r>
    </w:p>
  </w:endnote>
  <w:endnote w:type="continuationSeparator" w:id="1">
    <w:p w:rsidR="00860CBE" w:rsidRDefault="00860CBE" w:rsidP="001A3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CBE" w:rsidRDefault="00860CBE" w:rsidP="001A3316">
      <w:pPr>
        <w:spacing w:after="0" w:line="240" w:lineRule="auto"/>
      </w:pPr>
      <w:r>
        <w:separator/>
      </w:r>
    </w:p>
  </w:footnote>
  <w:footnote w:type="continuationSeparator" w:id="1">
    <w:p w:rsidR="00860CBE" w:rsidRDefault="00860CBE" w:rsidP="001A3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16" w:rsidRDefault="009A3D16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436C3"/>
    <w:multiLevelType w:val="hybridMultilevel"/>
    <w:tmpl w:val="74EAD912"/>
    <w:lvl w:ilvl="0" w:tplc="0708363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513940B1"/>
    <w:multiLevelType w:val="hybridMultilevel"/>
    <w:tmpl w:val="1FAC602C"/>
    <w:lvl w:ilvl="0" w:tplc="AEB8465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>
    <w:nsid w:val="54422DE5"/>
    <w:multiLevelType w:val="hybridMultilevel"/>
    <w:tmpl w:val="7CDEF570"/>
    <w:lvl w:ilvl="0" w:tplc="4BF8EFD0">
      <w:start w:val="1"/>
      <w:numFmt w:val="decimal"/>
      <w:lvlText w:val="%1."/>
      <w:lvlJc w:val="left"/>
      <w:pPr>
        <w:ind w:left="1371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2F05"/>
    <w:rsid w:val="00070324"/>
    <w:rsid w:val="000F6632"/>
    <w:rsid w:val="00104538"/>
    <w:rsid w:val="001A3316"/>
    <w:rsid w:val="001B3313"/>
    <w:rsid w:val="001C5CAF"/>
    <w:rsid w:val="001F5DB7"/>
    <w:rsid w:val="00264CE0"/>
    <w:rsid w:val="002A76AD"/>
    <w:rsid w:val="00321F3E"/>
    <w:rsid w:val="0033015D"/>
    <w:rsid w:val="0035252B"/>
    <w:rsid w:val="00374E86"/>
    <w:rsid w:val="004221B3"/>
    <w:rsid w:val="004507F4"/>
    <w:rsid w:val="004835A0"/>
    <w:rsid w:val="004A003B"/>
    <w:rsid w:val="004C0949"/>
    <w:rsid w:val="004F46A7"/>
    <w:rsid w:val="005471A5"/>
    <w:rsid w:val="0057702F"/>
    <w:rsid w:val="0057739C"/>
    <w:rsid w:val="00644DA2"/>
    <w:rsid w:val="006A5289"/>
    <w:rsid w:val="006C4784"/>
    <w:rsid w:val="00755249"/>
    <w:rsid w:val="00832831"/>
    <w:rsid w:val="00860CBE"/>
    <w:rsid w:val="0089675C"/>
    <w:rsid w:val="00973C90"/>
    <w:rsid w:val="00994872"/>
    <w:rsid w:val="009A3D16"/>
    <w:rsid w:val="009E1E49"/>
    <w:rsid w:val="00A14A21"/>
    <w:rsid w:val="00A6541B"/>
    <w:rsid w:val="00AC2F05"/>
    <w:rsid w:val="00C0359D"/>
    <w:rsid w:val="00CB0F3F"/>
    <w:rsid w:val="00CE0FB5"/>
    <w:rsid w:val="00D21EF3"/>
    <w:rsid w:val="00D43AF9"/>
    <w:rsid w:val="00E12387"/>
    <w:rsid w:val="00E710E8"/>
    <w:rsid w:val="00F378F8"/>
    <w:rsid w:val="00F85AAD"/>
    <w:rsid w:val="00FF7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C2F05"/>
  </w:style>
  <w:style w:type="paragraph" w:styleId="10">
    <w:name w:val="heading 1"/>
    <w:next w:val="a"/>
    <w:link w:val="11"/>
    <w:uiPriority w:val="9"/>
    <w:qFormat/>
    <w:rsid w:val="00AC2F05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C2F0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C2F05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C2F0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C2F05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C2F05"/>
  </w:style>
  <w:style w:type="paragraph" w:styleId="21">
    <w:name w:val="toc 2"/>
    <w:next w:val="a"/>
    <w:link w:val="22"/>
    <w:uiPriority w:val="39"/>
    <w:rsid w:val="00AC2F0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C2F05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C2F0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C2F05"/>
    <w:rPr>
      <w:rFonts w:ascii="XO Thames" w:hAnsi="XO Thames"/>
      <w:sz w:val="28"/>
    </w:rPr>
  </w:style>
  <w:style w:type="paragraph" w:customStyle="1" w:styleId="12">
    <w:name w:val="Основной шрифт абзаца1"/>
    <w:link w:val="6"/>
    <w:rsid w:val="00AC2F05"/>
  </w:style>
  <w:style w:type="paragraph" w:styleId="6">
    <w:name w:val="toc 6"/>
    <w:next w:val="a"/>
    <w:link w:val="60"/>
    <w:uiPriority w:val="39"/>
    <w:rsid w:val="00AC2F0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C2F0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C2F0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C2F05"/>
    <w:rPr>
      <w:rFonts w:ascii="XO Thames" w:hAnsi="XO Thames"/>
      <w:sz w:val="28"/>
    </w:rPr>
  </w:style>
  <w:style w:type="paragraph" w:customStyle="1" w:styleId="Endnote">
    <w:name w:val="Endnote"/>
    <w:link w:val="Endnote0"/>
    <w:rsid w:val="00AC2F05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AC2F05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AC2F05"/>
    <w:rPr>
      <w:rFonts w:ascii="XO Thames" w:hAnsi="XO Thames"/>
      <w:b/>
      <w:sz w:val="26"/>
    </w:rPr>
  </w:style>
  <w:style w:type="paragraph" w:styleId="a3">
    <w:name w:val="Balloon Text"/>
    <w:basedOn w:val="a"/>
    <w:link w:val="a4"/>
    <w:rsid w:val="00AC2F05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AC2F05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AC2F0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C2F05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AC2F0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AC2F05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AC2F05"/>
    <w:rPr>
      <w:color w:val="0000FF"/>
      <w:u w:val="single"/>
    </w:rPr>
  </w:style>
  <w:style w:type="character" w:styleId="a5">
    <w:name w:val="Hyperlink"/>
    <w:link w:val="13"/>
    <w:rsid w:val="00AC2F05"/>
    <w:rPr>
      <w:color w:val="0000FF"/>
      <w:u w:val="single"/>
    </w:rPr>
  </w:style>
  <w:style w:type="paragraph" w:customStyle="1" w:styleId="Footnote">
    <w:name w:val="Footnote"/>
    <w:link w:val="Footnote0"/>
    <w:rsid w:val="00AC2F05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AC2F05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AC2F05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AC2F0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C2F05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C2F05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AC2F0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C2F05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C2F0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C2F05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C2F0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C2F05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AC2F05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AC2F05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AC2F0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AC2F0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C2F05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C2F05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uiPriority w:val="99"/>
    <w:qFormat/>
    <w:rsid w:val="001A3316"/>
    <w:pPr>
      <w:widowControl w:val="0"/>
      <w:autoSpaceDE w:val="0"/>
      <w:autoSpaceDN w:val="0"/>
      <w:spacing w:after="0" w:line="240" w:lineRule="auto"/>
    </w:pPr>
    <w:rPr>
      <w:rFonts w:ascii="Calibri" w:hAnsi="Calibri"/>
      <w:color w:val="auto"/>
    </w:rPr>
  </w:style>
  <w:style w:type="paragraph" w:customStyle="1" w:styleId="ConsPlusTitle">
    <w:name w:val="ConsPlusTitle"/>
    <w:rsid w:val="001A3316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color w:val="auto"/>
    </w:rPr>
  </w:style>
  <w:style w:type="paragraph" w:styleId="aa">
    <w:name w:val="Body Text"/>
    <w:basedOn w:val="a"/>
    <w:link w:val="ab"/>
    <w:uiPriority w:val="99"/>
    <w:rsid w:val="001A3316"/>
    <w:pPr>
      <w:widowControl w:val="0"/>
      <w:suppressAutoHyphens/>
      <w:spacing w:after="120" w:line="240" w:lineRule="auto"/>
    </w:pPr>
    <w:rPr>
      <w:rFonts w:ascii="Times New Roman" w:eastAsia="Calibri" w:hAnsi="Times New Roman"/>
      <w:color w:val="auto"/>
      <w:kern w:val="1"/>
      <w:sz w:val="24"/>
    </w:rPr>
  </w:style>
  <w:style w:type="character" w:customStyle="1" w:styleId="ab">
    <w:name w:val="Основной текст Знак"/>
    <w:basedOn w:val="a0"/>
    <w:link w:val="aa"/>
    <w:uiPriority w:val="99"/>
    <w:rsid w:val="001A3316"/>
    <w:rPr>
      <w:rFonts w:ascii="Times New Roman" w:eastAsia="Calibri" w:hAnsi="Times New Roman"/>
      <w:color w:val="auto"/>
      <w:kern w:val="1"/>
      <w:sz w:val="24"/>
    </w:rPr>
  </w:style>
  <w:style w:type="paragraph" w:styleId="ac">
    <w:name w:val="footnote text"/>
    <w:basedOn w:val="a"/>
    <w:link w:val="ad"/>
    <w:uiPriority w:val="99"/>
    <w:unhideWhenUsed/>
    <w:rsid w:val="001A3316"/>
    <w:pPr>
      <w:spacing w:after="0" w:line="240" w:lineRule="auto"/>
    </w:pPr>
    <w:rPr>
      <w:rFonts w:ascii="Calibri" w:eastAsia="Calibri" w:hAnsi="Calibri"/>
      <w:color w:val="auto"/>
      <w:sz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rsid w:val="001A3316"/>
    <w:rPr>
      <w:rFonts w:ascii="Calibri" w:eastAsia="Calibri" w:hAnsi="Calibri"/>
      <w:color w:val="auto"/>
      <w:sz w:val="20"/>
      <w:lang w:eastAsia="en-US"/>
    </w:rPr>
  </w:style>
  <w:style w:type="character" w:styleId="ae">
    <w:name w:val="footnote reference"/>
    <w:basedOn w:val="a0"/>
    <w:unhideWhenUsed/>
    <w:rsid w:val="001A3316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1A3316"/>
    <w:rPr>
      <w:rFonts w:ascii="Calibri" w:hAnsi="Calibri"/>
      <w:color w:val="auto"/>
    </w:rPr>
  </w:style>
  <w:style w:type="paragraph" w:styleId="af">
    <w:name w:val="header"/>
    <w:basedOn w:val="a"/>
    <w:link w:val="af0"/>
    <w:uiPriority w:val="99"/>
    <w:semiHidden/>
    <w:unhideWhenUsed/>
    <w:rsid w:val="009A3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9A3D16"/>
  </w:style>
  <w:style w:type="paragraph" w:styleId="af1">
    <w:name w:val="List Paragraph"/>
    <w:basedOn w:val="a"/>
    <w:uiPriority w:val="34"/>
    <w:qFormat/>
    <w:rsid w:val="00CE0FB5"/>
    <w:pPr>
      <w:ind w:left="720"/>
      <w:contextualSpacing/>
    </w:p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576A9-3411-4D5D-AF84-FBF1ACF91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cp:lastPrinted>2025-11-12T13:23:00Z</cp:lastPrinted>
  <dcterms:created xsi:type="dcterms:W3CDTF">2025-12-15T06:08:00Z</dcterms:created>
  <dcterms:modified xsi:type="dcterms:W3CDTF">2025-12-15T06:08:00Z</dcterms:modified>
</cp:coreProperties>
</file>