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C9" w:rsidRDefault="009A5852" w:rsidP="003D00FA">
      <w:pPr>
        <w:jc w:val="center"/>
      </w:pPr>
      <w:r>
        <w:rPr>
          <w:noProof/>
        </w:rPr>
        <w:drawing>
          <wp:inline distT="0" distB="0" distL="0" distR="0">
            <wp:extent cx="714375" cy="7810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14375" cy="781050"/>
                    </a:xfrm>
                    <a:prstGeom prst="rect">
                      <a:avLst/>
                    </a:prstGeom>
                    <a:noFill/>
                    <a:ln w="9525">
                      <a:noFill/>
                      <a:miter lim="800000"/>
                      <a:headEnd/>
                      <a:tailEnd/>
                    </a:ln>
                  </pic:spPr>
                </pic:pic>
              </a:graphicData>
            </a:graphic>
          </wp:inline>
        </w:drawing>
      </w:r>
    </w:p>
    <w:p w:rsidR="00025EC9" w:rsidRDefault="00025EC9" w:rsidP="003D00FA">
      <w:pPr>
        <w:jc w:val="center"/>
      </w:pPr>
    </w:p>
    <w:p w:rsidR="00025EC9" w:rsidRPr="00F7288C" w:rsidRDefault="00025EC9" w:rsidP="003D00FA">
      <w:pPr>
        <w:jc w:val="center"/>
        <w:rPr>
          <w:b/>
          <w:sz w:val="28"/>
          <w:szCs w:val="28"/>
        </w:rPr>
      </w:pPr>
      <w:r w:rsidRPr="00F7288C">
        <w:rPr>
          <w:b/>
          <w:sz w:val="28"/>
          <w:szCs w:val="28"/>
        </w:rPr>
        <w:t>КОМИТЕТ МЕСТНОГО САМОУПРАВЛЕНИЯ</w:t>
      </w:r>
    </w:p>
    <w:p w:rsidR="00025EC9" w:rsidRPr="00F7288C" w:rsidRDefault="004F306C" w:rsidP="003D00FA">
      <w:pPr>
        <w:jc w:val="center"/>
        <w:rPr>
          <w:b/>
          <w:sz w:val="28"/>
          <w:szCs w:val="28"/>
        </w:rPr>
      </w:pPr>
      <w:r w:rsidRPr="006B13B5">
        <w:rPr>
          <w:b/>
          <w:sz w:val="28"/>
          <w:szCs w:val="28"/>
        </w:rPr>
        <w:t>ЗНАМЕНСКО-ПЕСТРОВСКОГО</w:t>
      </w:r>
      <w:r w:rsidR="00025EC9" w:rsidRPr="00F7288C">
        <w:rPr>
          <w:b/>
          <w:sz w:val="28"/>
          <w:szCs w:val="28"/>
        </w:rPr>
        <w:t xml:space="preserve"> СЕЛЬСОВЕТА</w:t>
      </w:r>
    </w:p>
    <w:p w:rsidR="00025EC9" w:rsidRPr="00F7288C" w:rsidRDefault="00025EC9" w:rsidP="003D00FA">
      <w:pPr>
        <w:jc w:val="center"/>
        <w:rPr>
          <w:b/>
          <w:sz w:val="28"/>
          <w:szCs w:val="28"/>
        </w:rPr>
      </w:pPr>
      <w:r w:rsidRPr="00F7288C">
        <w:rPr>
          <w:b/>
          <w:sz w:val="28"/>
          <w:szCs w:val="28"/>
        </w:rPr>
        <w:t>ИССИНСКОГО РАЙОНА ПЕНЗЕНСКОЙ ОБЛАСТИ</w:t>
      </w:r>
    </w:p>
    <w:p w:rsidR="00025EC9" w:rsidRPr="00F7288C" w:rsidRDefault="002913C9" w:rsidP="003D00FA">
      <w:pPr>
        <w:jc w:val="center"/>
        <w:rPr>
          <w:b/>
          <w:position w:val="-2"/>
          <w:sz w:val="28"/>
          <w:szCs w:val="28"/>
        </w:rPr>
      </w:pPr>
      <w:r>
        <w:rPr>
          <w:b/>
          <w:sz w:val="28"/>
          <w:szCs w:val="28"/>
        </w:rPr>
        <w:t>ВОС</w:t>
      </w:r>
      <w:r w:rsidR="0025451D">
        <w:rPr>
          <w:b/>
          <w:sz w:val="28"/>
          <w:szCs w:val="28"/>
        </w:rPr>
        <w:t>ЬМОГО</w:t>
      </w:r>
      <w:r w:rsidR="00025EC9" w:rsidRPr="00F7288C">
        <w:rPr>
          <w:b/>
          <w:sz w:val="28"/>
          <w:szCs w:val="28"/>
        </w:rPr>
        <w:t xml:space="preserve"> СОЗЫВА</w:t>
      </w:r>
    </w:p>
    <w:p w:rsidR="00025EC9" w:rsidRPr="00F7288C" w:rsidRDefault="00025EC9" w:rsidP="003D00FA">
      <w:pPr>
        <w:jc w:val="center"/>
        <w:rPr>
          <w:b/>
          <w:position w:val="-2"/>
          <w:sz w:val="28"/>
          <w:szCs w:val="28"/>
        </w:rPr>
      </w:pPr>
    </w:p>
    <w:p w:rsidR="00025EC9" w:rsidRPr="00F7288C" w:rsidRDefault="00025EC9" w:rsidP="003D00FA">
      <w:pPr>
        <w:jc w:val="center"/>
        <w:rPr>
          <w:b/>
          <w:position w:val="-2"/>
          <w:sz w:val="28"/>
          <w:szCs w:val="28"/>
        </w:rPr>
      </w:pPr>
      <w:r w:rsidRPr="00F7288C">
        <w:rPr>
          <w:b/>
          <w:position w:val="-2"/>
          <w:sz w:val="28"/>
          <w:szCs w:val="28"/>
        </w:rPr>
        <w:t>РЕШЕНИЕ</w:t>
      </w:r>
    </w:p>
    <w:p w:rsidR="00025EC9" w:rsidRPr="00581BA4" w:rsidRDefault="00025EC9" w:rsidP="003D00FA">
      <w:pPr>
        <w:jc w:val="center"/>
        <w:rPr>
          <w:b/>
          <w:position w:val="-2"/>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025EC9" w:rsidRPr="0025148B" w:rsidTr="008B5F46">
        <w:trPr>
          <w:jc w:val="center"/>
        </w:trPr>
        <w:tc>
          <w:tcPr>
            <w:tcW w:w="284" w:type="dxa"/>
            <w:vAlign w:val="bottom"/>
          </w:tcPr>
          <w:p w:rsidR="00025EC9" w:rsidRPr="0025148B" w:rsidRDefault="00025EC9" w:rsidP="003D00FA">
            <w:pPr>
              <w:rPr>
                <w:position w:val="-2"/>
                <w:sz w:val="24"/>
                <w:szCs w:val="24"/>
              </w:rPr>
            </w:pPr>
            <w:r w:rsidRPr="0025148B">
              <w:rPr>
                <w:position w:val="-2"/>
                <w:sz w:val="24"/>
                <w:szCs w:val="24"/>
              </w:rPr>
              <w:t>от</w:t>
            </w:r>
          </w:p>
        </w:tc>
        <w:tc>
          <w:tcPr>
            <w:tcW w:w="2835" w:type="dxa"/>
            <w:tcBorders>
              <w:top w:val="nil"/>
              <w:left w:val="nil"/>
              <w:bottom w:val="single" w:sz="6" w:space="0" w:color="auto"/>
              <w:right w:val="nil"/>
            </w:tcBorders>
          </w:tcPr>
          <w:p w:rsidR="00025EC9" w:rsidRPr="0025148B" w:rsidRDefault="006B13B5" w:rsidP="003D00FA">
            <w:pPr>
              <w:jc w:val="center"/>
              <w:rPr>
                <w:b/>
                <w:position w:val="-2"/>
                <w:sz w:val="24"/>
                <w:szCs w:val="24"/>
              </w:rPr>
            </w:pPr>
            <w:r>
              <w:rPr>
                <w:b/>
                <w:position w:val="-2"/>
                <w:sz w:val="24"/>
                <w:szCs w:val="24"/>
              </w:rPr>
              <w:t>21.03.2025</w:t>
            </w:r>
            <w:r w:rsidR="002913C9">
              <w:rPr>
                <w:b/>
                <w:position w:val="-2"/>
                <w:sz w:val="24"/>
                <w:szCs w:val="24"/>
              </w:rPr>
              <w:t xml:space="preserve">  </w:t>
            </w:r>
          </w:p>
        </w:tc>
        <w:tc>
          <w:tcPr>
            <w:tcW w:w="397" w:type="dxa"/>
          </w:tcPr>
          <w:p w:rsidR="00025EC9" w:rsidRPr="0025148B" w:rsidRDefault="00025EC9" w:rsidP="003D00FA">
            <w:pPr>
              <w:jc w:val="center"/>
              <w:rPr>
                <w:position w:val="-2"/>
                <w:sz w:val="24"/>
                <w:szCs w:val="24"/>
              </w:rPr>
            </w:pPr>
            <w:r w:rsidRPr="0025148B">
              <w:rPr>
                <w:position w:val="-2"/>
                <w:sz w:val="24"/>
                <w:szCs w:val="24"/>
              </w:rPr>
              <w:t xml:space="preserve">№  </w:t>
            </w:r>
          </w:p>
        </w:tc>
        <w:tc>
          <w:tcPr>
            <w:tcW w:w="1134" w:type="dxa"/>
            <w:tcBorders>
              <w:top w:val="nil"/>
              <w:left w:val="nil"/>
              <w:bottom w:val="single" w:sz="6" w:space="0" w:color="auto"/>
              <w:right w:val="nil"/>
            </w:tcBorders>
          </w:tcPr>
          <w:p w:rsidR="00025EC9" w:rsidRPr="00652D3C" w:rsidRDefault="006B13B5" w:rsidP="003D00FA">
            <w:pPr>
              <w:jc w:val="center"/>
              <w:rPr>
                <w:b/>
                <w:position w:val="-2"/>
                <w:sz w:val="24"/>
                <w:szCs w:val="24"/>
              </w:rPr>
            </w:pPr>
            <w:r>
              <w:rPr>
                <w:b/>
                <w:position w:val="-2"/>
                <w:sz w:val="24"/>
                <w:szCs w:val="24"/>
              </w:rPr>
              <w:t>40-8/8</w:t>
            </w:r>
            <w:r w:rsidR="002913C9">
              <w:rPr>
                <w:b/>
                <w:position w:val="-2"/>
                <w:sz w:val="24"/>
                <w:szCs w:val="24"/>
              </w:rPr>
              <w:t xml:space="preserve"> </w:t>
            </w:r>
          </w:p>
        </w:tc>
      </w:tr>
      <w:tr w:rsidR="00025EC9" w:rsidRPr="0025148B" w:rsidTr="008B5F46">
        <w:trPr>
          <w:jc w:val="center"/>
        </w:trPr>
        <w:tc>
          <w:tcPr>
            <w:tcW w:w="4650" w:type="dxa"/>
            <w:gridSpan w:val="4"/>
          </w:tcPr>
          <w:p w:rsidR="00025EC9" w:rsidRPr="0025148B" w:rsidRDefault="00025EC9" w:rsidP="004F306C">
            <w:pPr>
              <w:jc w:val="center"/>
              <w:rPr>
                <w:position w:val="-2"/>
                <w:sz w:val="24"/>
                <w:szCs w:val="24"/>
              </w:rPr>
            </w:pPr>
            <w:r w:rsidRPr="0025148B">
              <w:rPr>
                <w:position w:val="-2"/>
                <w:sz w:val="24"/>
                <w:szCs w:val="24"/>
              </w:rPr>
              <w:t xml:space="preserve">с. </w:t>
            </w:r>
            <w:r w:rsidR="004F306C">
              <w:rPr>
                <w:position w:val="-2"/>
                <w:sz w:val="24"/>
                <w:szCs w:val="24"/>
              </w:rPr>
              <w:t>Знаменская Пестровка</w:t>
            </w:r>
          </w:p>
        </w:tc>
      </w:tr>
    </w:tbl>
    <w:p w:rsidR="00025EC9" w:rsidRPr="009A2DB9" w:rsidRDefault="00025EC9" w:rsidP="003D00FA">
      <w:pPr>
        <w:autoSpaceDE w:val="0"/>
        <w:autoSpaceDN w:val="0"/>
        <w:adjustRightInd w:val="0"/>
        <w:ind w:firstLine="709"/>
        <w:jc w:val="center"/>
        <w:rPr>
          <w:b/>
          <w:position w:val="-2"/>
          <w:sz w:val="8"/>
          <w:szCs w:val="8"/>
        </w:rPr>
      </w:pPr>
    </w:p>
    <w:p w:rsidR="002913C9" w:rsidRPr="002913C9" w:rsidRDefault="0062786E" w:rsidP="002913C9">
      <w:pPr>
        <w:ind w:left="426" w:hanging="284"/>
        <w:jc w:val="center"/>
        <w:outlineLvl w:val="0"/>
        <w:rPr>
          <w:b/>
          <w:bCs/>
          <w:iCs/>
          <w:sz w:val="26"/>
          <w:szCs w:val="26"/>
        </w:rPr>
      </w:pPr>
      <w:r w:rsidRPr="002913C9">
        <w:rPr>
          <w:b/>
          <w:sz w:val="26"/>
          <w:szCs w:val="26"/>
        </w:rPr>
        <w:t>О</w:t>
      </w:r>
      <w:r w:rsidR="006D40BD" w:rsidRPr="002913C9">
        <w:rPr>
          <w:b/>
          <w:sz w:val="26"/>
          <w:szCs w:val="26"/>
        </w:rPr>
        <w:t xml:space="preserve"> внесении изменений в </w:t>
      </w:r>
      <w:r w:rsidR="002913C9" w:rsidRPr="002913C9">
        <w:rPr>
          <w:b/>
          <w:bCs/>
          <w:iCs/>
          <w:sz w:val="26"/>
          <w:szCs w:val="26"/>
        </w:rPr>
        <w:t xml:space="preserve">решение Комитета местного самоуправления </w:t>
      </w:r>
      <w:r w:rsidR="004F306C">
        <w:rPr>
          <w:b/>
          <w:bCs/>
          <w:iCs/>
          <w:sz w:val="26"/>
          <w:szCs w:val="26"/>
        </w:rPr>
        <w:t>Знаменско-Пестровского</w:t>
      </w:r>
      <w:r w:rsidR="002913C9" w:rsidRPr="002913C9">
        <w:rPr>
          <w:b/>
          <w:bCs/>
          <w:iCs/>
          <w:sz w:val="26"/>
          <w:szCs w:val="26"/>
        </w:rPr>
        <w:t xml:space="preserve"> сельсовета Иссинского района Пензенской области </w:t>
      </w:r>
    </w:p>
    <w:p w:rsidR="002913C9" w:rsidRPr="002913C9" w:rsidRDefault="002913C9" w:rsidP="002913C9">
      <w:pPr>
        <w:jc w:val="center"/>
        <w:outlineLvl w:val="0"/>
        <w:rPr>
          <w:b/>
          <w:bCs/>
          <w:iCs/>
          <w:sz w:val="26"/>
          <w:szCs w:val="26"/>
        </w:rPr>
      </w:pPr>
      <w:r w:rsidRPr="002913C9">
        <w:rPr>
          <w:b/>
          <w:bCs/>
          <w:iCs/>
          <w:sz w:val="26"/>
          <w:szCs w:val="26"/>
        </w:rPr>
        <w:t xml:space="preserve">от </w:t>
      </w:r>
      <w:r w:rsidR="004F306C">
        <w:rPr>
          <w:b/>
          <w:bCs/>
          <w:iCs/>
          <w:sz w:val="26"/>
          <w:szCs w:val="26"/>
        </w:rPr>
        <w:t>14.10.2021</w:t>
      </w:r>
      <w:r w:rsidRPr="002913C9">
        <w:rPr>
          <w:b/>
          <w:bCs/>
          <w:iCs/>
          <w:sz w:val="26"/>
          <w:szCs w:val="26"/>
        </w:rPr>
        <w:t xml:space="preserve"> №  </w:t>
      </w:r>
      <w:r w:rsidR="004F306C">
        <w:rPr>
          <w:b/>
          <w:bCs/>
          <w:iCs/>
          <w:sz w:val="26"/>
          <w:szCs w:val="26"/>
        </w:rPr>
        <w:t>121-43/7</w:t>
      </w:r>
      <w:r w:rsidRPr="002913C9">
        <w:rPr>
          <w:b/>
          <w:bCs/>
          <w:iCs/>
          <w:sz w:val="26"/>
          <w:szCs w:val="26"/>
        </w:rPr>
        <w:t xml:space="preserve"> «</w:t>
      </w:r>
      <w:r w:rsidRPr="002913C9">
        <w:rPr>
          <w:b/>
          <w:bCs/>
          <w:sz w:val="26"/>
          <w:szCs w:val="26"/>
        </w:rPr>
        <w:t xml:space="preserve">Об утверждении Положения о муниципальном жилищном контроле на территории </w:t>
      </w:r>
      <w:r w:rsidR="004F306C">
        <w:rPr>
          <w:b/>
          <w:bCs/>
          <w:iCs/>
          <w:sz w:val="26"/>
          <w:szCs w:val="26"/>
        </w:rPr>
        <w:t>Знаменско-Пестровского</w:t>
      </w:r>
      <w:r w:rsidRPr="002913C9">
        <w:rPr>
          <w:b/>
          <w:bCs/>
          <w:iCs/>
          <w:sz w:val="26"/>
          <w:szCs w:val="26"/>
        </w:rPr>
        <w:t xml:space="preserve"> сельсовета </w:t>
      </w:r>
    </w:p>
    <w:p w:rsidR="002913C9" w:rsidRPr="002913C9" w:rsidRDefault="002913C9" w:rsidP="002913C9">
      <w:pPr>
        <w:jc w:val="center"/>
        <w:outlineLvl w:val="0"/>
        <w:rPr>
          <w:b/>
          <w:bCs/>
          <w:sz w:val="26"/>
          <w:szCs w:val="26"/>
        </w:rPr>
      </w:pPr>
      <w:r w:rsidRPr="002913C9">
        <w:rPr>
          <w:b/>
          <w:bCs/>
          <w:iCs/>
          <w:sz w:val="26"/>
          <w:szCs w:val="26"/>
        </w:rPr>
        <w:t>Иссинского района Пензенской области»</w:t>
      </w:r>
    </w:p>
    <w:p w:rsidR="002913C9" w:rsidRPr="00784ACB" w:rsidRDefault="002913C9" w:rsidP="002913C9">
      <w:pPr>
        <w:ind w:left="426" w:hanging="284"/>
        <w:jc w:val="center"/>
        <w:outlineLvl w:val="0"/>
        <w:rPr>
          <w:b/>
          <w:bCs/>
          <w:sz w:val="26"/>
          <w:szCs w:val="26"/>
        </w:rPr>
      </w:pPr>
    </w:p>
    <w:p w:rsidR="007E27E5" w:rsidRDefault="007E27E5" w:rsidP="003D00FA">
      <w:pPr>
        <w:ind w:left="142" w:firstLine="720"/>
        <w:contextualSpacing/>
        <w:jc w:val="both"/>
        <w:rPr>
          <w:sz w:val="26"/>
          <w:szCs w:val="26"/>
        </w:rPr>
      </w:pPr>
    </w:p>
    <w:p w:rsidR="00E85237" w:rsidRDefault="003B26FD" w:rsidP="00E85237">
      <w:pPr>
        <w:ind w:firstLine="720"/>
        <w:jc w:val="both"/>
        <w:rPr>
          <w:iCs/>
          <w:sz w:val="26"/>
          <w:szCs w:val="26"/>
        </w:rPr>
      </w:pPr>
      <w:r w:rsidRPr="00684F93">
        <w:rPr>
          <w:sz w:val="26"/>
          <w:szCs w:val="26"/>
        </w:rPr>
        <w:t>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31.07. 2020 г. № 248-ФЗ «О государственном контроле (надзоре) и муниципальном контроле в Российской Федерации»</w:t>
      </w:r>
      <w:r w:rsidR="005031FC">
        <w:rPr>
          <w:sz w:val="26"/>
          <w:szCs w:val="26"/>
        </w:rPr>
        <w:t xml:space="preserve"> (далее по тексту Федеральный закон № 248-ФЗ)</w:t>
      </w:r>
      <w:r w:rsidRPr="00684F93">
        <w:rPr>
          <w:sz w:val="26"/>
          <w:szCs w:val="26"/>
        </w:rPr>
        <w:t xml:space="preserve">, </w:t>
      </w:r>
      <w:r>
        <w:rPr>
          <w:sz w:val="26"/>
          <w:szCs w:val="26"/>
        </w:rPr>
        <w:t>постановлением Правительства РФ от 10.03.2022 № 336 «Об особенностях организации и осуществления государственного контроля (надзора) муниципального контроля»</w:t>
      </w:r>
      <w:r w:rsidRPr="00684F93">
        <w:rPr>
          <w:sz w:val="26"/>
          <w:szCs w:val="26"/>
        </w:rPr>
        <w:t xml:space="preserve">,   </w:t>
      </w:r>
      <w:r w:rsidR="00E85237" w:rsidRPr="00AE6960">
        <w:rPr>
          <w:sz w:val="26"/>
          <w:szCs w:val="26"/>
        </w:rPr>
        <w:t xml:space="preserve">руководствуясь </w:t>
      </w:r>
      <w:r w:rsidR="002913C9" w:rsidRPr="002913C9">
        <w:rPr>
          <w:sz w:val="26"/>
          <w:szCs w:val="26"/>
        </w:rPr>
        <w:t xml:space="preserve">Уставом сельского поселения  </w:t>
      </w:r>
      <w:r w:rsidR="004F306C">
        <w:rPr>
          <w:sz w:val="26"/>
          <w:szCs w:val="26"/>
        </w:rPr>
        <w:t>Знаменско-Пестровский</w:t>
      </w:r>
      <w:r w:rsidR="002913C9" w:rsidRPr="002913C9">
        <w:rPr>
          <w:sz w:val="26"/>
          <w:szCs w:val="26"/>
        </w:rPr>
        <w:t xml:space="preserve"> сельсовет муниципального района  Иссинский район Пензенской области</w:t>
      </w:r>
      <w:r w:rsidR="00E85237" w:rsidRPr="00AE6960">
        <w:rPr>
          <w:iCs/>
          <w:sz w:val="26"/>
          <w:szCs w:val="26"/>
        </w:rPr>
        <w:t xml:space="preserve"> (с последующими изменениями),</w:t>
      </w:r>
    </w:p>
    <w:p w:rsidR="008F3E4A" w:rsidRDefault="008F3E4A" w:rsidP="00E85237">
      <w:pPr>
        <w:ind w:firstLine="720"/>
        <w:jc w:val="both"/>
        <w:rPr>
          <w:iCs/>
          <w:sz w:val="26"/>
          <w:szCs w:val="26"/>
        </w:rPr>
      </w:pPr>
    </w:p>
    <w:p w:rsidR="008B5F46" w:rsidRDefault="008B5F46" w:rsidP="003D00FA">
      <w:pPr>
        <w:spacing w:before="240"/>
        <w:ind w:left="142" w:firstLine="720"/>
        <w:contextualSpacing/>
        <w:jc w:val="center"/>
        <w:rPr>
          <w:b/>
          <w:sz w:val="26"/>
          <w:szCs w:val="26"/>
        </w:rPr>
      </w:pPr>
      <w:r w:rsidRPr="00784ACB">
        <w:rPr>
          <w:b/>
          <w:sz w:val="26"/>
          <w:szCs w:val="26"/>
        </w:rPr>
        <w:t xml:space="preserve">Комитет местного самоуправления </w:t>
      </w:r>
      <w:r w:rsidR="004F306C">
        <w:rPr>
          <w:b/>
          <w:sz w:val="26"/>
          <w:szCs w:val="26"/>
        </w:rPr>
        <w:t>Знаменско-Пестровского</w:t>
      </w:r>
      <w:r w:rsidRPr="00784ACB">
        <w:rPr>
          <w:b/>
          <w:sz w:val="26"/>
          <w:szCs w:val="26"/>
        </w:rPr>
        <w:t xml:space="preserve"> сельсовета Иссинского района Пензенской области решил:</w:t>
      </w:r>
    </w:p>
    <w:p w:rsidR="008F3E4A" w:rsidRPr="00784ACB" w:rsidRDefault="008F3E4A" w:rsidP="003D00FA">
      <w:pPr>
        <w:spacing w:before="240"/>
        <w:ind w:left="142" w:firstLine="720"/>
        <w:contextualSpacing/>
        <w:jc w:val="center"/>
        <w:rPr>
          <w:b/>
          <w:sz w:val="26"/>
          <w:szCs w:val="26"/>
        </w:rPr>
      </w:pPr>
    </w:p>
    <w:p w:rsidR="002913C9" w:rsidRPr="002913C9" w:rsidRDefault="002913C9" w:rsidP="002913C9">
      <w:pPr>
        <w:pStyle w:val="ae"/>
        <w:widowControl/>
        <w:ind w:left="0" w:firstLine="567"/>
        <w:jc w:val="both"/>
        <w:rPr>
          <w:sz w:val="26"/>
          <w:szCs w:val="26"/>
        </w:rPr>
      </w:pPr>
      <w:r w:rsidRPr="002913C9">
        <w:rPr>
          <w:sz w:val="26"/>
          <w:szCs w:val="26"/>
        </w:rPr>
        <w:t xml:space="preserve">1. Внести в решение Комитета местного самоуправления </w:t>
      </w:r>
      <w:r w:rsidR="004F306C">
        <w:rPr>
          <w:sz w:val="26"/>
          <w:szCs w:val="26"/>
        </w:rPr>
        <w:t>Знаменско-Пестровского</w:t>
      </w:r>
      <w:r w:rsidRPr="002913C9">
        <w:rPr>
          <w:sz w:val="26"/>
          <w:szCs w:val="26"/>
        </w:rPr>
        <w:t xml:space="preserve"> сельсовета Иссинского района Пензенской области от </w:t>
      </w:r>
      <w:r w:rsidR="004F306C">
        <w:rPr>
          <w:sz w:val="26"/>
          <w:szCs w:val="26"/>
        </w:rPr>
        <w:t>14.10.2021</w:t>
      </w:r>
      <w:r w:rsidRPr="002913C9">
        <w:rPr>
          <w:sz w:val="26"/>
          <w:szCs w:val="26"/>
        </w:rPr>
        <w:t xml:space="preserve"> №  </w:t>
      </w:r>
      <w:r w:rsidR="004F306C">
        <w:rPr>
          <w:sz w:val="26"/>
          <w:szCs w:val="26"/>
        </w:rPr>
        <w:t>121-43/7</w:t>
      </w:r>
      <w:r w:rsidRPr="002913C9">
        <w:rPr>
          <w:sz w:val="26"/>
          <w:szCs w:val="26"/>
        </w:rPr>
        <w:t xml:space="preserve"> «Об утверждении Положения о муниципальном жилищном контроле на территории </w:t>
      </w:r>
      <w:r w:rsidR="004F306C">
        <w:rPr>
          <w:sz w:val="26"/>
          <w:szCs w:val="26"/>
        </w:rPr>
        <w:t>Знаменско-Пестровского</w:t>
      </w:r>
      <w:r w:rsidRPr="002913C9">
        <w:rPr>
          <w:sz w:val="26"/>
          <w:szCs w:val="26"/>
        </w:rPr>
        <w:t xml:space="preserve"> сельсовета Иссинского района Пензенской области» (далее Решение) следующие изменения:</w:t>
      </w:r>
    </w:p>
    <w:p w:rsidR="002913C9" w:rsidRDefault="002913C9" w:rsidP="002913C9">
      <w:pPr>
        <w:pStyle w:val="ae"/>
        <w:widowControl/>
        <w:ind w:left="0" w:firstLine="567"/>
        <w:jc w:val="both"/>
        <w:rPr>
          <w:sz w:val="26"/>
          <w:szCs w:val="26"/>
        </w:rPr>
      </w:pPr>
      <w:r w:rsidRPr="002913C9">
        <w:rPr>
          <w:sz w:val="26"/>
          <w:szCs w:val="26"/>
        </w:rPr>
        <w:t>1</w:t>
      </w:r>
      <w:r>
        <w:rPr>
          <w:sz w:val="26"/>
          <w:szCs w:val="26"/>
        </w:rPr>
        <w:t>.1.</w:t>
      </w:r>
      <w:r w:rsidRPr="002913C9">
        <w:rPr>
          <w:sz w:val="26"/>
          <w:szCs w:val="26"/>
        </w:rPr>
        <w:t xml:space="preserve">  В преамбуле Решения заменить слова «Уставом </w:t>
      </w:r>
      <w:r w:rsidR="004F306C">
        <w:rPr>
          <w:sz w:val="26"/>
          <w:szCs w:val="26"/>
        </w:rPr>
        <w:t>Знаменско-Пестровского</w:t>
      </w:r>
      <w:r w:rsidRPr="002913C9">
        <w:rPr>
          <w:sz w:val="26"/>
          <w:szCs w:val="26"/>
        </w:rPr>
        <w:t xml:space="preserve"> сельсовета Иссинского района Пензенской области» на слова «Уставом сельского поселения  </w:t>
      </w:r>
      <w:r w:rsidR="004F306C">
        <w:rPr>
          <w:sz w:val="26"/>
          <w:szCs w:val="26"/>
        </w:rPr>
        <w:t>Знаменско-Пестровский</w:t>
      </w:r>
      <w:r w:rsidRPr="002913C9">
        <w:rPr>
          <w:sz w:val="26"/>
          <w:szCs w:val="26"/>
        </w:rPr>
        <w:t xml:space="preserve"> сельсовет муниципального района  Иссинский район Пензенской области»;</w:t>
      </w:r>
    </w:p>
    <w:p w:rsidR="00BF2416" w:rsidRDefault="002913C9" w:rsidP="001F4DEB">
      <w:pPr>
        <w:pStyle w:val="ae"/>
        <w:widowControl/>
        <w:ind w:left="0" w:firstLine="567"/>
        <w:jc w:val="both"/>
        <w:rPr>
          <w:sz w:val="26"/>
          <w:szCs w:val="26"/>
        </w:rPr>
      </w:pPr>
      <w:r>
        <w:rPr>
          <w:sz w:val="26"/>
          <w:szCs w:val="26"/>
        </w:rPr>
        <w:t>2</w:t>
      </w:r>
      <w:r w:rsidR="008B5F46" w:rsidRPr="00784ACB">
        <w:rPr>
          <w:sz w:val="26"/>
          <w:szCs w:val="26"/>
        </w:rPr>
        <w:t>.</w:t>
      </w:r>
      <w:r w:rsidR="00097457" w:rsidRPr="00784ACB">
        <w:rPr>
          <w:sz w:val="26"/>
          <w:szCs w:val="26"/>
        </w:rPr>
        <w:t xml:space="preserve"> </w:t>
      </w:r>
      <w:r w:rsidR="006D40BD" w:rsidRPr="00D6420C">
        <w:rPr>
          <w:sz w:val="26"/>
          <w:szCs w:val="26"/>
        </w:rPr>
        <w:t>Внести в</w:t>
      </w:r>
      <w:r w:rsidR="00E73F7F" w:rsidRPr="00D6420C">
        <w:rPr>
          <w:sz w:val="26"/>
          <w:szCs w:val="26"/>
        </w:rPr>
        <w:t xml:space="preserve"> </w:t>
      </w:r>
      <w:r w:rsidR="00B64B0D">
        <w:rPr>
          <w:sz w:val="26"/>
          <w:szCs w:val="26"/>
        </w:rPr>
        <w:t>Положение</w:t>
      </w:r>
      <w:r w:rsidR="00097457" w:rsidRPr="00784ACB">
        <w:rPr>
          <w:sz w:val="26"/>
          <w:szCs w:val="26"/>
        </w:rPr>
        <w:t xml:space="preserve"> о муниципальном жилищном контроле на территории </w:t>
      </w:r>
      <w:r w:rsidR="004F306C">
        <w:rPr>
          <w:sz w:val="26"/>
          <w:szCs w:val="26"/>
        </w:rPr>
        <w:t>Знаменско-Пестровского</w:t>
      </w:r>
      <w:r w:rsidR="00097457" w:rsidRPr="00784ACB">
        <w:rPr>
          <w:sz w:val="26"/>
          <w:szCs w:val="26"/>
        </w:rPr>
        <w:t xml:space="preserve"> сельсовета Иссинского района Пензенской области</w:t>
      </w:r>
      <w:r w:rsidR="006D40BD" w:rsidRPr="00784ACB">
        <w:rPr>
          <w:sz w:val="26"/>
          <w:szCs w:val="26"/>
        </w:rPr>
        <w:t xml:space="preserve">, утвержденное решением Комитета местного самоуправления </w:t>
      </w:r>
      <w:r w:rsidR="004F306C">
        <w:rPr>
          <w:sz w:val="26"/>
          <w:szCs w:val="26"/>
        </w:rPr>
        <w:t>Знаменско-Пестровского</w:t>
      </w:r>
      <w:r w:rsidR="006D40BD" w:rsidRPr="00784ACB">
        <w:rPr>
          <w:sz w:val="26"/>
          <w:szCs w:val="26"/>
        </w:rPr>
        <w:t xml:space="preserve"> сельсовета Иссинского района Пензенской области от</w:t>
      </w:r>
      <w:r w:rsidR="005D1C58" w:rsidRPr="00784ACB">
        <w:rPr>
          <w:sz w:val="26"/>
          <w:szCs w:val="26"/>
        </w:rPr>
        <w:t xml:space="preserve"> </w:t>
      </w:r>
      <w:r w:rsidR="004F306C">
        <w:rPr>
          <w:sz w:val="26"/>
          <w:szCs w:val="26"/>
        </w:rPr>
        <w:t>14.10.2021</w:t>
      </w:r>
      <w:r w:rsidR="008F3E4A" w:rsidRPr="008F3E4A">
        <w:rPr>
          <w:sz w:val="26"/>
          <w:szCs w:val="26"/>
        </w:rPr>
        <w:t xml:space="preserve"> №  </w:t>
      </w:r>
      <w:r w:rsidR="004F306C">
        <w:rPr>
          <w:sz w:val="26"/>
          <w:szCs w:val="26"/>
        </w:rPr>
        <w:t>121-43/7</w:t>
      </w:r>
      <w:r w:rsidR="00C01ED0">
        <w:rPr>
          <w:sz w:val="26"/>
          <w:szCs w:val="26"/>
        </w:rPr>
        <w:t xml:space="preserve"> </w:t>
      </w:r>
      <w:r w:rsidR="00C01ED0" w:rsidRPr="002913C9">
        <w:rPr>
          <w:sz w:val="26"/>
          <w:szCs w:val="26"/>
        </w:rPr>
        <w:t xml:space="preserve">(далее </w:t>
      </w:r>
      <w:r w:rsidR="00C01ED0">
        <w:rPr>
          <w:sz w:val="26"/>
          <w:szCs w:val="26"/>
        </w:rPr>
        <w:t>Положе</w:t>
      </w:r>
      <w:r w:rsidR="00C01ED0" w:rsidRPr="002913C9">
        <w:rPr>
          <w:sz w:val="26"/>
          <w:szCs w:val="26"/>
        </w:rPr>
        <w:t>ние)</w:t>
      </w:r>
      <w:r w:rsidR="00D6420C">
        <w:rPr>
          <w:sz w:val="26"/>
          <w:szCs w:val="26"/>
        </w:rPr>
        <w:t xml:space="preserve">, </w:t>
      </w:r>
      <w:r w:rsidR="00C01ED0">
        <w:rPr>
          <w:sz w:val="26"/>
          <w:szCs w:val="26"/>
        </w:rPr>
        <w:t xml:space="preserve"> </w:t>
      </w:r>
      <w:r w:rsidR="00D6420C">
        <w:rPr>
          <w:sz w:val="26"/>
          <w:szCs w:val="26"/>
        </w:rPr>
        <w:t>следующие изменения</w:t>
      </w:r>
      <w:r w:rsidR="006D40BD" w:rsidRPr="00784ACB">
        <w:rPr>
          <w:sz w:val="26"/>
          <w:szCs w:val="26"/>
        </w:rPr>
        <w:t>:</w:t>
      </w:r>
    </w:p>
    <w:p w:rsidR="00BF2416" w:rsidRDefault="001F4DEB" w:rsidP="001F4DEB">
      <w:pPr>
        <w:pStyle w:val="ae"/>
        <w:widowControl/>
        <w:ind w:left="0" w:firstLine="567"/>
        <w:jc w:val="both"/>
        <w:rPr>
          <w:sz w:val="26"/>
          <w:szCs w:val="26"/>
        </w:rPr>
      </w:pPr>
      <w:r>
        <w:rPr>
          <w:sz w:val="26"/>
          <w:szCs w:val="26"/>
        </w:rPr>
        <w:lastRenderedPageBreak/>
        <w:t>2</w:t>
      </w:r>
      <w:r w:rsidR="00B64B0D" w:rsidRPr="00C249AB">
        <w:rPr>
          <w:sz w:val="26"/>
          <w:szCs w:val="26"/>
        </w:rPr>
        <w:t xml:space="preserve">.1. </w:t>
      </w:r>
      <w:r w:rsidRPr="001F4DEB">
        <w:rPr>
          <w:sz w:val="26"/>
          <w:szCs w:val="26"/>
        </w:rPr>
        <w:t xml:space="preserve">В пункте 3.2.3 после слов </w:t>
      </w:r>
      <w:r w:rsidR="00595CA0">
        <w:rPr>
          <w:sz w:val="26"/>
          <w:szCs w:val="26"/>
        </w:rPr>
        <w:t>«</w:t>
      </w:r>
      <w:r w:rsidRPr="001F4DEB">
        <w:rPr>
          <w:sz w:val="26"/>
          <w:szCs w:val="26"/>
        </w:rPr>
        <w:t>в отношении предостережения</w:t>
      </w:r>
      <w:r w:rsidR="00595CA0">
        <w:rPr>
          <w:sz w:val="26"/>
          <w:szCs w:val="26"/>
        </w:rPr>
        <w:t>»</w:t>
      </w:r>
      <w:r w:rsidRPr="001F4DEB">
        <w:rPr>
          <w:sz w:val="26"/>
          <w:szCs w:val="26"/>
        </w:rPr>
        <w:t xml:space="preserve"> дополнить словами: </w:t>
      </w:r>
      <w:r w:rsidR="00595CA0">
        <w:rPr>
          <w:sz w:val="26"/>
          <w:szCs w:val="26"/>
        </w:rPr>
        <w:t>«</w:t>
      </w:r>
      <w:r w:rsidRPr="001F4DEB">
        <w:rPr>
          <w:sz w:val="26"/>
          <w:szCs w:val="26"/>
        </w:rPr>
        <w:t>, в том числе посредством Единого портала предоставления государственных и муниципальных услуг</w:t>
      </w:r>
      <w:r w:rsidR="00595CA0">
        <w:rPr>
          <w:sz w:val="26"/>
          <w:szCs w:val="26"/>
        </w:rPr>
        <w:t>»</w:t>
      </w:r>
      <w:r w:rsidRPr="001F4DEB">
        <w:rPr>
          <w:sz w:val="26"/>
          <w:szCs w:val="26"/>
        </w:rPr>
        <w:t>;</w:t>
      </w:r>
    </w:p>
    <w:p w:rsidR="001F4DEB" w:rsidRDefault="001F4DEB" w:rsidP="001F4DEB">
      <w:pPr>
        <w:pStyle w:val="ae"/>
        <w:widowControl/>
        <w:ind w:left="0" w:firstLine="567"/>
        <w:jc w:val="both"/>
        <w:rPr>
          <w:sz w:val="26"/>
          <w:szCs w:val="26"/>
        </w:rPr>
      </w:pPr>
      <w:r>
        <w:rPr>
          <w:sz w:val="26"/>
          <w:szCs w:val="26"/>
        </w:rPr>
        <w:t xml:space="preserve">2.2. </w:t>
      </w:r>
      <w:r w:rsidRPr="001F4DEB">
        <w:rPr>
          <w:sz w:val="26"/>
          <w:szCs w:val="26"/>
        </w:rPr>
        <w:t xml:space="preserve">В пункте 3.4.1. после слов </w:t>
      </w:r>
      <w:r>
        <w:rPr>
          <w:sz w:val="26"/>
          <w:szCs w:val="26"/>
        </w:rPr>
        <w:t>«</w:t>
      </w:r>
      <w:r w:rsidRPr="001F4DEB">
        <w:rPr>
          <w:sz w:val="26"/>
          <w:szCs w:val="26"/>
        </w:rPr>
        <w:t>видео-конференц-связи</w:t>
      </w:r>
      <w:r>
        <w:rPr>
          <w:sz w:val="26"/>
          <w:szCs w:val="26"/>
        </w:rPr>
        <w:t>»</w:t>
      </w:r>
      <w:r w:rsidRPr="001F4DEB">
        <w:rPr>
          <w:sz w:val="26"/>
          <w:szCs w:val="26"/>
        </w:rPr>
        <w:t xml:space="preserve"> дополнить словами: </w:t>
      </w:r>
      <w:r>
        <w:rPr>
          <w:sz w:val="26"/>
          <w:szCs w:val="26"/>
        </w:rPr>
        <w:t>«</w:t>
      </w:r>
      <w:r w:rsidRPr="001F4DEB">
        <w:rPr>
          <w:sz w:val="26"/>
          <w:szCs w:val="26"/>
        </w:rPr>
        <w:t>или мобильного приложения "Инспектор"</w:t>
      </w:r>
      <w:r>
        <w:rPr>
          <w:sz w:val="26"/>
          <w:szCs w:val="26"/>
        </w:rPr>
        <w:t>»</w:t>
      </w:r>
      <w:r w:rsidRPr="001F4DEB">
        <w:rPr>
          <w:sz w:val="26"/>
          <w:szCs w:val="26"/>
        </w:rPr>
        <w:t>;</w:t>
      </w:r>
    </w:p>
    <w:p w:rsidR="00595CA0" w:rsidRPr="00595CA0" w:rsidRDefault="00595CA0" w:rsidP="00595CA0">
      <w:pPr>
        <w:pStyle w:val="ae"/>
        <w:widowControl/>
        <w:ind w:left="0" w:firstLine="567"/>
        <w:jc w:val="both"/>
        <w:rPr>
          <w:sz w:val="26"/>
          <w:szCs w:val="26"/>
        </w:rPr>
      </w:pPr>
      <w:r>
        <w:rPr>
          <w:sz w:val="26"/>
          <w:szCs w:val="26"/>
        </w:rPr>
        <w:t xml:space="preserve">2.3. </w:t>
      </w:r>
      <w:r w:rsidRPr="00595CA0">
        <w:rPr>
          <w:sz w:val="26"/>
          <w:szCs w:val="26"/>
        </w:rPr>
        <w:t>Пункт 3.4.2 изложить в следующей редакции:</w:t>
      </w:r>
    </w:p>
    <w:p w:rsidR="00595CA0" w:rsidRDefault="00595CA0" w:rsidP="00595CA0">
      <w:pPr>
        <w:pStyle w:val="ae"/>
        <w:widowControl/>
        <w:ind w:left="0" w:firstLine="567"/>
        <w:jc w:val="both"/>
        <w:rPr>
          <w:sz w:val="26"/>
          <w:szCs w:val="26"/>
        </w:rPr>
      </w:pPr>
      <w:r>
        <w:rPr>
          <w:sz w:val="26"/>
          <w:szCs w:val="26"/>
        </w:rPr>
        <w:t>«</w:t>
      </w:r>
      <w:r w:rsidRPr="00595CA0">
        <w:rPr>
          <w:sz w:val="26"/>
          <w:szCs w:val="26"/>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Pr>
          <w:sz w:val="26"/>
          <w:szCs w:val="26"/>
        </w:rPr>
        <w:t>»;</w:t>
      </w:r>
    </w:p>
    <w:p w:rsidR="00595CA0" w:rsidRPr="00595CA0" w:rsidRDefault="00595CA0" w:rsidP="00595CA0">
      <w:pPr>
        <w:pStyle w:val="af3"/>
        <w:spacing w:before="0" w:beforeAutospacing="0" w:after="0" w:afterAutospacing="0"/>
        <w:ind w:firstLine="567"/>
        <w:jc w:val="both"/>
        <w:rPr>
          <w:color w:val="000000"/>
          <w:sz w:val="26"/>
          <w:szCs w:val="26"/>
        </w:rPr>
      </w:pPr>
      <w:r>
        <w:rPr>
          <w:sz w:val="26"/>
          <w:szCs w:val="26"/>
        </w:rPr>
        <w:t xml:space="preserve">2.4. </w:t>
      </w:r>
      <w:r w:rsidRPr="00595CA0">
        <w:rPr>
          <w:color w:val="000000"/>
          <w:sz w:val="26"/>
          <w:szCs w:val="26"/>
        </w:rPr>
        <w:t>Пункт 3.4.3 изложить в следующей редакции:</w:t>
      </w:r>
    </w:p>
    <w:p w:rsidR="00595CA0" w:rsidRPr="00595CA0" w:rsidRDefault="00595CA0" w:rsidP="00595CA0">
      <w:pPr>
        <w:pStyle w:val="af3"/>
        <w:spacing w:before="0" w:beforeAutospacing="0" w:after="0" w:afterAutospacing="0"/>
        <w:ind w:firstLine="567"/>
        <w:jc w:val="both"/>
        <w:rPr>
          <w:color w:val="000000"/>
          <w:sz w:val="26"/>
          <w:szCs w:val="26"/>
        </w:rPr>
      </w:pPr>
      <w:r>
        <w:rPr>
          <w:color w:val="000000"/>
          <w:sz w:val="26"/>
          <w:szCs w:val="26"/>
        </w:rPr>
        <w:t>«</w:t>
      </w:r>
      <w:r w:rsidRPr="00595CA0">
        <w:rPr>
          <w:color w:val="000000"/>
          <w:sz w:val="26"/>
          <w:szCs w:val="26"/>
        </w:rPr>
        <w:t>3.4.3. Профилактический визит проводится по инициативе контрольного органа (обязательный профилактический визит) или по инициативе контролируемого лица.</w:t>
      </w:r>
      <w:r>
        <w:rPr>
          <w:color w:val="000000"/>
          <w:sz w:val="26"/>
          <w:szCs w:val="26"/>
        </w:rPr>
        <w:t>»</w:t>
      </w:r>
      <w:r w:rsidRPr="00595CA0">
        <w:rPr>
          <w:color w:val="000000"/>
          <w:sz w:val="26"/>
          <w:szCs w:val="26"/>
        </w:rPr>
        <w:t>;</w:t>
      </w:r>
    </w:p>
    <w:p w:rsidR="005031FC" w:rsidRPr="005031FC" w:rsidRDefault="00595CA0" w:rsidP="005031FC">
      <w:pPr>
        <w:pStyle w:val="af3"/>
        <w:spacing w:before="0" w:beforeAutospacing="0" w:after="0" w:afterAutospacing="0"/>
        <w:ind w:firstLine="567"/>
        <w:jc w:val="both"/>
        <w:rPr>
          <w:color w:val="000000"/>
          <w:sz w:val="26"/>
          <w:szCs w:val="26"/>
        </w:rPr>
      </w:pPr>
      <w:r>
        <w:rPr>
          <w:sz w:val="26"/>
          <w:szCs w:val="26"/>
        </w:rPr>
        <w:t>2.5.</w:t>
      </w:r>
      <w:r w:rsidRPr="005031FC">
        <w:rPr>
          <w:sz w:val="26"/>
          <w:szCs w:val="26"/>
        </w:rPr>
        <w:t xml:space="preserve"> </w:t>
      </w:r>
      <w:r w:rsidR="005031FC" w:rsidRPr="005031FC">
        <w:rPr>
          <w:color w:val="000000"/>
          <w:sz w:val="26"/>
          <w:szCs w:val="26"/>
        </w:rPr>
        <w:t>Пункт 3.4.4. изложить в следующей редакции:</w:t>
      </w:r>
    </w:p>
    <w:p w:rsidR="005031FC" w:rsidRPr="005031FC" w:rsidRDefault="005031FC" w:rsidP="005031FC">
      <w:pPr>
        <w:pStyle w:val="af3"/>
        <w:spacing w:before="0" w:beforeAutospacing="0" w:after="0" w:afterAutospacing="0"/>
        <w:ind w:firstLine="567"/>
        <w:jc w:val="both"/>
        <w:rPr>
          <w:color w:val="000000"/>
          <w:sz w:val="26"/>
          <w:szCs w:val="26"/>
        </w:rPr>
      </w:pPr>
      <w:r>
        <w:rPr>
          <w:color w:val="000000"/>
          <w:sz w:val="26"/>
          <w:szCs w:val="26"/>
        </w:rPr>
        <w:t>«</w:t>
      </w:r>
      <w:r w:rsidRPr="005031FC">
        <w:rPr>
          <w:color w:val="000000"/>
          <w:sz w:val="26"/>
          <w:szCs w:val="26"/>
        </w:rPr>
        <w:t>3.4.4. Обязательный профилактический визит</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1. Обязательный профилактический визит проводится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r w:rsidR="00EB551D">
        <w:rPr>
          <w:color w:val="000000"/>
          <w:sz w:val="26"/>
          <w:szCs w:val="26"/>
        </w:rPr>
        <w:t xml:space="preserve"> № 248-ФЗ</w:t>
      </w:r>
      <w:r w:rsidRPr="005031FC">
        <w:rPr>
          <w:color w:val="000000"/>
          <w:sz w:val="26"/>
          <w:szCs w:val="26"/>
        </w:rPr>
        <w:t>;</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2. Обязательный профилактический визит не предусматривает отказ контролируемого лица от его проведения.</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3.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4.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5.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пунктом 4.2. настоящего Положения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При условии если выданное предписание об устранении нарушений обязательных требований, в части административных правонарушений, исполнено контролируемым лицом надлежащим образом, меры предусмотренные подпунктом 3 пункта 4.2. настоящего Положения не применяются.</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6.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w:t>
      </w:r>
      <w:r>
        <w:rPr>
          <w:color w:val="000000"/>
          <w:sz w:val="26"/>
          <w:szCs w:val="26"/>
        </w:rPr>
        <w:t xml:space="preserve"> </w:t>
      </w:r>
      <w:r w:rsidRPr="005031FC">
        <w:rPr>
          <w:color w:val="000000"/>
          <w:sz w:val="26"/>
          <w:szCs w:val="26"/>
        </w:rPr>
        <w:t>248-ФЗ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7.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r w:rsidR="00EB551D">
        <w:rPr>
          <w:color w:val="000000"/>
          <w:sz w:val="26"/>
          <w:szCs w:val="26"/>
        </w:rPr>
        <w:t xml:space="preserve"> </w:t>
      </w:r>
      <w:r w:rsidRPr="005031FC">
        <w:rPr>
          <w:color w:val="000000"/>
          <w:sz w:val="26"/>
          <w:szCs w:val="26"/>
        </w:rPr>
        <w:t>248-ФЗ для контрольных (надзорных) мероприятий.</w:t>
      </w:r>
    </w:p>
    <w:p w:rsidR="005031FC" w:rsidRP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lastRenderedPageBreak/>
        <w:t>8.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031FC" w:rsidRDefault="005031FC" w:rsidP="005031FC">
      <w:pPr>
        <w:pStyle w:val="af3"/>
        <w:spacing w:before="0" w:beforeAutospacing="0" w:after="0" w:afterAutospacing="0"/>
        <w:ind w:firstLine="567"/>
        <w:jc w:val="both"/>
        <w:rPr>
          <w:color w:val="000000"/>
          <w:sz w:val="26"/>
          <w:szCs w:val="26"/>
        </w:rPr>
      </w:pPr>
      <w:r w:rsidRPr="005031FC">
        <w:rPr>
          <w:color w:val="000000"/>
          <w:sz w:val="26"/>
          <w:szCs w:val="26"/>
        </w:rPr>
        <w:t>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r>
        <w:rPr>
          <w:color w:val="000000"/>
          <w:sz w:val="26"/>
          <w:szCs w:val="26"/>
        </w:rPr>
        <w:t xml:space="preserve"> </w:t>
      </w:r>
      <w:r w:rsidRPr="005031FC">
        <w:rPr>
          <w:color w:val="000000"/>
          <w:sz w:val="26"/>
          <w:szCs w:val="26"/>
        </w:rPr>
        <w:t>248-Ф.</w:t>
      </w:r>
      <w:r>
        <w:rPr>
          <w:color w:val="000000"/>
          <w:sz w:val="26"/>
          <w:szCs w:val="26"/>
        </w:rPr>
        <w:t>»</w:t>
      </w:r>
      <w:r w:rsidRPr="005031FC">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2.6. </w:t>
      </w:r>
      <w:r w:rsidRPr="00EB551D">
        <w:rPr>
          <w:color w:val="000000"/>
          <w:sz w:val="26"/>
          <w:szCs w:val="26"/>
        </w:rPr>
        <w:t>Пункт 3.4.5. изложить в следующей редакции:</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w:t>
      </w:r>
      <w:r w:rsidRPr="00EB551D">
        <w:rPr>
          <w:color w:val="000000"/>
          <w:sz w:val="26"/>
          <w:szCs w:val="26"/>
        </w:rPr>
        <w:t>3.4.5. Профилактический визит по инициативе контролируемого лица</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2. Контролируемое лицо подает заявление о проведении профилактического визита (далее в настоящем пункте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3. 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4. Решение об отказе в проведении профилактического визита принимается в следующих случаях:</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 от контролируемого лица поступило уведомление об отзыве заявления;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3) в течение года до даты подачи заявления контрольным органом проведен профилактический визит по ранее поданному заявлению;</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5.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color w:val="000000"/>
          <w:sz w:val="26"/>
          <w:szCs w:val="26"/>
        </w:rPr>
        <w:t xml:space="preserve"> № 248-ФЗ</w:t>
      </w:r>
      <w:r w:rsidRPr="00EB551D">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6.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8. Разъяснения и рекомендации, полученные контролируемым лицом в ходе профилактического визита, носят рекомендательный характер.</w:t>
      </w:r>
    </w:p>
    <w:p w:rsidR="00EB551D" w:rsidRP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lastRenderedPageBreak/>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B551D" w:rsidRDefault="00EB551D" w:rsidP="00EB551D">
      <w:pPr>
        <w:pStyle w:val="af3"/>
        <w:spacing w:before="0" w:beforeAutospacing="0" w:after="0" w:afterAutospacing="0"/>
        <w:ind w:firstLine="567"/>
        <w:jc w:val="both"/>
        <w:rPr>
          <w:color w:val="000000"/>
          <w:sz w:val="26"/>
          <w:szCs w:val="26"/>
        </w:rPr>
      </w:pPr>
      <w:r w:rsidRPr="00EB551D">
        <w:rPr>
          <w:color w:val="000000"/>
          <w:sz w:val="26"/>
          <w:szCs w:val="26"/>
        </w:rP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r>
        <w:rPr>
          <w:color w:val="000000"/>
          <w:sz w:val="26"/>
          <w:szCs w:val="26"/>
        </w:rPr>
        <w:t>»;</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2.7. </w:t>
      </w:r>
      <w:r w:rsidRPr="00EB551D">
        <w:rPr>
          <w:color w:val="000000"/>
          <w:sz w:val="26"/>
          <w:szCs w:val="26"/>
        </w:rPr>
        <w:t>Пункт 3.4.6. - исключить;</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 xml:space="preserve">2.8. </w:t>
      </w:r>
      <w:r w:rsidRPr="00EB551D">
        <w:rPr>
          <w:color w:val="000000"/>
          <w:sz w:val="26"/>
          <w:szCs w:val="26"/>
        </w:rPr>
        <w:t>Пункт 4.1.3. изложить в следующей редакции:</w:t>
      </w:r>
    </w:p>
    <w:p w:rsidR="00EB551D" w:rsidRPr="00EB551D" w:rsidRDefault="00EB551D" w:rsidP="00EB551D">
      <w:pPr>
        <w:pStyle w:val="af3"/>
        <w:spacing w:before="0" w:beforeAutospacing="0" w:after="0" w:afterAutospacing="0"/>
        <w:ind w:firstLine="567"/>
        <w:jc w:val="both"/>
        <w:rPr>
          <w:color w:val="000000"/>
          <w:sz w:val="26"/>
          <w:szCs w:val="26"/>
        </w:rPr>
      </w:pPr>
      <w:r>
        <w:rPr>
          <w:color w:val="000000"/>
          <w:sz w:val="26"/>
          <w:szCs w:val="26"/>
        </w:rPr>
        <w:t>«</w:t>
      </w:r>
      <w:r w:rsidRPr="00EB551D">
        <w:rPr>
          <w:color w:val="000000"/>
          <w:sz w:val="26"/>
          <w:szCs w:val="26"/>
        </w:rPr>
        <w:t>4.1.3. Контрольные мероприятия проводятся в соответствии с основаниями, предусмотренными статьей 57 Федерального закона №</w:t>
      </w:r>
      <w:r>
        <w:rPr>
          <w:color w:val="000000"/>
          <w:sz w:val="26"/>
          <w:szCs w:val="26"/>
        </w:rPr>
        <w:t xml:space="preserve"> </w:t>
      </w:r>
      <w:r w:rsidRPr="00EB551D">
        <w:rPr>
          <w:color w:val="000000"/>
          <w:sz w:val="26"/>
          <w:szCs w:val="26"/>
        </w:rPr>
        <w:t>248-ФЗ</w:t>
      </w:r>
      <w:r>
        <w:rPr>
          <w:color w:val="000000"/>
          <w:sz w:val="26"/>
          <w:szCs w:val="26"/>
        </w:rPr>
        <w:t>»</w:t>
      </w:r>
      <w:r w:rsidRPr="00EB551D">
        <w:rPr>
          <w:color w:val="000000"/>
          <w:sz w:val="26"/>
          <w:szCs w:val="26"/>
        </w:rPr>
        <w:t>;</w:t>
      </w:r>
    </w:p>
    <w:p w:rsidR="005025B5" w:rsidRPr="005025B5" w:rsidRDefault="00EB551D" w:rsidP="005025B5">
      <w:pPr>
        <w:pStyle w:val="af3"/>
        <w:spacing w:before="0" w:beforeAutospacing="0" w:after="0" w:afterAutospacing="0"/>
        <w:ind w:firstLine="567"/>
        <w:jc w:val="both"/>
        <w:rPr>
          <w:color w:val="000000"/>
          <w:sz w:val="26"/>
          <w:szCs w:val="26"/>
        </w:rPr>
      </w:pPr>
      <w:r>
        <w:rPr>
          <w:color w:val="000000"/>
          <w:sz w:val="26"/>
          <w:szCs w:val="26"/>
        </w:rPr>
        <w:t>2.9</w:t>
      </w:r>
      <w:r w:rsidRPr="005025B5">
        <w:rPr>
          <w:color w:val="000000"/>
          <w:sz w:val="26"/>
          <w:szCs w:val="26"/>
        </w:rPr>
        <w:t xml:space="preserve">. </w:t>
      </w:r>
      <w:r w:rsidR="005025B5" w:rsidRPr="005025B5">
        <w:rPr>
          <w:color w:val="000000"/>
          <w:sz w:val="26"/>
          <w:szCs w:val="26"/>
        </w:rPr>
        <w:t>Дополнить пунктом 4.1.1</w:t>
      </w:r>
      <w:r w:rsidR="005025B5">
        <w:rPr>
          <w:color w:val="000000"/>
          <w:sz w:val="26"/>
          <w:szCs w:val="26"/>
        </w:rPr>
        <w:t>1</w:t>
      </w:r>
      <w:r w:rsidR="005025B5" w:rsidRPr="005025B5">
        <w:rPr>
          <w:color w:val="000000"/>
          <w:sz w:val="26"/>
          <w:szCs w:val="26"/>
        </w:rPr>
        <w:t>. следующего содержания:</w:t>
      </w:r>
    </w:p>
    <w:p w:rsidR="005025B5" w:rsidRPr="005025B5" w:rsidRDefault="005025B5" w:rsidP="005025B5">
      <w:pPr>
        <w:pStyle w:val="af3"/>
        <w:spacing w:before="0" w:beforeAutospacing="0" w:after="0" w:afterAutospacing="0"/>
        <w:ind w:firstLine="567"/>
        <w:jc w:val="both"/>
        <w:rPr>
          <w:color w:val="000000"/>
          <w:sz w:val="26"/>
          <w:szCs w:val="26"/>
        </w:rPr>
      </w:pPr>
      <w:r>
        <w:rPr>
          <w:color w:val="000000"/>
          <w:sz w:val="26"/>
          <w:szCs w:val="26"/>
        </w:rPr>
        <w:t>«</w:t>
      </w:r>
      <w:r w:rsidRPr="005025B5">
        <w:rPr>
          <w:color w:val="000000"/>
          <w:sz w:val="26"/>
          <w:szCs w:val="26"/>
        </w:rPr>
        <w:t>4.1.1</w:t>
      </w:r>
      <w:r>
        <w:rPr>
          <w:color w:val="000000"/>
          <w:sz w:val="26"/>
          <w:szCs w:val="26"/>
        </w:rPr>
        <w:t>1</w:t>
      </w:r>
      <w:r w:rsidRPr="005025B5">
        <w:rPr>
          <w:color w:val="000000"/>
          <w:sz w:val="26"/>
          <w:szCs w:val="26"/>
        </w:rPr>
        <w:t>.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r>
        <w:rPr>
          <w:color w:val="000000"/>
          <w:sz w:val="26"/>
          <w:szCs w:val="26"/>
        </w:rPr>
        <w:t>»</w:t>
      </w:r>
      <w:r w:rsidRPr="005025B5">
        <w:rPr>
          <w:color w:val="000000"/>
          <w:sz w:val="26"/>
          <w:szCs w:val="26"/>
        </w:rPr>
        <w:t>;</w:t>
      </w:r>
    </w:p>
    <w:p w:rsidR="005025B5" w:rsidRPr="005025B5" w:rsidRDefault="005025B5" w:rsidP="005025B5">
      <w:pPr>
        <w:pStyle w:val="af3"/>
        <w:spacing w:before="0" w:beforeAutospacing="0" w:after="0" w:afterAutospacing="0"/>
        <w:ind w:firstLine="567"/>
        <w:jc w:val="both"/>
        <w:rPr>
          <w:color w:val="000000"/>
          <w:sz w:val="26"/>
          <w:szCs w:val="26"/>
        </w:rPr>
      </w:pPr>
      <w:r>
        <w:rPr>
          <w:sz w:val="26"/>
          <w:szCs w:val="26"/>
        </w:rPr>
        <w:t xml:space="preserve">2.10. </w:t>
      </w:r>
      <w:r w:rsidRPr="005025B5">
        <w:rPr>
          <w:color w:val="000000"/>
          <w:sz w:val="26"/>
          <w:szCs w:val="26"/>
        </w:rPr>
        <w:t>Подпункт 1 пункта 4.2.1. изложить в следующей редакции:</w:t>
      </w:r>
    </w:p>
    <w:p w:rsidR="005025B5" w:rsidRPr="005025B5" w:rsidRDefault="005025B5" w:rsidP="005025B5">
      <w:pPr>
        <w:pStyle w:val="af3"/>
        <w:spacing w:before="0" w:beforeAutospacing="0" w:after="0" w:afterAutospacing="0"/>
        <w:ind w:firstLine="567"/>
        <w:jc w:val="both"/>
        <w:rPr>
          <w:color w:val="000000"/>
          <w:sz w:val="26"/>
          <w:szCs w:val="26"/>
        </w:rPr>
      </w:pPr>
      <w:r>
        <w:rPr>
          <w:color w:val="000000"/>
          <w:sz w:val="26"/>
          <w:szCs w:val="26"/>
        </w:rPr>
        <w:t>«</w:t>
      </w:r>
      <w:r w:rsidRPr="005025B5">
        <w:rPr>
          <w:color w:val="000000"/>
          <w:sz w:val="26"/>
          <w:szCs w:val="26"/>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Pr>
          <w:color w:val="000000"/>
          <w:sz w:val="26"/>
          <w:szCs w:val="26"/>
        </w:rPr>
        <w:t>»</w:t>
      </w:r>
      <w:r w:rsidRPr="005025B5">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sz w:val="26"/>
          <w:szCs w:val="26"/>
        </w:rPr>
        <w:t xml:space="preserve">2.11. </w:t>
      </w:r>
      <w:r w:rsidRPr="00B33924">
        <w:rPr>
          <w:color w:val="000000"/>
          <w:sz w:val="26"/>
          <w:szCs w:val="26"/>
        </w:rPr>
        <w:t>Пункт 4.3. изложить в следующей редакции:</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w:t>
      </w:r>
      <w:r w:rsidRPr="00B33924">
        <w:rPr>
          <w:color w:val="000000"/>
          <w:sz w:val="26"/>
          <w:szCs w:val="26"/>
        </w:rPr>
        <w:t>4.3. Плановые контрольные мероприятия</w:t>
      </w:r>
    </w:p>
    <w:p w:rsidR="00B33924" w:rsidRDefault="00B33924" w:rsidP="00B33924">
      <w:pPr>
        <w:pStyle w:val="af3"/>
        <w:spacing w:before="0" w:beforeAutospacing="0" w:after="0" w:afterAutospacing="0"/>
        <w:ind w:firstLine="567"/>
        <w:jc w:val="both"/>
        <w:rPr>
          <w:color w:val="000000"/>
          <w:sz w:val="26"/>
          <w:szCs w:val="26"/>
        </w:rPr>
      </w:pPr>
      <w:r w:rsidRPr="00B33924">
        <w:rPr>
          <w:color w:val="000000"/>
          <w:sz w:val="26"/>
          <w:szCs w:val="26"/>
        </w:rPr>
        <w:t>Плановые контрольные мероприятия в рамках муниципального жилищного контроля не проводятся.</w:t>
      </w:r>
      <w:r>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 xml:space="preserve">2.12. </w:t>
      </w:r>
      <w:r>
        <w:rPr>
          <w:rFonts w:ascii="Arial" w:hAnsi="Arial" w:cs="Arial"/>
          <w:color w:val="000000"/>
        </w:rPr>
        <w:t> </w:t>
      </w:r>
      <w:r w:rsidRPr="00B33924">
        <w:rPr>
          <w:color w:val="000000"/>
          <w:sz w:val="26"/>
          <w:szCs w:val="26"/>
        </w:rPr>
        <w:t>Абзац 2 пункта 4.6.1. изложить в следующей редакции:</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w:t>
      </w:r>
      <w:r w:rsidRPr="00B33924">
        <w:rPr>
          <w:color w:val="000000"/>
          <w:sz w:val="26"/>
          <w:szCs w:val="26"/>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Pr>
          <w:color w:val="000000"/>
          <w:sz w:val="26"/>
          <w:szCs w:val="26"/>
        </w:rPr>
        <w:t>»</w:t>
      </w:r>
      <w:r w:rsidRPr="00B33924">
        <w:rPr>
          <w:color w:val="000000"/>
          <w:sz w:val="26"/>
          <w:szCs w:val="26"/>
        </w:rPr>
        <w:t>;</w:t>
      </w:r>
    </w:p>
    <w:p w:rsidR="00B33924" w:rsidRPr="00B33924" w:rsidRDefault="00B33924" w:rsidP="00B33924">
      <w:pPr>
        <w:pStyle w:val="af3"/>
        <w:spacing w:before="0" w:beforeAutospacing="0" w:after="0" w:afterAutospacing="0"/>
        <w:ind w:firstLine="567"/>
        <w:jc w:val="both"/>
        <w:rPr>
          <w:color w:val="000000"/>
          <w:sz w:val="26"/>
          <w:szCs w:val="26"/>
        </w:rPr>
      </w:pPr>
      <w:r>
        <w:rPr>
          <w:color w:val="000000"/>
          <w:sz w:val="26"/>
          <w:szCs w:val="26"/>
        </w:rPr>
        <w:t xml:space="preserve">2.13. </w:t>
      </w:r>
      <w:r w:rsidRPr="00B33924">
        <w:rPr>
          <w:color w:val="000000"/>
          <w:sz w:val="26"/>
          <w:szCs w:val="26"/>
        </w:rPr>
        <w:t xml:space="preserve">В пункте 4.6.8. слова </w:t>
      </w:r>
      <w:r>
        <w:rPr>
          <w:color w:val="000000"/>
          <w:sz w:val="26"/>
          <w:szCs w:val="26"/>
        </w:rPr>
        <w:t>«</w:t>
      </w:r>
      <w:r w:rsidRPr="00B33924">
        <w:rPr>
          <w:color w:val="000000"/>
          <w:sz w:val="26"/>
          <w:szCs w:val="26"/>
        </w:rPr>
        <w:t>с обязательным применением видеозаписи</w:t>
      </w:r>
      <w:r>
        <w:rPr>
          <w:color w:val="000000"/>
          <w:sz w:val="26"/>
          <w:szCs w:val="26"/>
        </w:rPr>
        <w:t>»</w:t>
      </w:r>
      <w:r w:rsidRPr="00B33924">
        <w:rPr>
          <w:color w:val="000000"/>
          <w:sz w:val="26"/>
          <w:szCs w:val="26"/>
        </w:rPr>
        <w:t xml:space="preserve"> заменить на слова</w:t>
      </w:r>
      <w:r>
        <w:rPr>
          <w:color w:val="000000"/>
          <w:sz w:val="26"/>
          <w:szCs w:val="26"/>
        </w:rPr>
        <w:t xml:space="preserve"> «</w:t>
      </w:r>
      <w:r w:rsidRPr="00B33924">
        <w:rPr>
          <w:color w:val="000000"/>
          <w:sz w:val="26"/>
          <w:szCs w:val="26"/>
        </w:rPr>
        <w:t>и (или) с применением фотосъемки или видеозаписи</w:t>
      </w:r>
      <w:r>
        <w:rPr>
          <w:color w:val="000000"/>
          <w:sz w:val="26"/>
          <w:szCs w:val="26"/>
        </w:rPr>
        <w:t>»</w:t>
      </w:r>
      <w:r w:rsidRPr="00B33924">
        <w:rPr>
          <w:color w:val="000000"/>
          <w:sz w:val="26"/>
          <w:szCs w:val="26"/>
        </w:rPr>
        <w:t>;</w:t>
      </w:r>
    </w:p>
    <w:p w:rsidR="00B33924" w:rsidRPr="004C01E9" w:rsidRDefault="00B33924" w:rsidP="00B33924">
      <w:pPr>
        <w:pStyle w:val="af3"/>
        <w:spacing w:before="0" w:beforeAutospacing="0" w:after="0" w:afterAutospacing="0"/>
        <w:ind w:firstLine="567"/>
        <w:jc w:val="both"/>
        <w:rPr>
          <w:color w:val="000000"/>
          <w:sz w:val="26"/>
          <w:szCs w:val="26"/>
        </w:rPr>
      </w:pPr>
      <w:r>
        <w:rPr>
          <w:sz w:val="26"/>
          <w:szCs w:val="26"/>
        </w:rPr>
        <w:t xml:space="preserve">2.14. </w:t>
      </w:r>
      <w:r w:rsidRPr="004C01E9">
        <w:rPr>
          <w:color w:val="000000"/>
          <w:sz w:val="26"/>
          <w:szCs w:val="26"/>
        </w:rPr>
        <w:t>Пункт 4.6.9. дополнить абзацем 3 следующего содержания:</w:t>
      </w:r>
    </w:p>
    <w:p w:rsidR="00B33924" w:rsidRPr="004C01E9" w:rsidRDefault="004C01E9" w:rsidP="00B33924">
      <w:pPr>
        <w:pStyle w:val="af3"/>
        <w:spacing w:before="0" w:beforeAutospacing="0" w:after="0" w:afterAutospacing="0"/>
        <w:ind w:firstLine="567"/>
        <w:jc w:val="both"/>
        <w:rPr>
          <w:color w:val="000000"/>
          <w:sz w:val="26"/>
          <w:szCs w:val="26"/>
        </w:rPr>
      </w:pPr>
      <w:r>
        <w:rPr>
          <w:color w:val="000000"/>
          <w:sz w:val="26"/>
          <w:szCs w:val="26"/>
        </w:rPr>
        <w:t>«</w:t>
      </w:r>
      <w:r w:rsidR="00B33924" w:rsidRPr="004C01E9">
        <w:rPr>
          <w:color w:val="000000"/>
          <w:sz w:val="26"/>
          <w:szCs w:val="26"/>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Pr>
          <w:color w:val="000000"/>
          <w:sz w:val="26"/>
          <w:szCs w:val="26"/>
        </w:rPr>
        <w:t>»;</w:t>
      </w:r>
    </w:p>
    <w:p w:rsidR="005025B5" w:rsidRDefault="004C01E9" w:rsidP="001F4DEB">
      <w:pPr>
        <w:pStyle w:val="af3"/>
        <w:spacing w:before="0" w:beforeAutospacing="0" w:after="0" w:afterAutospacing="0"/>
        <w:ind w:firstLine="566"/>
        <w:contextualSpacing/>
        <w:jc w:val="both"/>
        <w:rPr>
          <w:sz w:val="26"/>
          <w:szCs w:val="26"/>
        </w:rPr>
      </w:pPr>
      <w:r>
        <w:rPr>
          <w:sz w:val="26"/>
          <w:szCs w:val="26"/>
        </w:rPr>
        <w:t xml:space="preserve">2.15. </w:t>
      </w:r>
      <w:r w:rsidRPr="00B33924">
        <w:rPr>
          <w:color w:val="000000"/>
          <w:sz w:val="26"/>
          <w:szCs w:val="26"/>
        </w:rPr>
        <w:t xml:space="preserve">Абзац 2 пункта </w:t>
      </w:r>
      <w:r w:rsidRPr="004C01E9">
        <w:rPr>
          <w:color w:val="000000"/>
          <w:sz w:val="26"/>
          <w:szCs w:val="26"/>
        </w:rPr>
        <w:t>4.9.3.</w:t>
      </w:r>
      <w:r>
        <w:rPr>
          <w:color w:val="000000"/>
          <w:sz w:val="26"/>
          <w:szCs w:val="26"/>
        </w:rPr>
        <w:t xml:space="preserve"> </w:t>
      </w:r>
      <w:r w:rsidRPr="004C01E9">
        <w:rPr>
          <w:color w:val="000000"/>
          <w:sz w:val="26"/>
          <w:szCs w:val="26"/>
        </w:rPr>
        <w:t>признать утративш</w:t>
      </w:r>
      <w:r>
        <w:rPr>
          <w:color w:val="000000"/>
          <w:sz w:val="26"/>
          <w:szCs w:val="26"/>
        </w:rPr>
        <w:t>им</w:t>
      </w:r>
      <w:r w:rsidRPr="004C01E9">
        <w:rPr>
          <w:color w:val="000000"/>
          <w:sz w:val="26"/>
          <w:szCs w:val="26"/>
        </w:rPr>
        <w:t xml:space="preserve"> силу</w:t>
      </w:r>
      <w:r>
        <w:rPr>
          <w:color w:val="000000"/>
          <w:sz w:val="26"/>
          <w:szCs w:val="26"/>
        </w:rPr>
        <w:t>.</w:t>
      </w:r>
    </w:p>
    <w:p w:rsidR="003D00FA" w:rsidRDefault="004C01E9" w:rsidP="001F4DEB">
      <w:pPr>
        <w:pStyle w:val="af3"/>
        <w:spacing w:before="0" w:beforeAutospacing="0" w:after="0" w:afterAutospacing="0"/>
        <w:ind w:firstLine="566"/>
        <w:contextualSpacing/>
        <w:jc w:val="both"/>
        <w:rPr>
          <w:i/>
          <w:sz w:val="26"/>
          <w:szCs w:val="26"/>
        </w:rPr>
      </w:pPr>
      <w:r>
        <w:rPr>
          <w:sz w:val="26"/>
          <w:szCs w:val="26"/>
        </w:rPr>
        <w:t>3</w:t>
      </w:r>
      <w:r w:rsidR="005D764E" w:rsidRPr="00784ACB">
        <w:rPr>
          <w:sz w:val="26"/>
          <w:szCs w:val="26"/>
        </w:rPr>
        <w:t xml:space="preserve">. </w:t>
      </w:r>
      <w:r w:rsidR="00CE730E" w:rsidRPr="00784ACB">
        <w:rPr>
          <w:sz w:val="26"/>
          <w:szCs w:val="26"/>
        </w:rPr>
        <w:t>Опубликовать настоящее решение в информационном бюллетене «</w:t>
      </w:r>
      <w:r w:rsidR="00C249AB">
        <w:rPr>
          <w:sz w:val="26"/>
          <w:szCs w:val="26"/>
        </w:rPr>
        <w:t>Булычевский вестник</w:t>
      </w:r>
      <w:r w:rsidR="00CE730E" w:rsidRPr="00784ACB">
        <w:rPr>
          <w:sz w:val="26"/>
          <w:szCs w:val="26"/>
        </w:rPr>
        <w:t>»</w:t>
      </w:r>
      <w:r w:rsidR="00CE730E" w:rsidRPr="00784ACB">
        <w:rPr>
          <w:i/>
          <w:sz w:val="26"/>
          <w:szCs w:val="26"/>
        </w:rPr>
        <w:t>.</w:t>
      </w:r>
    </w:p>
    <w:p w:rsidR="003D00FA" w:rsidRDefault="004C01E9" w:rsidP="004C01E9">
      <w:pPr>
        <w:pStyle w:val="af3"/>
        <w:ind w:firstLine="566"/>
        <w:contextualSpacing/>
        <w:jc w:val="both"/>
        <w:rPr>
          <w:sz w:val="26"/>
          <w:szCs w:val="26"/>
        </w:rPr>
      </w:pPr>
      <w:r>
        <w:rPr>
          <w:sz w:val="26"/>
          <w:szCs w:val="26"/>
        </w:rPr>
        <w:t>4</w:t>
      </w:r>
      <w:r w:rsidR="00CE730E" w:rsidRPr="00784ACB">
        <w:rPr>
          <w:sz w:val="26"/>
          <w:szCs w:val="26"/>
        </w:rPr>
        <w:t>. Настоящее решение вступает в силу</w:t>
      </w:r>
      <w:r w:rsidR="00784ACB">
        <w:rPr>
          <w:sz w:val="26"/>
          <w:szCs w:val="26"/>
        </w:rPr>
        <w:t xml:space="preserve"> </w:t>
      </w:r>
      <w:r w:rsidR="00784ACB" w:rsidRPr="0018658E">
        <w:rPr>
          <w:sz w:val="26"/>
          <w:szCs w:val="26"/>
        </w:rPr>
        <w:t>на следующий день после дня его официального опубликования.</w:t>
      </w:r>
    </w:p>
    <w:p w:rsidR="005D764E" w:rsidRPr="00784ACB" w:rsidRDefault="004C01E9" w:rsidP="004C01E9">
      <w:pPr>
        <w:pStyle w:val="af3"/>
        <w:ind w:firstLine="566"/>
        <w:contextualSpacing/>
        <w:jc w:val="both"/>
        <w:rPr>
          <w:i/>
          <w:sz w:val="26"/>
          <w:szCs w:val="26"/>
        </w:rPr>
      </w:pPr>
      <w:r>
        <w:rPr>
          <w:sz w:val="26"/>
          <w:szCs w:val="26"/>
        </w:rPr>
        <w:t>5</w:t>
      </w:r>
      <w:r w:rsidR="005D764E" w:rsidRPr="00784ACB">
        <w:rPr>
          <w:sz w:val="26"/>
          <w:szCs w:val="26"/>
        </w:rPr>
        <w:t>.</w:t>
      </w:r>
      <w:r w:rsidR="006238F3" w:rsidRPr="00784ACB">
        <w:rPr>
          <w:sz w:val="26"/>
          <w:szCs w:val="26"/>
        </w:rPr>
        <w:t xml:space="preserve"> Контроль за исполнением настоящего решения возложить на главу </w:t>
      </w:r>
      <w:r w:rsidR="004F306C">
        <w:rPr>
          <w:sz w:val="26"/>
          <w:szCs w:val="26"/>
        </w:rPr>
        <w:t>Знаменско-Пестровского</w:t>
      </w:r>
      <w:r w:rsidR="006238F3" w:rsidRPr="00784ACB">
        <w:rPr>
          <w:sz w:val="26"/>
          <w:szCs w:val="26"/>
        </w:rPr>
        <w:t xml:space="preserve"> сельсовета  Иссинского района Пензенской области.</w:t>
      </w:r>
    </w:p>
    <w:p w:rsidR="008A2BBB" w:rsidRDefault="008A2BBB" w:rsidP="003D00FA">
      <w:pPr>
        <w:ind w:left="142"/>
        <w:rPr>
          <w:sz w:val="26"/>
          <w:szCs w:val="26"/>
        </w:rPr>
      </w:pPr>
    </w:p>
    <w:p w:rsidR="00CE730E" w:rsidRPr="00784ACB" w:rsidRDefault="005D764E" w:rsidP="003D00FA">
      <w:pPr>
        <w:ind w:left="142"/>
        <w:rPr>
          <w:sz w:val="26"/>
          <w:szCs w:val="26"/>
        </w:rPr>
      </w:pPr>
      <w:r w:rsidRPr="00784ACB">
        <w:rPr>
          <w:sz w:val="26"/>
          <w:szCs w:val="26"/>
        </w:rPr>
        <w:t xml:space="preserve">Глава </w:t>
      </w:r>
      <w:r w:rsidR="004F306C">
        <w:rPr>
          <w:sz w:val="26"/>
          <w:szCs w:val="26"/>
        </w:rPr>
        <w:t>Знаменско-Пестровского</w:t>
      </w:r>
      <w:r w:rsidRPr="00784ACB">
        <w:rPr>
          <w:sz w:val="26"/>
          <w:szCs w:val="26"/>
        </w:rPr>
        <w:t xml:space="preserve"> сельсовета   </w:t>
      </w:r>
    </w:p>
    <w:p w:rsidR="005D764E" w:rsidRPr="00784ACB" w:rsidRDefault="005D764E" w:rsidP="003D00FA">
      <w:pPr>
        <w:ind w:left="142"/>
        <w:rPr>
          <w:sz w:val="26"/>
          <w:szCs w:val="26"/>
        </w:rPr>
      </w:pPr>
      <w:r w:rsidRPr="00784ACB">
        <w:rPr>
          <w:sz w:val="26"/>
          <w:szCs w:val="26"/>
        </w:rPr>
        <w:t xml:space="preserve">Иссинского района Пензенской области          </w:t>
      </w:r>
      <w:r w:rsidR="005D1C58" w:rsidRPr="00784ACB">
        <w:rPr>
          <w:sz w:val="26"/>
          <w:szCs w:val="26"/>
        </w:rPr>
        <w:t xml:space="preserve">                        </w:t>
      </w:r>
      <w:r w:rsidRPr="00784ACB">
        <w:rPr>
          <w:sz w:val="26"/>
          <w:szCs w:val="26"/>
        </w:rPr>
        <w:t xml:space="preserve">      </w:t>
      </w:r>
      <w:r w:rsidR="00C249AB">
        <w:rPr>
          <w:sz w:val="26"/>
          <w:szCs w:val="26"/>
        </w:rPr>
        <w:t xml:space="preserve">        </w:t>
      </w:r>
      <w:r w:rsidR="009A5852">
        <w:rPr>
          <w:sz w:val="26"/>
          <w:szCs w:val="26"/>
        </w:rPr>
        <w:t>В.Д. Демченко</w:t>
      </w:r>
    </w:p>
    <w:sectPr w:rsidR="005D764E" w:rsidRPr="00784ACB" w:rsidSect="008A2BBB">
      <w:pgSz w:w="11906" w:h="16838"/>
      <w:pgMar w:top="993"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8BD" w:rsidRDefault="00F318BD">
      <w:r>
        <w:separator/>
      </w:r>
    </w:p>
  </w:endnote>
  <w:endnote w:type="continuationSeparator" w:id="1">
    <w:p w:rsidR="00F318BD" w:rsidRDefault="00F31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8BD" w:rsidRDefault="00F318BD">
      <w:r>
        <w:separator/>
      </w:r>
    </w:p>
  </w:footnote>
  <w:footnote w:type="continuationSeparator" w:id="1">
    <w:p w:rsidR="00F318BD" w:rsidRDefault="00F318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8059D"/>
    <w:multiLevelType w:val="multilevel"/>
    <w:tmpl w:val="1AE4FCB6"/>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804398"/>
    <w:multiLevelType w:val="hybridMultilevel"/>
    <w:tmpl w:val="A7EC9B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B3E206F"/>
    <w:multiLevelType w:val="hybridMultilevel"/>
    <w:tmpl w:val="D69A5E44"/>
    <w:lvl w:ilvl="0" w:tplc="2C28401C">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2786E"/>
    <w:rsid w:val="00000400"/>
    <w:rsid w:val="00000D6C"/>
    <w:rsid w:val="00002836"/>
    <w:rsid w:val="00003153"/>
    <w:rsid w:val="000034F8"/>
    <w:rsid w:val="0000403A"/>
    <w:rsid w:val="00005EBB"/>
    <w:rsid w:val="00010CBB"/>
    <w:rsid w:val="00012564"/>
    <w:rsid w:val="00012BDD"/>
    <w:rsid w:val="00013C61"/>
    <w:rsid w:val="000160AC"/>
    <w:rsid w:val="00020148"/>
    <w:rsid w:val="0002255C"/>
    <w:rsid w:val="00023BBC"/>
    <w:rsid w:val="00025EC9"/>
    <w:rsid w:val="000267F7"/>
    <w:rsid w:val="00032C4E"/>
    <w:rsid w:val="000338BF"/>
    <w:rsid w:val="00036AF3"/>
    <w:rsid w:val="00041083"/>
    <w:rsid w:val="00041B8D"/>
    <w:rsid w:val="000431B6"/>
    <w:rsid w:val="0004788C"/>
    <w:rsid w:val="00053264"/>
    <w:rsid w:val="0005779B"/>
    <w:rsid w:val="00061AD4"/>
    <w:rsid w:val="00064A6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97457"/>
    <w:rsid w:val="000B2156"/>
    <w:rsid w:val="000B3C8E"/>
    <w:rsid w:val="000C2F76"/>
    <w:rsid w:val="000C45BD"/>
    <w:rsid w:val="000C7C98"/>
    <w:rsid w:val="000E0647"/>
    <w:rsid w:val="000E0BEC"/>
    <w:rsid w:val="000E1E14"/>
    <w:rsid w:val="000E23C9"/>
    <w:rsid w:val="000E7048"/>
    <w:rsid w:val="000F015A"/>
    <w:rsid w:val="000F053B"/>
    <w:rsid w:val="000F0B97"/>
    <w:rsid w:val="000F31D1"/>
    <w:rsid w:val="000F596A"/>
    <w:rsid w:val="000F79F7"/>
    <w:rsid w:val="00102EC4"/>
    <w:rsid w:val="001063FA"/>
    <w:rsid w:val="00107039"/>
    <w:rsid w:val="00111DF3"/>
    <w:rsid w:val="001259FE"/>
    <w:rsid w:val="0012663F"/>
    <w:rsid w:val="00131249"/>
    <w:rsid w:val="00135CF0"/>
    <w:rsid w:val="00136B4C"/>
    <w:rsid w:val="00137904"/>
    <w:rsid w:val="00143E4C"/>
    <w:rsid w:val="00155159"/>
    <w:rsid w:val="00156C89"/>
    <w:rsid w:val="00157708"/>
    <w:rsid w:val="00162905"/>
    <w:rsid w:val="00162CA3"/>
    <w:rsid w:val="001700A2"/>
    <w:rsid w:val="00170E8B"/>
    <w:rsid w:val="001778EC"/>
    <w:rsid w:val="00180D0F"/>
    <w:rsid w:val="001A1C22"/>
    <w:rsid w:val="001A5C9C"/>
    <w:rsid w:val="001B02E5"/>
    <w:rsid w:val="001C41F0"/>
    <w:rsid w:val="001C7275"/>
    <w:rsid w:val="001E0E2B"/>
    <w:rsid w:val="001F1333"/>
    <w:rsid w:val="001F1334"/>
    <w:rsid w:val="001F3EF2"/>
    <w:rsid w:val="001F431C"/>
    <w:rsid w:val="001F4DEB"/>
    <w:rsid w:val="001F4F88"/>
    <w:rsid w:val="001F7BD9"/>
    <w:rsid w:val="002013F0"/>
    <w:rsid w:val="00202A53"/>
    <w:rsid w:val="00207245"/>
    <w:rsid w:val="002101DF"/>
    <w:rsid w:val="00211B62"/>
    <w:rsid w:val="00224641"/>
    <w:rsid w:val="0022755F"/>
    <w:rsid w:val="002338A0"/>
    <w:rsid w:val="00234B53"/>
    <w:rsid w:val="00235F8C"/>
    <w:rsid w:val="00240526"/>
    <w:rsid w:val="00242811"/>
    <w:rsid w:val="00245493"/>
    <w:rsid w:val="002459CF"/>
    <w:rsid w:val="00247470"/>
    <w:rsid w:val="0025148B"/>
    <w:rsid w:val="00251ACC"/>
    <w:rsid w:val="00253ACC"/>
    <w:rsid w:val="0025451D"/>
    <w:rsid w:val="00260B77"/>
    <w:rsid w:val="002610D7"/>
    <w:rsid w:val="00261320"/>
    <w:rsid w:val="00261EF2"/>
    <w:rsid w:val="00264035"/>
    <w:rsid w:val="00276768"/>
    <w:rsid w:val="00276FFD"/>
    <w:rsid w:val="00285BF7"/>
    <w:rsid w:val="002860B7"/>
    <w:rsid w:val="00290EEB"/>
    <w:rsid w:val="002910B8"/>
    <w:rsid w:val="002913C9"/>
    <w:rsid w:val="002920E7"/>
    <w:rsid w:val="00292929"/>
    <w:rsid w:val="00294825"/>
    <w:rsid w:val="002A0BAC"/>
    <w:rsid w:val="002A3EC9"/>
    <w:rsid w:val="002A5AE5"/>
    <w:rsid w:val="002A6EC0"/>
    <w:rsid w:val="002A74CF"/>
    <w:rsid w:val="002B0515"/>
    <w:rsid w:val="002B2FAF"/>
    <w:rsid w:val="002B3E64"/>
    <w:rsid w:val="002B7961"/>
    <w:rsid w:val="002B7F36"/>
    <w:rsid w:val="002C004F"/>
    <w:rsid w:val="002C11B8"/>
    <w:rsid w:val="002C1594"/>
    <w:rsid w:val="002C2AD9"/>
    <w:rsid w:val="002C4EB3"/>
    <w:rsid w:val="002C6A71"/>
    <w:rsid w:val="002C6DC5"/>
    <w:rsid w:val="002D103B"/>
    <w:rsid w:val="002D351F"/>
    <w:rsid w:val="002D58CE"/>
    <w:rsid w:val="002E3B1F"/>
    <w:rsid w:val="002E6E0D"/>
    <w:rsid w:val="002F1D79"/>
    <w:rsid w:val="002F5622"/>
    <w:rsid w:val="003014A8"/>
    <w:rsid w:val="00302400"/>
    <w:rsid w:val="00307095"/>
    <w:rsid w:val="00307ECC"/>
    <w:rsid w:val="00310A50"/>
    <w:rsid w:val="0031236E"/>
    <w:rsid w:val="00315B4C"/>
    <w:rsid w:val="00321F6D"/>
    <w:rsid w:val="003279EB"/>
    <w:rsid w:val="003324E9"/>
    <w:rsid w:val="00335F6D"/>
    <w:rsid w:val="00342F0A"/>
    <w:rsid w:val="00343455"/>
    <w:rsid w:val="00344841"/>
    <w:rsid w:val="00345F0F"/>
    <w:rsid w:val="00347D28"/>
    <w:rsid w:val="0035130F"/>
    <w:rsid w:val="00355C80"/>
    <w:rsid w:val="00357DBB"/>
    <w:rsid w:val="00361723"/>
    <w:rsid w:val="0036790C"/>
    <w:rsid w:val="00373DBA"/>
    <w:rsid w:val="003806AD"/>
    <w:rsid w:val="003826E7"/>
    <w:rsid w:val="003843D8"/>
    <w:rsid w:val="003923E0"/>
    <w:rsid w:val="00397918"/>
    <w:rsid w:val="003A0BBA"/>
    <w:rsid w:val="003A0E0F"/>
    <w:rsid w:val="003A35CB"/>
    <w:rsid w:val="003A61AC"/>
    <w:rsid w:val="003A6DC8"/>
    <w:rsid w:val="003B0496"/>
    <w:rsid w:val="003B24B5"/>
    <w:rsid w:val="003B26FD"/>
    <w:rsid w:val="003B3960"/>
    <w:rsid w:val="003B3A1B"/>
    <w:rsid w:val="003C1729"/>
    <w:rsid w:val="003C7959"/>
    <w:rsid w:val="003D00FA"/>
    <w:rsid w:val="003D1575"/>
    <w:rsid w:val="003D2352"/>
    <w:rsid w:val="003D589B"/>
    <w:rsid w:val="003D77DE"/>
    <w:rsid w:val="003E4DDF"/>
    <w:rsid w:val="003E666D"/>
    <w:rsid w:val="003E677C"/>
    <w:rsid w:val="003E765E"/>
    <w:rsid w:val="003F434F"/>
    <w:rsid w:val="003F7AD0"/>
    <w:rsid w:val="00400196"/>
    <w:rsid w:val="00405466"/>
    <w:rsid w:val="00412B18"/>
    <w:rsid w:val="00412DBD"/>
    <w:rsid w:val="00416228"/>
    <w:rsid w:val="00417B49"/>
    <w:rsid w:val="00421B51"/>
    <w:rsid w:val="00421DBB"/>
    <w:rsid w:val="00421FEF"/>
    <w:rsid w:val="00427925"/>
    <w:rsid w:val="00430C6F"/>
    <w:rsid w:val="00431E59"/>
    <w:rsid w:val="0043352D"/>
    <w:rsid w:val="00434309"/>
    <w:rsid w:val="00434E13"/>
    <w:rsid w:val="0043621B"/>
    <w:rsid w:val="004411F6"/>
    <w:rsid w:val="004444AF"/>
    <w:rsid w:val="00445694"/>
    <w:rsid w:val="00446AD3"/>
    <w:rsid w:val="004473A5"/>
    <w:rsid w:val="004537C7"/>
    <w:rsid w:val="004610CC"/>
    <w:rsid w:val="00464106"/>
    <w:rsid w:val="00464CC7"/>
    <w:rsid w:val="00465C13"/>
    <w:rsid w:val="00466D65"/>
    <w:rsid w:val="004700A4"/>
    <w:rsid w:val="004706BA"/>
    <w:rsid w:val="00472B40"/>
    <w:rsid w:val="00475C27"/>
    <w:rsid w:val="004819CD"/>
    <w:rsid w:val="0048298F"/>
    <w:rsid w:val="00494F6A"/>
    <w:rsid w:val="004968AD"/>
    <w:rsid w:val="004A31A4"/>
    <w:rsid w:val="004A4682"/>
    <w:rsid w:val="004A5DAF"/>
    <w:rsid w:val="004A5F3E"/>
    <w:rsid w:val="004A7A68"/>
    <w:rsid w:val="004A7BE3"/>
    <w:rsid w:val="004B00B9"/>
    <w:rsid w:val="004B3355"/>
    <w:rsid w:val="004B48AF"/>
    <w:rsid w:val="004B5B78"/>
    <w:rsid w:val="004B5EF6"/>
    <w:rsid w:val="004B689F"/>
    <w:rsid w:val="004C01E9"/>
    <w:rsid w:val="004C2E2B"/>
    <w:rsid w:val="004C2EA1"/>
    <w:rsid w:val="004D099B"/>
    <w:rsid w:val="004D4512"/>
    <w:rsid w:val="004D4D20"/>
    <w:rsid w:val="004E76B8"/>
    <w:rsid w:val="004F306C"/>
    <w:rsid w:val="004F4ED7"/>
    <w:rsid w:val="005007FD"/>
    <w:rsid w:val="005025B5"/>
    <w:rsid w:val="00502DF1"/>
    <w:rsid w:val="00502FA6"/>
    <w:rsid w:val="005031FC"/>
    <w:rsid w:val="00503836"/>
    <w:rsid w:val="0050793F"/>
    <w:rsid w:val="0050798A"/>
    <w:rsid w:val="00507B64"/>
    <w:rsid w:val="00510374"/>
    <w:rsid w:val="0051254C"/>
    <w:rsid w:val="00517F35"/>
    <w:rsid w:val="0052069B"/>
    <w:rsid w:val="00521FE9"/>
    <w:rsid w:val="00523E1E"/>
    <w:rsid w:val="005243C4"/>
    <w:rsid w:val="00524A2D"/>
    <w:rsid w:val="00525216"/>
    <w:rsid w:val="0053003A"/>
    <w:rsid w:val="00535708"/>
    <w:rsid w:val="00544BDC"/>
    <w:rsid w:val="00547DBF"/>
    <w:rsid w:val="00552C8D"/>
    <w:rsid w:val="00564F33"/>
    <w:rsid w:val="00566A01"/>
    <w:rsid w:val="00572473"/>
    <w:rsid w:val="00573E5C"/>
    <w:rsid w:val="00576EC1"/>
    <w:rsid w:val="005827E0"/>
    <w:rsid w:val="00583830"/>
    <w:rsid w:val="00584991"/>
    <w:rsid w:val="00590582"/>
    <w:rsid w:val="00591671"/>
    <w:rsid w:val="0059179C"/>
    <w:rsid w:val="00594E53"/>
    <w:rsid w:val="00595CA0"/>
    <w:rsid w:val="00596168"/>
    <w:rsid w:val="00597DAB"/>
    <w:rsid w:val="005A0BD4"/>
    <w:rsid w:val="005A1EDA"/>
    <w:rsid w:val="005A5FDD"/>
    <w:rsid w:val="005B0ACE"/>
    <w:rsid w:val="005B4599"/>
    <w:rsid w:val="005B54A1"/>
    <w:rsid w:val="005C3E21"/>
    <w:rsid w:val="005D1C58"/>
    <w:rsid w:val="005D2B6F"/>
    <w:rsid w:val="005D6F09"/>
    <w:rsid w:val="005D764E"/>
    <w:rsid w:val="005F1417"/>
    <w:rsid w:val="005F549D"/>
    <w:rsid w:val="0060032D"/>
    <w:rsid w:val="006030E6"/>
    <w:rsid w:val="00603DA8"/>
    <w:rsid w:val="00604210"/>
    <w:rsid w:val="00604A01"/>
    <w:rsid w:val="00605873"/>
    <w:rsid w:val="00606BE9"/>
    <w:rsid w:val="00606C44"/>
    <w:rsid w:val="00607857"/>
    <w:rsid w:val="00611885"/>
    <w:rsid w:val="006124EC"/>
    <w:rsid w:val="006238F3"/>
    <w:rsid w:val="00623DDE"/>
    <w:rsid w:val="00623F04"/>
    <w:rsid w:val="0062786E"/>
    <w:rsid w:val="00630BA4"/>
    <w:rsid w:val="00634D3F"/>
    <w:rsid w:val="00637B65"/>
    <w:rsid w:val="006410A2"/>
    <w:rsid w:val="00642965"/>
    <w:rsid w:val="00642E58"/>
    <w:rsid w:val="0064327E"/>
    <w:rsid w:val="006463E7"/>
    <w:rsid w:val="0065052F"/>
    <w:rsid w:val="006528D3"/>
    <w:rsid w:val="00652D3C"/>
    <w:rsid w:val="00654151"/>
    <w:rsid w:val="00656107"/>
    <w:rsid w:val="006570D8"/>
    <w:rsid w:val="00657C47"/>
    <w:rsid w:val="00661327"/>
    <w:rsid w:val="00667592"/>
    <w:rsid w:val="00667E18"/>
    <w:rsid w:val="00675F20"/>
    <w:rsid w:val="00676002"/>
    <w:rsid w:val="0067751C"/>
    <w:rsid w:val="00681BDB"/>
    <w:rsid w:val="00691404"/>
    <w:rsid w:val="00692F70"/>
    <w:rsid w:val="006A087D"/>
    <w:rsid w:val="006A20F7"/>
    <w:rsid w:val="006A3426"/>
    <w:rsid w:val="006B13B5"/>
    <w:rsid w:val="006B5407"/>
    <w:rsid w:val="006C0B0A"/>
    <w:rsid w:val="006C69B9"/>
    <w:rsid w:val="006D1D2B"/>
    <w:rsid w:val="006D40BD"/>
    <w:rsid w:val="006D5980"/>
    <w:rsid w:val="006E0870"/>
    <w:rsid w:val="006E11B6"/>
    <w:rsid w:val="006F1151"/>
    <w:rsid w:val="006F4682"/>
    <w:rsid w:val="006F52AC"/>
    <w:rsid w:val="006F52CF"/>
    <w:rsid w:val="006F5BD7"/>
    <w:rsid w:val="006F769B"/>
    <w:rsid w:val="00713B19"/>
    <w:rsid w:val="00715655"/>
    <w:rsid w:val="00720795"/>
    <w:rsid w:val="00724630"/>
    <w:rsid w:val="0072548A"/>
    <w:rsid w:val="00725838"/>
    <w:rsid w:val="00726C9A"/>
    <w:rsid w:val="00733575"/>
    <w:rsid w:val="00733B7E"/>
    <w:rsid w:val="00734411"/>
    <w:rsid w:val="007356AC"/>
    <w:rsid w:val="007374FB"/>
    <w:rsid w:val="00737D30"/>
    <w:rsid w:val="007402AE"/>
    <w:rsid w:val="00743D46"/>
    <w:rsid w:val="007502FE"/>
    <w:rsid w:val="007553B6"/>
    <w:rsid w:val="007571FB"/>
    <w:rsid w:val="0075749F"/>
    <w:rsid w:val="0076033E"/>
    <w:rsid w:val="0076242E"/>
    <w:rsid w:val="00765F69"/>
    <w:rsid w:val="0077132E"/>
    <w:rsid w:val="00775502"/>
    <w:rsid w:val="00780CCE"/>
    <w:rsid w:val="00781E1C"/>
    <w:rsid w:val="00783F53"/>
    <w:rsid w:val="007847F0"/>
    <w:rsid w:val="00784ACB"/>
    <w:rsid w:val="00785A96"/>
    <w:rsid w:val="0079305B"/>
    <w:rsid w:val="00793E15"/>
    <w:rsid w:val="007944F9"/>
    <w:rsid w:val="00794FF5"/>
    <w:rsid w:val="00796079"/>
    <w:rsid w:val="007A145B"/>
    <w:rsid w:val="007A1EFF"/>
    <w:rsid w:val="007A232B"/>
    <w:rsid w:val="007A28E5"/>
    <w:rsid w:val="007A2A36"/>
    <w:rsid w:val="007B19D9"/>
    <w:rsid w:val="007B4DFA"/>
    <w:rsid w:val="007B5B69"/>
    <w:rsid w:val="007B6F4D"/>
    <w:rsid w:val="007C05D4"/>
    <w:rsid w:val="007E0AF5"/>
    <w:rsid w:val="007E27E5"/>
    <w:rsid w:val="007E51B8"/>
    <w:rsid w:val="007E6660"/>
    <w:rsid w:val="007F21E3"/>
    <w:rsid w:val="007F59F6"/>
    <w:rsid w:val="0080377A"/>
    <w:rsid w:val="008051A4"/>
    <w:rsid w:val="008056A4"/>
    <w:rsid w:val="00806C68"/>
    <w:rsid w:val="00811062"/>
    <w:rsid w:val="00811648"/>
    <w:rsid w:val="008157FB"/>
    <w:rsid w:val="00822325"/>
    <w:rsid w:val="00837636"/>
    <w:rsid w:val="00840A0C"/>
    <w:rsid w:val="00860266"/>
    <w:rsid w:val="008613FF"/>
    <w:rsid w:val="00862AC3"/>
    <w:rsid w:val="00862C5B"/>
    <w:rsid w:val="008715C3"/>
    <w:rsid w:val="00871838"/>
    <w:rsid w:val="00875F59"/>
    <w:rsid w:val="008763F8"/>
    <w:rsid w:val="00885990"/>
    <w:rsid w:val="00887FE1"/>
    <w:rsid w:val="0089015B"/>
    <w:rsid w:val="008A0FFD"/>
    <w:rsid w:val="008A2BBB"/>
    <w:rsid w:val="008B30A0"/>
    <w:rsid w:val="008B4BC2"/>
    <w:rsid w:val="008B561B"/>
    <w:rsid w:val="008B593D"/>
    <w:rsid w:val="008B5F46"/>
    <w:rsid w:val="008B6889"/>
    <w:rsid w:val="008B6E6A"/>
    <w:rsid w:val="008B71EC"/>
    <w:rsid w:val="008B7A51"/>
    <w:rsid w:val="008C572F"/>
    <w:rsid w:val="008D5FB8"/>
    <w:rsid w:val="008E0490"/>
    <w:rsid w:val="008E5D57"/>
    <w:rsid w:val="008F2497"/>
    <w:rsid w:val="008F3E4A"/>
    <w:rsid w:val="008F69FD"/>
    <w:rsid w:val="00900697"/>
    <w:rsid w:val="009009C8"/>
    <w:rsid w:val="009013C4"/>
    <w:rsid w:val="009014B9"/>
    <w:rsid w:val="00901803"/>
    <w:rsid w:val="00901A5E"/>
    <w:rsid w:val="00901BCD"/>
    <w:rsid w:val="009032FC"/>
    <w:rsid w:val="0090346E"/>
    <w:rsid w:val="00905633"/>
    <w:rsid w:val="009069EA"/>
    <w:rsid w:val="009105D9"/>
    <w:rsid w:val="00914AC5"/>
    <w:rsid w:val="00920884"/>
    <w:rsid w:val="00923F5B"/>
    <w:rsid w:val="0093176F"/>
    <w:rsid w:val="009409DC"/>
    <w:rsid w:val="00943C43"/>
    <w:rsid w:val="009458F6"/>
    <w:rsid w:val="00951449"/>
    <w:rsid w:val="00954EA0"/>
    <w:rsid w:val="00970BA6"/>
    <w:rsid w:val="00974746"/>
    <w:rsid w:val="009765AD"/>
    <w:rsid w:val="0098039F"/>
    <w:rsid w:val="00980724"/>
    <w:rsid w:val="0098193F"/>
    <w:rsid w:val="0098233F"/>
    <w:rsid w:val="00982BCB"/>
    <w:rsid w:val="009861B4"/>
    <w:rsid w:val="00986A93"/>
    <w:rsid w:val="00986B37"/>
    <w:rsid w:val="00993CE7"/>
    <w:rsid w:val="009A2DB9"/>
    <w:rsid w:val="009A5852"/>
    <w:rsid w:val="009B788A"/>
    <w:rsid w:val="009C3087"/>
    <w:rsid w:val="009C34C7"/>
    <w:rsid w:val="009D1CD7"/>
    <w:rsid w:val="009D1EB7"/>
    <w:rsid w:val="009D3643"/>
    <w:rsid w:val="009D53DD"/>
    <w:rsid w:val="009D7B87"/>
    <w:rsid w:val="009E1236"/>
    <w:rsid w:val="009E23B2"/>
    <w:rsid w:val="009E7A79"/>
    <w:rsid w:val="009F6590"/>
    <w:rsid w:val="009F728F"/>
    <w:rsid w:val="009F73F2"/>
    <w:rsid w:val="00A0271B"/>
    <w:rsid w:val="00A03535"/>
    <w:rsid w:val="00A03B62"/>
    <w:rsid w:val="00A15BF5"/>
    <w:rsid w:val="00A303ED"/>
    <w:rsid w:val="00A306B7"/>
    <w:rsid w:val="00A33702"/>
    <w:rsid w:val="00A34C4B"/>
    <w:rsid w:val="00A477CF"/>
    <w:rsid w:val="00A5052A"/>
    <w:rsid w:val="00A5093A"/>
    <w:rsid w:val="00A509F0"/>
    <w:rsid w:val="00A50D63"/>
    <w:rsid w:val="00A5190D"/>
    <w:rsid w:val="00A52471"/>
    <w:rsid w:val="00A542E6"/>
    <w:rsid w:val="00A5627D"/>
    <w:rsid w:val="00A57DFC"/>
    <w:rsid w:val="00A60050"/>
    <w:rsid w:val="00A60C3A"/>
    <w:rsid w:val="00A626D6"/>
    <w:rsid w:val="00A62AFE"/>
    <w:rsid w:val="00A643F1"/>
    <w:rsid w:val="00A70E69"/>
    <w:rsid w:val="00A712A9"/>
    <w:rsid w:val="00A724C9"/>
    <w:rsid w:val="00A734DF"/>
    <w:rsid w:val="00A7549C"/>
    <w:rsid w:val="00A81953"/>
    <w:rsid w:val="00A82BE6"/>
    <w:rsid w:val="00A82C28"/>
    <w:rsid w:val="00A84AF3"/>
    <w:rsid w:val="00A84F2F"/>
    <w:rsid w:val="00A863E0"/>
    <w:rsid w:val="00A86C8A"/>
    <w:rsid w:val="00A90A87"/>
    <w:rsid w:val="00A93F28"/>
    <w:rsid w:val="00AA1DF4"/>
    <w:rsid w:val="00AA4E9F"/>
    <w:rsid w:val="00AA58FD"/>
    <w:rsid w:val="00AA6D6D"/>
    <w:rsid w:val="00AA7B01"/>
    <w:rsid w:val="00AC0C7D"/>
    <w:rsid w:val="00AC714D"/>
    <w:rsid w:val="00AD46B7"/>
    <w:rsid w:val="00AD55CC"/>
    <w:rsid w:val="00AE08DB"/>
    <w:rsid w:val="00AE6508"/>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2DA5"/>
    <w:rsid w:val="00B33924"/>
    <w:rsid w:val="00B33C8C"/>
    <w:rsid w:val="00B41EE3"/>
    <w:rsid w:val="00B42795"/>
    <w:rsid w:val="00B42983"/>
    <w:rsid w:val="00B456F1"/>
    <w:rsid w:val="00B5358D"/>
    <w:rsid w:val="00B57091"/>
    <w:rsid w:val="00B630B4"/>
    <w:rsid w:val="00B632FC"/>
    <w:rsid w:val="00B64B0D"/>
    <w:rsid w:val="00B669ED"/>
    <w:rsid w:val="00B75991"/>
    <w:rsid w:val="00B80428"/>
    <w:rsid w:val="00B80651"/>
    <w:rsid w:val="00B81EE8"/>
    <w:rsid w:val="00B9369D"/>
    <w:rsid w:val="00B94AC2"/>
    <w:rsid w:val="00B95453"/>
    <w:rsid w:val="00B9593E"/>
    <w:rsid w:val="00BA3EC5"/>
    <w:rsid w:val="00BA63A7"/>
    <w:rsid w:val="00BA71F2"/>
    <w:rsid w:val="00BB2495"/>
    <w:rsid w:val="00BB37A6"/>
    <w:rsid w:val="00BC21F4"/>
    <w:rsid w:val="00BC295B"/>
    <w:rsid w:val="00BC455B"/>
    <w:rsid w:val="00BD081D"/>
    <w:rsid w:val="00BD779E"/>
    <w:rsid w:val="00BE259E"/>
    <w:rsid w:val="00BE2FB4"/>
    <w:rsid w:val="00BE3D7F"/>
    <w:rsid w:val="00BE5310"/>
    <w:rsid w:val="00BF2416"/>
    <w:rsid w:val="00BF2A88"/>
    <w:rsid w:val="00BF5A81"/>
    <w:rsid w:val="00C01ED0"/>
    <w:rsid w:val="00C033FA"/>
    <w:rsid w:val="00C03486"/>
    <w:rsid w:val="00C03FDD"/>
    <w:rsid w:val="00C07851"/>
    <w:rsid w:val="00C149B3"/>
    <w:rsid w:val="00C21FBE"/>
    <w:rsid w:val="00C249AB"/>
    <w:rsid w:val="00C26523"/>
    <w:rsid w:val="00C26791"/>
    <w:rsid w:val="00C41762"/>
    <w:rsid w:val="00C41AE2"/>
    <w:rsid w:val="00C45DC2"/>
    <w:rsid w:val="00C47EA2"/>
    <w:rsid w:val="00C50D42"/>
    <w:rsid w:val="00C563A7"/>
    <w:rsid w:val="00C609C2"/>
    <w:rsid w:val="00C61CC5"/>
    <w:rsid w:val="00C67D14"/>
    <w:rsid w:val="00C70E27"/>
    <w:rsid w:val="00C71556"/>
    <w:rsid w:val="00C72271"/>
    <w:rsid w:val="00C74A0D"/>
    <w:rsid w:val="00C75978"/>
    <w:rsid w:val="00C76085"/>
    <w:rsid w:val="00C772B7"/>
    <w:rsid w:val="00C8053C"/>
    <w:rsid w:val="00C80FCE"/>
    <w:rsid w:val="00CA36A0"/>
    <w:rsid w:val="00CB128C"/>
    <w:rsid w:val="00CB172E"/>
    <w:rsid w:val="00CB1945"/>
    <w:rsid w:val="00CB202C"/>
    <w:rsid w:val="00CB32B1"/>
    <w:rsid w:val="00CB442A"/>
    <w:rsid w:val="00CB5982"/>
    <w:rsid w:val="00CC0670"/>
    <w:rsid w:val="00CC0E14"/>
    <w:rsid w:val="00CC7B43"/>
    <w:rsid w:val="00CD26DD"/>
    <w:rsid w:val="00CD491F"/>
    <w:rsid w:val="00CE0DB0"/>
    <w:rsid w:val="00CE5915"/>
    <w:rsid w:val="00CE6DC4"/>
    <w:rsid w:val="00CE730E"/>
    <w:rsid w:val="00CE7BD4"/>
    <w:rsid w:val="00CF13C8"/>
    <w:rsid w:val="00CF4399"/>
    <w:rsid w:val="00D03DC1"/>
    <w:rsid w:val="00D04CFF"/>
    <w:rsid w:val="00D11FF4"/>
    <w:rsid w:val="00D203C9"/>
    <w:rsid w:val="00D24349"/>
    <w:rsid w:val="00D31EBE"/>
    <w:rsid w:val="00D342F7"/>
    <w:rsid w:val="00D41DF4"/>
    <w:rsid w:val="00D550F4"/>
    <w:rsid w:val="00D552D4"/>
    <w:rsid w:val="00D569E1"/>
    <w:rsid w:val="00D57934"/>
    <w:rsid w:val="00D603DE"/>
    <w:rsid w:val="00D62B61"/>
    <w:rsid w:val="00D6340C"/>
    <w:rsid w:val="00D6420C"/>
    <w:rsid w:val="00D66501"/>
    <w:rsid w:val="00D67180"/>
    <w:rsid w:val="00D76A83"/>
    <w:rsid w:val="00D80865"/>
    <w:rsid w:val="00D83BFA"/>
    <w:rsid w:val="00D87FC3"/>
    <w:rsid w:val="00D87FEB"/>
    <w:rsid w:val="00D936EC"/>
    <w:rsid w:val="00D94613"/>
    <w:rsid w:val="00D97A27"/>
    <w:rsid w:val="00DA73A2"/>
    <w:rsid w:val="00DB0092"/>
    <w:rsid w:val="00DB16B4"/>
    <w:rsid w:val="00DB2438"/>
    <w:rsid w:val="00DB7943"/>
    <w:rsid w:val="00DC0CFA"/>
    <w:rsid w:val="00DC71CB"/>
    <w:rsid w:val="00DD095D"/>
    <w:rsid w:val="00DD45D1"/>
    <w:rsid w:val="00DD67C8"/>
    <w:rsid w:val="00DE3F2D"/>
    <w:rsid w:val="00DE4831"/>
    <w:rsid w:val="00DE6B50"/>
    <w:rsid w:val="00DF1454"/>
    <w:rsid w:val="00DF3564"/>
    <w:rsid w:val="00DF3622"/>
    <w:rsid w:val="00DF4A8D"/>
    <w:rsid w:val="00DF5C95"/>
    <w:rsid w:val="00E000F4"/>
    <w:rsid w:val="00E06791"/>
    <w:rsid w:val="00E10BC2"/>
    <w:rsid w:val="00E125AF"/>
    <w:rsid w:val="00E1309F"/>
    <w:rsid w:val="00E13F79"/>
    <w:rsid w:val="00E15941"/>
    <w:rsid w:val="00E21230"/>
    <w:rsid w:val="00E30567"/>
    <w:rsid w:val="00E30668"/>
    <w:rsid w:val="00E3308A"/>
    <w:rsid w:val="00E36111"/>
    <w:rsid w:val="00E42D6A"/>
    <w:rsid w:val="00E479E2"/>
    <w:rsid w:val="00E52EFA"/>
    <w:rsid w:val="00E53D27"/>
    <w:rsid w:val="00E60427"/>
    <w:rsid w:val="00E64CC9"/>
    <w:rsid w:val="00E666FD"/>
    <w:rsid w:val="00E66C5B"/>
    <w:rsid w:val="00E67F0B"/>
    <w:rsid w:val="00E70B4B"/>
    <w:rsid w:val="00E72774"/>
    <w:rsid w:val="00E73F7F"/>
    <w:rsid w:val="00E85237"/>
    <w:rsid w:val="00E86241"/>
    <w:rsid w:val="00E872DA"/>
    <w:rsid w:val="00E9514A"/>
    <w:rsid w:val="00EA1690"/>
    <w:rsid w:val="00EA69D5"/>
    <w:rsid w:val="00EB07C9"/>
    <w:rsid w:val="00EB382C"/>
    <w:rsid w:val="00EB551D"/>
    <w:rsid w:val="00EB59A1"/>
    <w:rsid w:val="00EC7636"/>
    <w:rsid w:val="00ED7B6D"/>
    <w:rsid w:val="00EE0928"/>
    <w:rsid w:val="00EE7982"/>
    <w:rsid w:val="00EF05B6"/>
    <w:rsid w:val="00EF12DC"/>
    <w:rsid w:val="00EF47E7"/>
    <w:rsid w:val="00EF7940"/>
    <w:rsid w:val="00F038AF"/>
    <w:rsid w:val="00F055B5"/>
    <w:rsid w:val="00F11692"/>
    <w:rsid w:val="00F1176F"/>
    <w:rsid w:val="00F15ACE"/>
    <w:rsid w:val="00F251CA"/>
    <w:rsid w:val="00F317A6"/>
    <w:rsid w:val="00F318BD"/>
    <w:rsid w:val="00F3514B"/>
    <w:rsid w:val="00F35DBA"/>
    <w:rsid w:val="00F37235"/>
    <w:rsid w:val="00F4485C"/>
    <w:rsid w:val="00F468BC"/>
    <w:rsid w:val="00F515B8"/>
    <w:rsid w:val="00F53FFA"/>
    <w:rsid w:val="00F5556E"/>
    <w:rsid w:val="00F60FB3"/>
    <w:rsid w:val="00F63041"/>
    <w:rsid w:val="00F63C4D"/>
    <w:rsid w:val="00F642E3"/>
    <w:rsid w:val="00F64F43"/>
    <w:rsid w:val="00F672CD"/>
    <w:rsid w:val="00F75231"/>
    <w:rsid w:val="00F85E3D"/>
    <w:rsid w:val="00F92BDB"/>
    <w:rsid w:val="00FA01A7"/>
    <w:rsid w:val="00FB0635"/>
    <w:rsid w:val="00FB0BEF"/>
    <w:rsid w:val="00FB1AE1"/>
    <w:rsid w:val="00FB2F09"/>
    <w:rsid w:val="00FB3152"/>
    <w:rsid w:val="00FB5313"/>
    <w:rsid w:val="00FC0ECA"/>
    <w:rsid w:val="00FC0F39"/>
    <w:rsid w:val="00FC4FDA"/>
    <w:rsid w:val="00FC755E"/>
    <w:rsid w:val="00FD0BED"/>
    <w:rsid w:val="00FD54D7"/>
    <w:rsid w:val="00FE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86E"/>
    <w:pPr>
      <w:widowControl w:val="0"/>
    </w:pPr>
    <w:rPr>
      <w:rFonts w:ascii="Times New Roman" w:eastAsia="Times New Roman" w:hAnsi="Times New Roman"/>
    </w:rPr>
  </w:style>
  <w:style w:type="paragraph" w:styleId="2">
    <w:name w:val="heading 2"/>
    <w:basedOn w:val="a"/>
    <w:next w:val="a0"/>
    <w:link w:val="21"/>
    <w:qFormat/>
    <w:rsid w:val="002459CF"/>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2459CF"/>
    <w:pPr>
      <w:keepNext/>
      <w:keepLines/>
      <w:widowControl/>
      <w:numPr>
        <w:ilvl w:val="2"/>
        <w:numId w:val="1"/>
      </w:numPr>
      <w:spacing w:before="360"/>
      <w:outlineLvl w:val="2"/>
    </w:pPr>
    <w:rPr>
      <w:b/>
      <w:sz w:val="28"/>
    </w:rPr>
  </w:style>
  <w:style w:type="paragraph" w:styleId="4">
    <w:name w:val="heading 4"/>
    <w:basedOn w:val="a"/>
    <w:next w:val="a0"/>
    <w:link w:val="41"/>
    <w:qFormat/>
    <w:rsid w:val="002459CF"/>
    <w:pPr>
      <w:keepNext/>
      <w:keepLines/>
      <w:widowControl/>
      <w:numPr>
        <w:ilvl w:val="3"/>
        <w:numId w:val="1"/>
      </w:numPr>
      <w:spacing w:before="240"/>
      <w:outlineLvl w:val="3"/>
    </w:pPr>
    <w:rPr>
      <w:b/>
      <w:sz w:val="24"/>
    </w:rPr>
  </w:style>
  <w:style w:type="paragraph" w:styleId="5">
    <w:name w:val="heading 5"/>
    <w:basedOn w:val="a"/>
    <w:next w:val="a"/>
    <w:link w:val="50"/>
    <w:qFormat/>
    <w:rsid w:val="002459CF"/>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rsid w:val="0062786E"/>
    <w:pPr>
      <w:tabs>
        <w:tab w:val="center" w:pos="4153"/>
        <w:tab w:val="right" w:pos="8306"/>
      </w:tabs>
    </w:pPr>
  </w:style>
  <w:style w:type="character" w:customStyle="1" w:styleId="a5">
    <w:name w:val="Верхний колонтитул Знак"/>
    <w:basedOn w:val="a1"/>
    <w:link w:val="a4"/>
    <w:uiPriority w:val="99"/>
    <w:rsid w:val="0062786E"/>
    <w:rPr>
      <w:rFonts w:ascii="Times New Roman" w:eastAsia="Times New Roman" w:hAnsi="Times New Roman" w:cs="Times New Roman"/>
      <w:sz w:val="20"/>
      <w:szCs w:val="20"/>
      <w:lang w:eastAsia="ru-RU"/>
    </w:rPr>
  </w:style>
  <w:style w:type="paragraph" w:styleId="a6">
    <w:name w:val="footer"/>
    <w:basedOn w:val="a"/>
    <w:link w:val="a7"/>
    <w:uiPriority w:val="99"/>
    <w:rsid w:val="0062786E"/>
    <w:pPr>
      <w:tabs>
        <w:tab w:val="center" w:pos="4153"/>
        <w:tab w:val="right" w:pos="8306"/>
      </w:tabs>
    </w:pPr>
  </w:style>
  <w:style w:type="character" w:customStyle="1" w:styleId="a7">
    <w:name w:val="Нижний колонтитул Знак"/>
    <w:basedOn w:val="a1"/>
    <w:link w:val="a6"/>
    <w:uiPriority w:val="99"/>
    <w:rsid w:val="0062786E"/>
    <w:rPr>
      <w:rFonts w:ascii="Times New Roman" w:eastAsia="Times New Roman" w:hAnsi="Times New Roman" w:cs="Times New Roman"/>
      <w:sz w:val="20"/>
      <w:szCs w:val="20"/>
      <w:lang w:eastAsia="ru-RU"/>
    </w:rPr>
  </w:style>
  <w:style w:type="paragraph" w:styleId="a0">
    <w:name w:val="Body Text"/>
    <w:basedOn w:val="a"/>
    <w:link w:val="a8"/>
    <w:rsid w:val="003D77DE"/>
    <w:pPr>
      <w:suppressAutoHyphens/>
      <w:spacing w:after="120"/>
    </w:pPr>
    <w:rPr>
      <w:rFonts w:eastAsia="Lucida Sans Unicode"/>
      <w:kern w:val="1"/>
      <w:sz w:val="24"/>
      <w:szCs w:val="24"/>
    </w:rPr>
  </w:style>
  <w:style w:type="character" w:customStyle="1" w:styleId="a8">
    <w:name w:val="Основной текст Знак"/>
    <w:basedOn w:val="a1"/>
    <w:link w:val="a0"/>
    <w:rsid w:val="003D77DE"/>
    <w:rPr>
      <w:rFonts w:ascii="Times New Roman" w:eastAsia="Lucida Sans Unicode" w:hAnsi="Times New Roman" w:cs="Times New Roman"/>
      <w:kern w:val="1"/>
      <w:sz w:val="24"/>
      <w:szCs w:val="24"/>
    </w:rPr>
  </w:style>
  <w:style w:type="paragraph" w:styleId="a9">
    <w:name w:val="footnote text"/>
    <w:basedOn w:val="a"/>
    <w:link w:val="aa"/>
    <w:semiHidden/>
    <w:rsid w:val="003D77DE"/>
    <w:pPr>
      <w:suppressAutoHyphens/>
    </w:pPr>
    <w:rPr>
      <w:rFonts w:eastAsia="Lucida Sans Unicode"/>
      <w:kern w:val="1"/>
    </w:rPr>
  </w:style>
  <w:style w:type="character" w:customStyle="1" w:styleId="aa">
    <w:name w:val="Текст сноски Знак"/>
    <w:basedOn w:val="a1"/>
    <w:link w:val="a9"/>
    <w:semiHidden/>
    <w:rsid w:val="003D77DE"/>
    <w:rPr>
      <w:rFonts w:ascii="Times New Roman" w:eastAsia="Lucida Sans Unicode" w:hAnsi="Times New Roman" w:cs="Times New Roman"/>
      <w:kern w:val="1"/>
      <w:sz w:val="20"/>
      <w:szCs w:val="20"/>
    </w:rPr>
  </w:style>
  <w:style w:type="character" w:styleId="ab">
    <w:name w:val="footnote reference"/>
    <w:uiPriority w:val="99"/>
    <w:rsid w:val="003D77DE"/>
    <w:rPr>
      <w:vertAlign w:val="superscript"/>
    </w:rPr>
  </w:style>
  <w:style w:type="paragraph" w:styleId="ac">
    <w:name w:val="Balloon Text"/>
    <w:basedOn w:val="a"/>
    <w:link w:val="ad"/>
    <w:uiPriority w:val="99"/>
    <w:semiHidden/>
    <w:unhideWhenUsed/>
    <w:rsid w:val="009E23B2"/>
    <w:rPr>
      <w:rFonts w:ascii="Tahoma" w:hAnsi="Tahoma" w:cs="Tahoma"/>
      <w:sz w:val="16"/>
      <w:szCs w:val="16"/>
    </w:rPr>
  </w:style>
  <w:style w:type="character" w:customStyle="1" w:styleId="ad">
    <w:name w:val="Текст выноски Знак"/>
    <w:basedOn w:val="a1"/>
    <w:link w:val="ac"/>
    <w:uiPriority w:val="99"/>
    <w:semiHidden/>
    <w:rsid w:val="009E23B2"/>
    <w:rPr>
      <w:rFonts w:ascii="Tahoma" w:eastAsia="Times New Roman" w:hAnsi="Tahoma" w:cs="Tahoma"/>
      <w:sz w:val="16"/>
      <w:szCs w:val="16"/>
      <w:lang w:eastAsia="ru-RU"/>
    </w:rPr>
  </w:style>
  <w:style w:type="paragraph" w:customStyle="1" w:styleId="ConsPlusNormal">
    <w:name w:val="ConsPlusNormal"/>
    <w:rsid w:val="000B3C8E"/>
    <w:pPr>
      <w:widowControl w:val="0"/>
      <w:autoSpaceDE w:val="0"/>
      <w:autoSpaceDN w:val="0"/>
    </w:pPr>
    <w:rPr>
      <w:rFonts w:eastAsia="Times New Roman" w:cs="Calibri"/>
      <w:sz w:val="22"/>
    </w:rPr>
  </w:style>
  <w:style w:type="paragraph" w:customStyle="1" w:styleId="ConsPlusTitle">
    <w:name w:val="ConsPlusTitle"/>
    <w:rsid w:val="00EF12DC"/>
    <w:pPr>
      <w:widowControl w:val="0"/>
      <w:autoSpaceDE w:val="0"/>
      <w:autoSpaceDN w:val="0"/>
    </w:pPr>
    <w:rPr>
      <w:rFonts w:eastAsia="Times New Roman" w:cs="Calibri"/>
      <w:b/>
      <w:sz w:val="22"/>
    </w:rPr>
  </w:style>
  <w:style w:type="paragraph" w:styleId="ae">
    <w:name w:val="List Paragraph"/>
    <w:basedOn w:val="a"/>
    <w:link w:val="af"/>
    <w:uiPriority w:val="99"/>
    <w:qFormat/>
    <w:rsid w:val="00E72774"/>
    <w:pPr>
      <w:ind w:left="720"/>
      <w:contextualSpacing/>
    </w:pPr>
  </w:style>
  <w:style w:type="character" w:customStyle="1" w:styleId="21">
    <w:name w:val="Заголовок 2 Знак"/>
    <w:basedOn w:val="a1"/>
    <w:link w:val="2"/>
    <w:rsid w:val="002459CF"/>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2459CF"/>
    <w:rPr>
      <w:rFonts w:ascii="Times New Roman" w:eastAsia="Times New Roman" w:hAnsi="Times New Roman" w:cs="Times New Roman"/>
      <w:b/>
      <w:sz w:val="28"/>
      <w:szCs w:val="20"/>
      <w:lang w:eastAsia="ru-RU"/>
    </w:rPr>
  </w:style>
  <w:style w:type="character" w:customStyle="1" w:styleId="41">
    <w:name w:val="Заголовок 4 Знак"/>
    <w:basedOn w:val="a1"/>
    <w:link w:val="4"/>
    <w:rsid w:val="002459C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2459CF"/>
    <w:rPr>
      <w:rFonts w:ascii="Times New Roman" w:eastAsia="Times New Roman" w:hAnsi="Times New Roman" w:cs="Times New Roman"/>
      <w:b/>
      <w:sz w:val="28"/>
      <w:szCs w:val="20"/>
      <w:lang w:eastAsia="ru-RU"/>
    </w:rPr>
  </w:style>
  <w:style w:type="paragraph" w:customStyle="1" w:styleId="1">
    <w:name w:val="Стиль1"/>
    <w:basedOn w:val="a"/>
    <w:rsid w:val="002459CF"/>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2459CF"/>
    <w:pPr>
      <w:numPr>
        <w:ilvl w:val="6"/>
      </w:numPr>
      <w:spacing w:before="60"/>
      <w:outlineLvl w:val="6"/>
    </w:pPr>
  </w:style>
  <w:style w:type="paragraph" w:customStyle="1" w:styleId="40">
    <w:name w:val="Стиль4"/>
    <w:basedOn w:val="a"/>
    <w:rsid w:val="002459CF"/>
    <w:pPr>
      <w:widowControl/>
      <w:numPr>
        <w:ilvl w:val="7"/>
        <w:numId w:val="1"/>
      </w:numPr>
      <w:spacing w:before="60"/>
      <w:jc w:val="both"/>
    </w:pPr>
    <w:rPr>
      <w:sz w:val="24"/>
    </w:rPr>
  </w:style>
  <w:style w:type="paragraph" w:styleId="af0">
    <w:name w:val="Body Text Indent"/>
    <w:basedOn w:val="a"/>
    <w:link w:val="af1"/>
    <w:uiPriority w:val="99"/>
    <w:semiHidden/>
    <w:unhideWhenUsed/>
    <w:rsid w:val="004B689F"/>
    <w:pPr>
      <w:widowControl/>
      <w:spacing w:after="120"/>
      <w:ind w:left="283"/>
    </w:pPr>
    <w:rPr>
      <w:sz w:val="24"/>
    </w:rPr>
  </w:style>
  <w:style w:type="character" w:customStyle="1" w:styleId="af1">
    <w:name w:val="Основной текст с отступом Знак"/>
    <w:basedOn w:val="a1"/>
    <w:link w:val="af0"/>
    <w:uiPriority w:val="99"/>
    <w:semiHidden/>
    <w:rsid w:val="004B689F"/>
    <w:rPr>
      <w:rFonts w:ascii="Times New Roman" w:eastAsia="Times New Roman" w:hAnsi="Times New Roman" w:cs="Times New Roman"/>
      <w:sz w:val="24"/>
      <w:szCs w:val="20"/>
      <w:lang w:eastAsia="ru-RU"/>
    </w:rPr>
  </w:style>
  <w:style w:type="character" w:styleId="af2">
    <w:name w:val="Hyperlink"/>
    <w:uiPriority w:val="99"/>
    <w:unhideWhenUsed/>
    <w:rsid w:val="00D80865"/>
    <w:rPr>
      <w:strike w:val="0"/>
      <w:dstrike w:val="0"/>
      <w:color w:val="0000FF"/>
      <w:u w:val="none"/>
      <w:effect w:val="none"/>
    </w:rPr>
  </w:style>
  <w:style w:type="paragraph" w:customStyle="1" w:styleId="210">
    <w:name w:val="Основной текст с отступом 21"/>
    <w:basedOn w:val="a"/>
    <w:rsid w:val="00E15941"/>
    <w:pPr>
      <w:widowControl/>
      <w:suppressAutoHyphens/>
      <w:ind w:firstLine="360"/>
      <w:jc w:val="both"/>
    </w:pPr>
    <w:rPr>
      <w:sz w:val="26"/>
      <w:lang w:eastAsia="ar-SA"/>
    </w:rPr>
  </w:style>
  <w:style w:type="paragraph" w:styleId="af3">
    <w:name w:val="Normal (Web)"/>
    <w:basedOn w:val="a"/>
    <w:uiPriority w:val="99"/>
    <w:unhideWhenUsed/>
    <w:rsid w:val="00B64B0D"/>
    <w:pPr>
      <w:widowControl/>
      <w:spacing w:before="100" w:beforeAutospacing="1" w:after="100" w:afterAutospacing="1"/>
    </w:pPr>
    <w:rPr>
      <w:sz w:val="24"/>
      <w:szCs w:val="24"/>
    </w:rPr>
  </w:style>
  <w:style w:type="character" w:customStyle="1" w:styleId="af">
    <w:name w:val="Абзац списка Знак"/>
    <w:link w:val="ae"/>
    <w:uiPriority w:val="99"/>
    <w:locked/>
    <w:rsid w:val="007B19D9"/>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45685192">
      <w:bodyDiv w:val="1"/>
      <w:marLeft w:val="0"/>
      <w:marRight w:val="0"/>
      <w:marTop w:val="0"/>
      <w:marBottom w:val="0"/>
      <w:divBdr>
        <w:top w:val="none" w:sz="0" w:space="0" w:color="auto"/>
        <w:left w:val="none" w:sz="0" w:space="0" w:color="auto"/>
        <w:bottom w:val="none" w:sz="0" w:space="0" w:color="auto"/>
        <w:right w:val="none" w:sz="0" w:space="0" w:color="auto"/>
      </w:divBdr>
    </w:div>
    <w:div w:id="149174081">
      <w:bodyDiv w:val="1"/>
      <w:marLeft w:val="0"/>
      <w:marRight w:val="0"/>
      <w:marTop w:val="0"/>
      <w:marBottom w:val="0"/>
      <w:divBdr>
        <w:top w:val="none" w:sz="0" w:space="0" w:color="auto"/>
        <w:left w:val="none" w:sz="0" w:space="0" w:color="auto"/>
        <w:bottom w:val="none" w:sz="0" w:space="0" w:color="auto"/>
        <w:right w:val="none" w:sz="0" w:space="0" w:color="auto"/>
      </w:divBdr>
    </w:div>
    <w:div w:id="228615819">
      <w:bodyDiv w:val="1"/>
      <w:marLeft w:val="0"/>
      <w:marRight w:val="0"/>
      <w:marTop w:val="0"/>
      <w:marBottom w:val="0"/>
      <w:divBdr>
        <w:top w:val="none" w:sz="0" w:space="0" w:color="auto"/>
        <w:left w:val="none" w:sz="0" w:space="0" w:color="auto"/>
        <w:bottom w:val="none" w:sz="0" w:space="0" w:color="auto"/>
        <w:right w:val="none" w:sz="0" w:space="0" w:color="auto"/>
      </w:divBdr>
    </w:div>
    <w:div w:id="316306556">
      <w:bodyDiv w:val="1"/>
      <w:marLeft w:val="0"/>
      <w:marRight w:val="0"/>
      <w:marTop w:val="0"/>
      <w:marBottom w:val="0"/>
      <w:divBdr>
        <w:top w:val="none" w:sz="0" w:space="0" w:color="auto"/>
        <w:left w:val="none" w:sz="0" w:space="0" w:color="auto"/>
        <w:bottom w:val="none" w:sz="0" w:space="0" w:color="auto"/>
        <w:right w:val="none" w:sz="0" w:space="0" w:color="auto"/>
      </w:divBdr>
    </w:div>
    <w:div w:id="556666742">
      <w:bodyDiv w:val="1"/>
      <w:marLeft w:val="0"/>
      <w:marRight w:val="0"/>
      <w:marTop w:val="0"/>
      <w:marBottom w:val="0"/>
      <w:divBdr>
        <w:top w:val="none" w:sz="0" w:space="0" w:color="auto"/>
        <w:left w:val="none" w:sz="0" w:space="0" w:color="auto"/>
        <w:bottom w:val="none" w:sz="0" w:space="0" w:color="auto"/>
        <w:right w:val="none" w:sz="0" w:space="0" w:color="auto"/>
      </w:divBdr>
    </w:div>
    <w:div w:id="715159956">
      <w:bodyDiv w:val="1"/>
      <w:marLeft w:val="0"/>
      <w:marRight w:val="0"/>
      <w:marTop w:val="0"/>
      <w:marBottom w:val="0"/>
      <w:divBdr>
        <w:top w:val="none" w:sz="0" w:space="0" w:color="auto"/>
        <w:left w:val="none" w:sz="0" w:space="0" w:color="auto"/>
        <w:bottom w:val="none" w:sz="0" w:space="0" w:color="auto"/>
        <w:right w:val="none" w:sz="0" w:space="0" w:color="auto"/>
      </w:divBdr>
    </w:div>
    <w:div w:id="991760683">
      <w:bodyDiv w:val="1"/>
      <w:marLeft w:val="0"/>
      <w:marRight w:val="0"/>
      <w:marTop w:val="0"/>
      <w:marBottom w:val="0"/>
      <w:divBdr>
        <w:top w:val="none" w:sz="0" w:space="0" w:color="auto"/>
        <w:left w:val="none" w:sz="0" w:space="0" w:color="auto"/>
        <w:bottom w:val="none" w:sz="0" w:space="0" w:color="auto"/>
        <w:right w:val="none" w:sz="0" w:space="0" w:color="auto"/>
      </w:divBdr>
    </w:div>
    <w:div w:id="1090547113">
      <w:bodyDiv w:val="1"/>
      <w:marLeft w:val="0"/>
      <w:marRight w:val="0"/>
      <w:marTop w:val="0"/>
      <w:marBottom w:val="0"/>
      <w:divBdr>
        <w:top w:val="none" w:sz="0" w:space="0" w:color="auto"/>
        <w:left w:val="none" w:sz="0" w:space="0" w:color="auto"/>
        <w:bottom w:val="none" w:sz="0" w:space="0" w:color="auto"/>
        <w:right w:val="none" w:sz="0" w:space="0" w:color="auto"/>
      </w:divBdr>
    </w:div>
    <w:div w:id="1125123107">
      <w:bodyDiv w:val="1"/>
      <w:marLeft w:val="0"/>
      <w:marRight w:val="0"/>
      <w:marTop w:val="0"/>
      <w:marBottom w:val="0"/>
      <w:divBdr>
        <w:top w:val="none" w:sz="0" w:space="0" w:color="auto"/>
        <w:left w:val="none" w:sz="0" w:space="0" w:color="auto"/>
        <w:bottom w:val="none" w:sz="0" w:space="0" w:color="auto"/>
        <w:right w:val="none" w:sz="0" w:space="0" w:color="auto"/>
      </w:divBdr>
    </w:div>
    <w:div w:id="1302345628">
      <w:bodyDiv w:val="1"/>
      <w:marLeft w:val="0"/>
      <w:marRight w:val="0"/>
      <w:marTop w:val="0"/>
      <w:marBottom w:val="0"/>
      <w:divBdr>
        <w:top w:val="none" w:sz="0" w:space="0" w:color="auto"/>
        <w:left w:val="none" w:sz="0" w:space="0" w:color="auto"/>
        <w:bottom w:val="none" w:sz="0" w:space="0" w:color="auto"/>
        <w:right w:val="none" w:sz="0" w:space="0" w:color="auto"/>
      </w:divBdr>
    </w:div>
    <w:div w:id="1319845443">
      <w:bodyDiv w:val="1"/>
      <w:marLeft w:val="0"/>
      <w:marRight w:val="0"/>
      <w:marTop w:val="0"/>
      <w:marBottom w:val="0"/>
      <w:divBdr>
        <w:top w:val="none" w:sz="0" w:space="0" w:color="auto"/>
        <w:left w:val="none" w:sz="0" w:space="0" w:color="auto"/>
        <w:bottom w:val="none" w:sz="0" w:space="0" w:color="auto"/>
        <w:right w:val="none" w:sz="0" w:space="0" w:color="auto"/>
      </w:divBdr>
    </w:div>
    <w:div w:id="1345934990">
      <w:bodyDiv w:val="1"/>
      <w:marLeft w:val="0"/>
      <w:marRight w:val="0"/>
      <w:marTop w:val="0"/>
      <w:marBottom w:val="0"/>
      <w:divBdr>
        <w:top w:val="none" w:sz="0" w:space="0" w:color="auto"/>
        <w:left w:val="none" w:sz="0" w:space="0" w:color="auto"/>
        <w:bottom w:val="none" w:sz="0" w:space="0" w:color="auto"/>
        <w:right w:val="none" w:sz="0" w:space="0" w:color="auto"/>
      </w:divBdr>
    </w:div>
    <w:div w:id="21107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CA2A5-63A5-4EC1-AF6C-CE39A657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1708</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3</cp:revision>
  <cp:lastPrinted>2025-03-26T12:01:00Z</cp:lastPrinted>
  <dcterms:created xsi:type="dcterms:W3CDTF">2025-03-13T05:47:00Z</dcterms:created>
  <dcterms:modified xsi:type="dcterms:W3CDTF">2025-03-26T12:02:00Z</dcterms:modified>
</cp:coreProperties>
</file>