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9248"/>
        <w:gridCol w:w="358"/>
      </w:tblGrid>
      <w:tr w:rsidR="00FB53EA">
        <w:trPr>
          <w:trHeight w:val="1122"/>
        </w:trPr>
        <w:tc>
          <w:tcPr>
            <w:tcW w:w="9248" w:type="dxa"/>
            <w:tcMar>
              <w:left w:w="0" w:type="dxa"/>
              <w:right w:w="0" w:type="dxa"/>
            </w:tcMar>
          </w:tcPr>
          <w:p w:rsidR="00FB53EA" w:rsidRDefault="00A1753C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18185" cy="793115"/>
                  <wp:effectExtent l="0" t="0" r="0" b="0"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6"/>
                          <a:srcRect/>
                          <a:stretch/>
                        </pic:blipFill>
                        <pic:spPr>
                          <a:xfrm>
                            <a:off x="0" y="0"/>
                            <a:ext cx="718185" cy="793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" w:type="dxa"/>
            <w:tcMar>
              <w:left w:w="0" w:type="dxa"/>
              <w:right w:w="0" w:type="dxa"/>
            </w:tcMar>
          </w:tcPr>
          <w:p w:rsidR="00FB53EA" w:rsidRDefault="00FB53EA"/>
        </w:tc>
      </w:tr>
      <w:tr w:rsidR="00FB53EA">
        <w:trPr>
          <w:trHeight w:val="397"/>
        </w:trPr>
        <w:tc>
          <w:tcPr>
            <w:tcW w:w="9606" w:type="dxa"/>
            <w:gridSpan w:val="2"/>
            <w:tcMar>
              <w:left w:w="0" w:type="dxa"/>
              <w:right w:w="0" w:type="dxa"/>
            </w:tcMar>
          </w:tcPr>
          <w:p w:rsidR="00FB53EA" w:rsidRDefault="00FB53EA">
            <w:pPr>
              <w:jc w:val="center"/>
              <w:rPr>
                <w:b/>
                <w:sz w:val="28"/>
              </w:rPr>
            </w:pPr>
          </w:p>
        </w:tc>
      </w:tr>
      <w:tr w:rsidR="00FB53EA">
        <w:tc>
          <w:tcPr>
            <w:tcW w:w="9606" w:type="dxa"/>
            <w:gridSpan w:val="2"/>
            <w:tcMar>
              <w:left w:w="0" w:type="dxa"/>
              <w:right w:w="0" w:type="dxa"/>
            </w:tcMar>
          </w:tcPr>
          <w:p w:rsidR="00FB53EA" w:rsidRDefault="00A1753C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КОМИТЕТ МЕСТНОГО САМОУПРАВЛЕНИЯ</w:t>
            </w:r>
          </w:p>
          <w:p w:rsidR="00FB53EA" w:rsidRDefault="00A1753C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ЗНАМЕНСКО-ПЕСТРОВСКОГОСЕЛЬСОВЕТА</w:t>
            </w:r>
          </w:p>
          <w:p w:rsidR="00FB53EA" w:rsidRDefault="00A1753C">
            <w:pPr>
              <w:ind w:left="426"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ИССИНСКОГО РАЙОНА ПЕНЗЕНСКОЙ ОБЛАСТИ</w:t>
            </w:r>
          </w:p>
        </w:tc>
      </w:tr>
      <w:tr w:rsidR="00FB53EA">
        <w:trPr>
          <w:trHeight w:val="80"/>
        </w:trPr>
        <w:tc>
          <w:tcPr>
            <w:tcW w:w="9606" w:type="dxa"/>
            <w:gridSpan w:val="2"/>
            <w:tcMar>
              <w:left w:w="0" w:type="dxa"/>
              <w:right w:w="0" w:type="dxa"/>
            </w:tcMar>
          </w:tcPr>
          <w:p w:rsidR="00FB53EA" w:rsidRDefault="00A1753C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ВОСЬМОГО СОЗЫВА</w:t>
            </w:r>
          </w:p>
        </w:tc>
      </w:tr>
      <w:tr w:rsidR="00FB53EA">
        <w:trPr>
          <w:trHeight w:val="391"/>
        </w:trPr>
        <w:tc>
          <w:tcPr>
            <w:tcW w:w="9606" w:type="dxa"/>
            <w:gridSpan w:val="2"/>
            <w:tcMar>
              <w:left w:w="0" w:type="dxa"/>
              <w:right w:w="0" w:type="dxa"/>
            </w:tcMar>
          </w:tcPr>
          <w:p w:rsidR="00FB53EA" w:rsidRDefault="00A1753C" w:rsidP="005051E0">
            <w:pPr>
              <w:pStyle w:val="3"/>
              <w:jc w:val="center"/>
            </w:pPr>
            <w:r>
              <w:t>Р Е Ш Е Н И Е</w:t>
            </w:r>
          </w:p>
        </w:tc>
      </w:tr>
    </w:tbl>
    <w:tbl>
      <w:tblPr>
        <w:tblpPr w:leftFromText="180" w:rightFromText="180" w:vertAnchor="text" w:horzAnchor="margin" w:tblpXSpec="center" w:tblpY="246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284"/>
        <w:gridCol w:w="2835"/>
        <w:gridCol w:w="397"/>
        <w:gridCol w:w="1134"/>
      </w:tblGrid>
      <w:tr w:rsidR="00FB53EA">
        <w:tc>
          <w:tcPr>
            <w:tcW w:w="284" w:type="dxa"/>
            <w:tcMar>
              <w:left w:w="0" w:type="dxa"/>
              <w:right w:w="0" w:type="dxa"/>
            </w:tcMar>
            <w:vAlign w:val="bottom"/>
          </w:tcPr>
          <w:p w:rsidR="00FB53EA" w:rsidRDefault="00A1753C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FB53EA" w:rsidRDefault="00A1753C">
            <w:r>
              <w:t>29.12.2025 г</w:t>
            </w:r>
          </w:p>
        </w:tc>
        <w:tc>
          <w:tcPr>
            <w:tcW w:w="397" w:type="dxa"/>
            <w:tcMar>
              <w:left w:w="0" w:type="dxa"/>
              <w:right w:w="0" w:type="dxa"/>
            </w:tcMar>
          </w:tcPr>
          <w:p w:rsidR="00FB53EA" w:rsidRDefault="00A1753C">
            <w:pPr>
              <w:jc w:val="center"/>
            </w:pPr>
            <w: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left w:w="0" w:type="dxa"/>
              <w:right w:w="0" w:type="dxa"/>
            </w:tcMar>
          </w:tcPr>
          <w:p w:rsidR="00FB53EA" w:rsidRDefault="00A1753C">
            <w:pPr>
              <w:jc w:val="center"/>
            </w:pPr>
            <w:r>
              <w:t>85-18/8</w:t>
            </w:r>
          </w:p>
        </w:tc>
      </w:tr>
      <w:tr w:rsidR="00FB53EA">
        <w:tc>
          <w:tcPr>
            <w:tcW w:w="4650" w:type="dxa"/>
            <w:gridSpan w:val="4"/>
            <w:tcMar>
              <w:left w:w="0" w:type="dxa"/>
              <w:right w:w="0" w:type="dxa"/>
            </w:tcMar>
          </w:tcPr>
          <w:p w:rsidR="00FB53EA" w:rsidRDefault="00A1753C">
            <w:pPr>
              <w:jc w:val="center"/>
            </w:pPr>
            <w:r>
              <w:t>с. Знаменская Пестровка</w:t>
            </w:r>
          </w:p>
        </w:tc>
      </w:tr>
    </w:tbl>
    <w:p w:rsidR="00FB53EA" w:rsidRDefault="00FB53EA">
      <w:pPr>
        <w:ind w:left="-284"/>
        <w:jc w:val="center"/>
        <w:rPr>
          <w:b/>
          <w:sz w:val="26"/>
        </w:rPr>
      </w:pPr>
    </w:p>
    <w:p w:rsidR="00FB53EA" w:rsidRDefault="00FB53EA">
      <w:pPr>
        <w:ind w:left="-284"/>
        <w:jc w:val="center"/>
        <w:rPr>
          <w:b/>
          <w:sz w:val="26"/>
        </w:rPr>
      </w:pPr>
    </w:p>
    <w:p w:rsidR="00FB53EA" w:rsidRDefault="00FB53EA">
      <w:pPr>
        <w:ind w:left="-284"/>
        <w:jc w:val="center"/>
        <w:rPr>
          <w:b/>
          <w:sz w:val="26"/>
        </w:rPr>
      </w:pPr>
    </w:p>
    <w:p w:rsidR="00FB53EA" w:rsidRPr="005051E0" w:rsidRDefault="00A1753C">
      <w:pPr>
        <w:keepNext/>
        <w:keepLines/>
        <w:spacing w:after="360"/>
        <w:ind w:left="426" w:hanging="426"/>
        <w:jc w:val="center"/>
        <w:outlineLvl w:val="0"/>
        <w:rPr>
          <w:b/>
          <w:sz w:val="28"/>
          <w:szCs w:val="28"/>
        </w:rPr>
      </w:pPr>
      <w:r w:rsidRPr="005051E0">
        <w:rPr>
          <w:b/>
          <w:sz w:val="28"/>
          <w:szCs w:val="28"/>
        </w:rPr>
        <w:t>О внесении изменений и дополнений в решение Комитета местного самоуправления Знаменско-Пестровского сельсовета Иссинского района Пензенской от 26.12.2024 года № 29-5/8  «О бюджете Знаменско-Пестровского сельсовета Иссинского района Пензенской области на 2025 год и на плановый период 2026 и 2027 годов»</w:t>
      </w:r>
    </w:p>
    <w:p w:rsidR="00FB53EA" w:rsidRPr="005051E0" w:rsidRDefault="00A1753C">
      <w:pPr>
        <w:pStyle w:val="af4"/>
        <w:ind w:left="426" w:firstLine="708"/>
        <w:jc w:val="both"/>
        <w:rPr>
          <w:rFonts w:ascii="Times New Roman" w:hAnsi="Times New Roman"/>
          <w:sz w:val="28"/>
          <w:szCs w:val="28"/>
        </w:rPr>
      </w:pPr>
      <w:r w:rsidRPr="005051E0">
        <w:rPr>
          <w:rFonts w:ascii="Times New Roman" w:hAnsi="Times New Roman"/>
          <w:sz w:val="28"/>
          <w:szCs w:val="28"/>
        </w:rPr>
        <w:t>Руководствуясь Бюджетным кодексом Российской Федерации, решением Комитета местного самоуправления Знаменско-Пестровского сельсовета Иссинского района Пензенской области от 11.04.2022 № 153-53/7 «Об утверждении Положения о бюджетном процессе в Знаменско-Пестровском сельсовете</w:t>
      </w:r>
      <w:r w:rsidR="005051E0" w:rsidRPr="005051E0">
        <w:rPr>
          <w:rFonts w:ascii="Times New Roman" w:hAnsi="Times New Roman"/>
          <w:sz w:val="28"/>
          <w:szCs w:val="28"/>
        </w:rPr>
        <w:t xml:space="preserve"> </w:t>
      </w:r>
      <w:r w:rsidRPr="005051E0">
        <w:rPr>
          <w:rFonts w:ascii="Times New Roman" w:hAnsi="Times New Roman"/>
          <w:sz w:val="28"/>
          <w:szCs w:val="28"/>
        </w:rPr>
        <w:t xml:space="preserve">Иссинского района Пензенской области» (с последующими изменениями), руководствуясь Уставом сельского поселения Знаменско-Пестровский сельсовет муниципального района Иссинский район Пензенской области, </w:t>
      </w:r>
    </w:p>
    <w:p w:rsidR="00FB53EA" w:rsidRPr="005051E0" w:rsidRDefault="00FB53EA">
      <w:pPr>
        <w:pStyle w:val="af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B53EA" w:rsidRPr="005051E0" w:rsidRDefault="00A1753C">
      <w:pPr>
        <w:pStyle w:val="af4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5051E0">
        <w:rPr>
          <w:rFonts w:ascii="Times New Roman" w:hAnsi="Times New Roman"/>
          <w:b/>
          <w:sz w:val="28"/>
          <w:szCs w:val="28"/>
        </w:rPr>
        <w:t>Комитет местного самоуправления Знаменско-Пестровского сельсовета</w:t>
      </w:r>
    </w:p>
    <w:p w:rsidR="00FB53EA" w:rsidRPr="005051E0" w:rsidRDefault="00A1753C">
      <w:pPr>
        <w:pStyle w:val="af4"/>
        <w:ind w:left="-426"/>
        <w:jc w:val="center"/>
        <w:rPr>
          <w:rFonts w:ascii="Times New Roman" w:hAnsi="Times New Roman"/>
          <w:b/>
          <w:sz w:val="28"/>
          <w:szCs w:val="28"/>
        </w:rPr>
      </w:pPr>
      <w:r w:rsidRPr="005051E0">
        <w:rPr>
          <w:rFonts w:ascii="Times New Roman" w:hAnsi="Times New Roman"/>
          <w:b/>
          <w:sz w:val="28"/>
          <w:szCs w:val="28"/>
        </w:rPr>
        <w:t>Иссинского района Пензенской области решил:</w:t>
      </w:r>
    </w:p>
    <w:p w:rsidR="00FB53EA" w:rsidRPr="005051E0" w:rsidRDefault="00FB53EA">
      <w:pPr>
        <w:pStyle w:val="af4"/>
        <w:ind w:left="-426"/>
        <w:jc w:val="center"/>
        <w:rPr>
          <w:rFonts w:ascii="Times New Roman" w:hAnsi="Times New Roman"/>
          <w:b/>
          <w:sz w:val="28"/>
          <w:szCs w:val="28"/>
        </w:rPr>
      </w:pPr>
    </w:p>
    <w:p w:rsidR="00FB53EA" w:rsidRPr="005051E0" w:rsidRDefault="00A1753C">
      <w:pPr>
        <w:ind w:left="426" w:hanging="142"/>
        <w:jc w:val="both"/>
        <w:rPr>
          <w:sz w:val="28"/>
          <w:szCs w:val="28"/>
        </w:rPr>
      </w:pPr>
      <w:bookmarkStart w:id="0" w:name="sub_102"/>
      <w:r w:rsidRPr="005051E0">
        <w:rPr>
          <w:sz w:val="28"/>
          <w:szCs w:val="28"/>
        </w:rPr>
        <w:t>1. Внести  в решение Комитета местного самоуправления Знаменско-Пестровского сельсовета Иссинского района Пензенской области  от 26.12.2024 года № 29-5/8 «О бюджете Знаменско-Пестровского сельсовета Иссинского района Пензенской области на 2025 год и на плановый период 2026 и 2027 годов»</w:t>
      </w:r>
      <w:r w:rsidR="005051E0" w:rsidRPr="005051E0">
        <w:rPr>
          <w:sz w:val="28"/>
          <w:szCs w:val="28"/>
        </w:rPr>
        <w:t xml:space="preserve"> </w:t>
      </w:r>
      <w:r w:rsidRPr="005051E0">
        <w:rPr>
          <w:sz w:val="28"/>
          <w:szCs w:val="28"/>
        </w:rPr>
        <w:t>следующие изменения и дополнения:</w:t>
      </w:r>
    </w:p>
    <w:p w:rsidR="00FB53EA" w:rsidRPr="005051E0" w:rsidRDefault="005051E0">
      <w:pPr>
        <w:jc w:val="both"/>
        <w:rPr>
          <w:sz w:val="28"/>
          <w:szCs w:val="28"/>
        </w:rPr>
      </w:pPr>
      <w:r w:rsidRPr="005051E0">
        <w:rPr>
          <w:sz w:val="28"/>
          <w:szCs w:val="28"/>
        </w:rPr>
        <w:t xml:space="preserve">   </w:t>
      </w:r>
      <w:r w:rsidR="00A1753C" w:rsidRPr="005051E0">
        <w:rPr>
          <w:sz w:val="28"/>
          <w:szCs w:val="28"/>
        </w:rPr>
        <w:t>1.1. Пункт 1 статьи 1 изложить в следующей редакции:</w:t>
      </w:r>
    </w:p>
    <w:p w:rsidR="00FB53EA" w:rsidRPr="005051E0" w:rsidRDefault="005051E0">
      <w:pPr>
        <w:ind w:left="426" w:hanging="426"/>
        <w:jc w:val="both"/>
        <w:rPr>
          <w:sz w:val="28"/>
          <w:szCs w:val="28"/>
        </w:rPr>
      </w:pPr>
      <w:r w:rsidRPr="005051E0">
        <w:rPr>
          <w:sz w:val="28"/>
          <w:szCs w:val="28"/>
        </w:rPr>
        <w:t xml:space="preserve">       </w:t>
      </w:r>
      <w:r w:rsidR="00A1753C" w:rsidRPr="005051E0">
        <w:rPr>
          <w:sz w:val="28"/>
          <w:szCs w:val="28"/>
        </w:rPr>
        <w:t>«1.Утвердить  основные характеристики бюджета Знаменско-Пестровского сельсовета Иссинского района Пензенской области  на 2025 год:</w:t>
      </w:r>
    </w:p>
    <w:p w:rsidR="00FB53EA" w:rsidRPr="005051E0" w:rsidRDefault="00A1753C">
      <w:pPr>
        <w:ind w:left="426" w:firstLine="567"/>
        <w:jc w:val="both"/>
        <w:rPr>
          <w:sz w:val="28"/>
          <w:szCs w:val="28"/>
        </w:rPr>
      </w:pPr>
      <w:r w:rsidRPr="005051E0">
        <w:rPr>
          <w:sz w:val="28"/>
          <w:szCs w:val="28"/>
        </w:rPr>
        <w:t>1) Прогнозируемый общий объем доходов бюджета Знаменско-Пестровского сельсовета Иссинского района Пензенской области в сумме  5013,302   тыс. рублей;</w:t>
      </w:r>
    </w:p>
    <w:p w:rsidR="00FB53EA" w:rsidRDefault="005051E0">
      <w:pPr>
        <w:tabs>
          <w:tab w:val="left" w:pos="851"/>
        </w:tabs>
        <w:ind w:left="284" w:firstLine="283"/>
        <w:jc w:val="both"/>
        <w:rPr>
          <w:sz w:val="28"/>
        </w:rPr>
      </w:pPr>
      <w:r>
        <w:rPr>
          <w:sz w:val="28"/>
        </w:rPr>
        <w:t xml:space="preserve">  </w:t>
      </w:r>
      <w:r w:rsidR="00A1753C">
        <w:rPr>
          <w:sz w:val="28"/>
        </w:rPr>
        <w:t xml:space="preserve">2) Общий объем расходов бюджета Знаменско-Пестровского сельсовета Иссинского района Пензенской области в сумме 5409,00377 тыс. рублей;  </w:t>
      </w:r>
    </w:p>
    <w:p w:rsidR="00FB53EA" w:rsidRDefault="00A1753C">
      <w:pPr>
        <w:ind w:firstLine="720"/>
        <w:jc w:val="both"/>
        <w:rPr>
          <w:sz w:val="28"/>
        </w:rPr>
      </w:pPr>
      <w:r>
        <w:rPr>
          <w:sz w:val="28"/>
        </w:rPr>
        <w:lastRenderedPageBreak/>
        <w:t>3) Размер резервного фонда администрации Знаменско-Пестровского сельсовета Иссинского района Пензенской области в сумме 10,0 тыс. рублей;</w:t>
      </w:r>
    </w:p>
    <w:p w:rsidR="00FB53EA" w:rsidRDefault="00A1753C">
      <w:pPr>
        <w:ind w:firstLine="720"/>
        <w:jc w:val="both"/>
        <w:rPr>
          <w:sz w:val="28"/>
        </w:rPr>
      </w:pPr>
      <w:r>
        <w:rPr>
          <w:sz w:val="28"/>
        </w:rPr>
        <w:t>4) Верхний предел муниципального долга Знаменско-Пестровского сельсовета Иссинского района Пензенской области на 1 января 2026 года равен 0,0 тыс. рублей;</w:t>
      </w:r>
    </w:p>
    <w:p w:rsidR="00FB53EA" w:rsidRDefault="00A1753C">
      <w:pPr>
        <w:ind w:left="284"/>
        <w:rPr>
          <w:sz w:val="28"/>
        </w:rPr>
      </w:pPr>
      <w:r>
        <w:rPr>
          <w:sz w:val="28"/>
        </w:rPr>
        <w:t xml:space="preserve">       5) Прогнозируемый дефицит бюджета Знаменско-Пестровского сельсовета Иссинского района Пензенской области в сумме  395,70177 тыс. рублей.».</w:t>
      </w:r>
    </w:p>
    <w:p w:rsidR="00FB53EA" w:rsidRDefault="005051E0">
      <w:pPr>
        <w:rPr>
          <w:sz w:val="28"/>
        </w:rPr>
      </w:pPr>
      <w:r>
        <w:rPr>
          <w:sz w:val="28"/>
        </w:rPr>
        <w:t xml:space="preserve">   </w:t>
      </w:r>
      <w:r w:rsidR="00A1753C">
        <w:rPr>
          <w:sz w:val="28"/>
        </w:rPr>
        <w:t xml:space="preserve"> 1.2.</w:t>
      </w:r>
      <w:r>
        <w:rPr>
          <w:sz w:val="28"/>
        </w:rPr>
        <w:t xml:space="preserve">  </w:t>
      </w:r>
      <w:r w:rsidR="00A1753C">
        <w:rPr>
          <w:sz w:val="28"/>
        </w:rPr>
        <w:t>Приложение 1 изложить в следующей редакции (прилагается).</w:t>
      </w:r>
    </w:p>
    <w:p w:rsidR="00FB53EA" w:rsidRDefault="005051E0">
      <w:pPr>
        <w:rPr>
          <w:sz w:val="28"/>
        </w:rPr>
      </w:pPr>
      <w:r>
        <w:rPr>
          <w:sz w:val="28"/>
        </w:rPr>
        <w:t xml:space="preserve">   </w:t>
      </w:r>
      <w:r w:rsidR="00A1753C">
        <w:rPr>
          <w:sz w:val="28"/>
        </w:rPr>
        <w:t xml:space="preserve"> 1.3.</w:t>
      </w:r>
      <w:r>
        <w:rPr>
          <w:sz w:val="28"/>
        </w:rPr>
        <w:t xml:space="preserve">  </w:t>
      </w:r>
      <w:r w:rsidR="00A1753C">
        <w:rPr>
          <w:sz w:val="28"/>
        </w:rPr>
        <w:t>Приложение 3 изложить в следующей редакции (прилагается).</w:t>
      </w:r>
    </w:p>
    <w:p w:rsidR="00FB53EA" w:rsidRDefault="005051E0">
      <w:pPr>
        <w:rPr>
          <w:sz w:val="28"/>
        </w:rPr>
      </w:pPr>
      <w:r>
        <w:rPr>
          <w:sz w:val="28"/>
        </w:rPr>
        <w:t xml:space="preserve">   </w:t>
      </w:r>
      <w:r w:rsidR="00A1753C">
        <w:rPr>
          <w:sz w:val="28"/>
        </w:rPr>
        <w:t xml:space="preserve"> 1.4.</w:t>
      </w:r>
      <w:r>
        <w:rPr>
          <w:sz w:val="28"/>
        </w:rPr>
        <w:t xml:space="preserve">  </w:t>
      </w:r>
      <w:r w:rsidR="00A1753C">
        <w:rPr>
          <w:sz w:val="28"/>
        </w:rPr>
        <w:t>Приложение 4 изложить в следующей редакции (прилагается).</w:t>
      </w:r>
    </w:p>
    <w:p w:rsidR="00FB53EA" w:rsidRDefault="005051E0">
      <w:pPr>
        <w:jc w:val="both"/>
        <w:rPr>
          <w:sz w:val="28"/>
        </w:rPr>
      </w:pPr>
      <w:r>
        <w:rPr>
          <w:sz w:val="28"/>
        </w:rPr>
        <w:t xml:space="preserve">    </w:t>
      </w:r>
      <w:r w:rsidR="00A1753C">
        <w:rPr>
          <w:sz w:val="28"/>
        </w:rPr>
        <w:t>1.5.</w:t>
      </w:r>
      <w:r>
        <w:rPr>
          <w:sz w:val="28"/>
        </w:rPr>
        <w:t xml:space="preserve">  </w:t>
      </w:r>
      <w:r w:rsidR="00A1753C">
        <w:rPr>
          <w:sz w:val="28"/>
        </w:rPr>
        <w:t>Приложение 5 изложить в следующей редакции (прилагается).</w:t>
      </w:r>
    </w:p>
    <w:p w:rsidR="00FB53EA" w:rsidRDefault="005051E0">
      <w:pPr>
        <w:jc w:val="both"/>
        <w:rPr>
          <w:sz w:val="28"/>
        </w:rPr>
      </w:pPr>
      <w:r>
        <w:rPr>
          <w:sz w:val="28"/>
        </w:rPr>
        <w:t xml:space="preserve">    </w:t>
      </w:r>
      <w:r w:rsidR="00A1753C">
        <w:rPr>
          <w:sz w:val="28"/>
        </w:rPr>
        <w:t>1.6.</w:t>
      </w:r>
      <w:r>
        <w:rPr>
          <w:sz w:val="28"/>
        </w:rPr>
        <w:t xml:space="preserve">  </w:t>
      </w:r>
      <w:r w:rsidR="00A1753C">
        <w:rPr>
          <w:sz w:val="28"/>
        </w:rPr>
        <w:t>Приложение 6 изложить в следующей редакции (прилагается).</w:t>
      </w:r>
    </w:p>
    <w:p w:rsidR="00FB53EA" w:rsidRDefault="005051E0">
      <w:pPr>
        <w:jc w:val="both"/>
        <w:rPr>
          <w:sz w:val="28"/>
        </w:rPr>
      </w:pPr>
      <w:r>
        <w:rPr>
          <w:sz w:val="28"/>
        </w:rPr>
        <w:t xml:space="preserve">     </w:t>
      </w:r>
      <w:r w:rsidR="00A1753C">
        <w:rPr>
          <w:sz w:val="28"/>
        </w:rPr>
        <w:t>1.7.</w:t>
      </w:r>
      <w:r>
        <w:rPr>
          <w:sz w:val="28"/>
        </w:rPr>
        <w:t xml:space="preserve"> </w:t>
      </w:r>
      <w:r w:rsidR="00A1753C">
        <w:rPr>
          <w:sz w:val="28"/>
        </w:rPr>
        <w:t>Приложение 7 изложить в следующей редакции (прилагается).</w:t>
      </w:r>
    </w:p>
    <w:p w:rsidR="00FB53EA" w:rsidRDefault="00FB53EA">
      <w:pPr>
        <w:rPr>
          <w:sz w:val="28"/>
        </w:rPr>
      </w:pPr>
    </w:p>
    <w:p w:rsidR="00FB53EA" w:rsidRDefault="00A1753C">
      <w:pPr>
        <w:ind w:left="284"/>
        <w:jc w:val="both"/>
        <w:rPr>
          <w:color w:val="222222"/>
          <w:sz w:val="28"/>
        </w:rPr>
      </w:pPr>
      <w:r>
        <w:rPr>
          <w:color w:val="222222"/>
          <w:sz w:val="28"/>
        </w:rPr>
        <w:t>2.</w:t>
      </w:r>
      <w:bookmarkEnd w:id="0"/>
      <w:r>
        <w:rPr>
          <w:color w:val="222222"/>
          <w:sz w:val="28"/>
        </w:rPr>
        <w:t xml:space="preserve"> Опубликовать настоящее решение в информационном бюллетене «Сельские ведомости».</w:t>
      </w:r>
      <w:bookmarkStart w:id="1" w:name="sub_106"/>
    </w:p>
    <w:p w:rsidR="00FB53EA" w:rsidRDefault="005051E0">
      <w:pPr>
        <w:ind w:left="284" w:hanging="284"/>
        <w:jc w:val="both"/>
        <w:rPr>
          <w:sz w:val="28"/>
        </w:rPr>
      </w:pPr>
      <w:r>
        <w:rPr>
          <w:color w:val="222222"/>
          <w:sz w:val="28"/>
        </w:rPr>
        <w:t xml:space="preserve">    </w:t>
      </w:r>
      <w:r w:rsidR="00A1753C">
        <w:rPr>
          <w:color w:val="222222"/>
          <w:sz w:val="28"/>
        </w:rPr>
        <w:t>3.</w:t>
      </w:r>
      <w:bookmarkEnd w:id="1"/>
      <w:r>
        <w:rPr>
          <w:color w:val="222222"/>
          <w:sz w:val="28"/>
        </w:rPr>
        <w:t xml:space="preserve"> </w:t>
      </w:r>
      <w:r w:rsidR="00A1753C">
        <w:rPr>
          <w:sz w:val="28"/>
        </w:rPr>
        <w:t>Настоящее решение вступает в силу на следующий день после дня его официального опубликования.</w:t>
      </w:r>
    </w:p>
    <w:p w:rsidR="00FB53EA" w:rsidRDefault="00A1753C">
      <w:pPr>
        <w:ind w:left="284"/>
        <w:jc w:val="both"/>
        <w:rPr>
          <w:color w:val="222222"/>
          <w:sz w:val="28"/>
        </w:rPr>
      </w:pPr>
      <w:r>
        <w:rPr>
          <w:color w:val="222222"/>
          <w:sz w:val="28"/>
        </w:rPr>
        <w:t>4. Контроль за исполнением настоящего решения возложить на главу Знаменско-Пестровского сельсовета Иссинского района Пензенской области.</w:t>
      </w:r>
    </w:p>
    <w:p w:rsidR="00FB53EA" w:rsidRDefault="00FB53EA">
      <w:pPr>
        <w:ind w:left="284"/>
        <w:contextualSpacing/>
        <w:rPr>
          <w:sz w:val="28"/>
        </w:rPr>
      </w:pPr>
    </w:p>
    <w:p w:rsidR="00FB53EA" w:rsidRDefault="005051E0">
      <w:pPr>
        <w:contextualSpacing/>
        <w:rPr>
          <w:sz w:val="28"/>
        </w:rPr>
      </w:pPr>
      <w:r>
        <w:rPr>
          <w:sz w:val="28"/>
        </w:rPr>
        <w:t xml:space="preserve">    </w:t>
      </w:r>
      <w:r w:rsidR="00A1753C">
        <w:rPr>
          <w:sz w:val="28"/>
        </w:rPr>
        <w:t>Глава  Знаменско-Пестровского</w:t>
      </w:r>
      <w:r>
        <w:rPr>
          <w:sz w:val="28"/>
        </w:rPr>
        <w:t xml:space="preserve"> </w:t>
      </w:r>
      <w:r w:rsidR="00A1753C">
        <w:rPr>
          <w:sz w:val="28"/>
        </w:rPr>
        <w:t>сельсовета</w:t>
      </w:r>
    </w:p>
    <w:p w:rsidR="00FB53EA" w:rsidRDefault="00A1753C">
      <w:pPr>
        <w:ind w:left="-284" w:firstLine="568"/>
        <w:contextualSpacing/>
        <w:rPr>
          <w:sz w:val="28"/>
        </w:rPr>
      </w:pPr>
      <w:r>
        <w:rPr>
          <w:sz w:val="28"/>
        </w:rPr>
        <w:t xml:space="preserve">Иссинского района Пензенской области    </w:t>
      </w:r>
      <w:r w:rsidR="005051E0">
        <w:rPr>
          <w:sz w:val="28"/>
        </w:rPr>
        <w:t xml:space="preserve">                                     </w:t>
      </w:r>
      <w:r>
        <w:rPr>
          <w:sz w:val="28"/>
        </w:rPr>
        <w:t xml:space="preserve">    В.Д. Демченко</w:t>
      </w: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rPr>
          <w:sz w:val="28"/>
        </w:rPr>
      </w:pPr>
    </w:p>
    <w:p w:rsidR="00FB53EA" w:rsidRDefault="00FB53EA">
      <w:pPr>
        <w:rPr>
          <w:sz w:val="28"/>
        </w:rPr>
      </w:pPr>
    </w:p>
    <w:p w:rsidR="00FB53EA" w:rsidRDefault="00FB53EA">
      <w:pPr>
        <w:rPr>
          <w:sz w:val="28"/>
        </w:rPr>
      </w:pPr>
    </w:p>
    <w:p w:rsidR="00FB53EA" w:rsidRDefault="00FB53EA">
      <w:pPr>
        <w:rPr>
          <w:sz w:val="28"/>
        </w:rPr>
      </w:pPr>
    </w:p>
    <w:p w:rsidR="005051E0" w:rsidRDefault="005051E0">
      <w:pPr>
        <w:rPr>
          <w:sz w:val="28"/>
        </w:rPr>
      </w:pPr>
    </w:p>
    <w:p w:rsidR="005051E0" w:rsidRDefault="005051E0">
      <w:pPr>
        <w:rPr>
          <w:sz w:val="28"/>
        </w:rPr>
      </w:pPr>
    </w:p>
    <w:p w:rsidR="00FB53EA" w:rsidRDefault="00A1753C">
      <w:pPr>
        <w:tabs>
          <w:tab w:val="left" w:pos="10490"/>
        </w:tabs>
        <w:ind w:left="-851"/>
        <w:jc w:val="right"/>
      </w:pPr>
      <w:r>
        <w:lastRenderedPageBreak/>
        <w:t>Приложение 1</w:t>
      </w:r>
    </w:p>
    <w:p w:rsidR="00FB53EA" w:rsidRDefault="00A1753C">
      <w:pPr>
        <w:jc w:val="right"/>
      </w:pPr>
      <w:r>
        <w:t>к  решению Комитета местного самоуправления</w:t>
      </w:r>
    </w:p>
    <w:p w:rsidR="00FB53EA" w:rsidRDefault="00A1753C">
      <w:pPr>
        <w:jc w:val="right"/>
      </w:pPr>
      <w:r>
        <w:t xml:space="preserve">Знаменско-Пестровского сельсовета </w:t>
      </w:r>
    </w:p>
    <w:p w:rsidR="00FB53EA" w:rsidRDefault="00A1753C">
      <w:pPr>
        <w:jc w:val="right"/>
      </w:pPr>
      <w:r>
        <w:t>Иссинского района</w:t>
      </w:r>
      <w:r w:rsidR="005051E0">
        <w:t xml:space="preserve"> </w:t>
      </w:r>
      <w:r>
        <w:t xml:space="preserve">Пензенской области </w:t>
      </w:r>
    </w:p>
    <w:p w:rsidR="00FB53EA" w:rsidRDefault="00A1753C">
      <w:pPr>
        <w:jc w:val="right"/>
      </w:pPr>
      <w:r>
        <w:t>от 29.12. 2025 года № 85-18/8</w:t>
      </w:r>
    </w:p>
    <w:p w:rsidR="00FB53EA" w:rsidRDefault="00FB53EA">
      <w:pPr>
        <w:jc w:val="right"/>
        <w:rPr>
          <w:b/>
        </w:rPr>
      </w:pPr>
    </w:p>
    <w:p w:rsidR="00FB53EA" w:rsidRDefault="00A1753C">
      <w:pPr>
        <w:ind w:right="-426"/>
        <w:jc w:val="center"/>
        <w:rPr>
          <w:b/>
        </w:rPr>
      </w:pPr>
      <w:r>
        <w:rPr>
          <w:b/>
        </w:rPr>
        <w:t>Источники финансирования дефицита бюджета Знаменско-Пестровского сельсовета</w:t>
      </w:r>
    </w:p>
    <w:p w:rsidR="00FB53EA" w:rsidRDefault="00A1753C">
      <w:pPr>
        <w:ind w:right="-426"/>
        <w:jc w:val="center"/>
      </w:pPr>
      <w:r>
        <w:rPr>
          <w:b/>
        </w:rPr>
        <w:t xml:space="preserve"> Иссинского района Пензенской области</w:t>
      </w:r>
    </w:p>
    <w:p w:rsidR="00FB53EA" w:rsidRDefault="00A1753C">
      <w:pPr>
        <w:ind w:right="-426"/>
        <w:jc w:val="center"/>
        <w:rPr>
          <w:b/>
        </w:rPr>
      </w:pPr>
      <w:r>
        <w:rPr>
          <w:b/>
        </w:rPr>
        <w:t>на 2025 год и на плановый период 2026  и 2027 годов</w:t>
      </w:r>
    </w:p>
    <w:p w:rsidR="00FB53EA" w:rsidRDefault="00FB53EA">
      <w:pPr>
        <w:ind w:right="-426"/>
        <w:jc w:val="center"/>
        <w:rPr>
          <w:b/>
        </w:rPr>
      </w:pPr>
    </w:p>
    <w:p w:rsidR="00FB53EA" w:rsidRDefault="00A1753C">
      <w:pPr>
        <w:ind w:right="-426"/>
        <w:jc w:val="center"/>
      </w:pPr>
      <w:r>
        <w:t>Тыс. руб.</w:t>
      </w:r>
    </w:p>
    <w:p w:rsidR="00FB53EA" w:rsidRDefault="00FB53EA">
      <w:pPr>
        <w:ind w:left="284" w:hanging="284"/>
        <w:rPr>
          <w:sz w:val="20"/>
        </w:rPr>
      </w:pPr>
    </w:p>
    <w:tbl>
      <w:tblPr>
        <w:tblW w:w="11199" w:type="dxa"/>
        <w:tblInd w:w="-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4536"/>
        <w:gridCol w:w="2977"/>
        <w:gridCol w:w="1276"/>
        <w:gridCol w:w="1276"/>
        <w:gridCol w:w="1134"/>
      </w:tblGrid>
      <w:tr w:rsidR="00FB53EA" w:rsidTr="005051E0">
        <w:trPr>
          <w:trHeight w:val="20"/>
          <w:tblHeader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3EA" w:rsidRDefault="00A1753C">
            <w:pPr>
              <w:ind w:right="-426"/>
              <w:jc w:val="center"/>
            </w:pPr>
            <w:r>
              <w:t xml:space="preserve">                 Наименование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3EA" w:rsidRDefault="00A1753C">
            <w:pPr>
              <w:ind w:right="-426"/>
              <w:jc w:val="center"/>
            </w:pPr>
            <w:r>
              <w:t>Код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3EA" w:rsidRDefault="00A1753C">
            <w:pPr>
              <w:ind w:right="-426"/>
              <w:jc w:val="center"/>
            </w:pPr>
            <w:r>
              <w:t xml:space="preserve">Сумма </w:t>
            </w:r>
          </w:p>
          <w:p w:rsidR="00FB53EA" w:rsidRDefault="00A1753C">
            <w:pPr>
              <w:ind w:right="-426"/>
              <w:jc w:val="center"/>
            </w:pPr>
            <w:r>
              <w:t>2025 г.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3EA" w:rsidRDefault="00A1753C">
            <w:pPr>
              <w:ind w:right="-426"/>
              <w:jc w:val="center"/>
            </w:pPr>
            <w:r>
              <w:t xml:space="preserve">Сумма </w:t>
            </w:r>
          </w:p>
          <w:p w:rsidR="00FB53EA" w:rsidRDefault="00A1753C">
            <w:pPr>
              <w:ind w:right="-426"/>
              <w:jc w:val="center"/>
            </w:pPr>
            <w:r>
              <w:t>2026 г.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FB53EA" w:rsidRDefault="00A1753C">
            <w:pPr>
              <w:ind w:right="-426"/>
              <w:jc w:val="center"/>
            </w:pPr>
            <w:r>
              <w:t xml:space="preserve">Сумма </w:t>
            </w:r>
          </w:p>
          <w:p w:rsidR="00FB53EA" w:rsidRDefault="00A1753C">
            <w:pPr>
              <w:ind w:right="-426"/>
              <w:jc w:val="center"/>
            </w:pPr>
            <w:r>
              <w:t>2027 г.</w:t>
            </w:r>
          </w:p>
        </w:tc>
      </w:tr>
      <w:tr w:rsidR="00FB53EA" w:rsidTr="005051E0">
        <w:trPr>
          <w:trHeight w:val="2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53EA" w:rsidRDefault="00A1753C">
            <w:r>
              <w:t>Изменение остатков средств на счетах по учету средств бюджета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B53EA" w:rsidRDefault="00A1753C">
            <w:pPr>
              <w:ind w:right="-426"/>
            </w:pPr>
            <w:r>
              <w:t>000 01 05 00 0000 0000 000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B53EA" w:rsidRDefault="00A1753C">
            <w:pPr>
              <w:ind w:right="-426"/>
            </w:pPr>
            <w:r>
              <w:t>395,70177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53EA" w:rsidRDefault="00A1753C">
            <w:pPr>
              <w:ind w:right="-426"/>
            </w:pPr>
            <w:r>
              <w:t>162,000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53EA" w:rsidRDefault="00A1753C">
            <w:pPr>
              <w:ind w:right="-426"/>
            </w:pPr>
            <w:r>
              <w:t>175,000</w:t>
            </w:r>
          </w:p>
        </w:tc>
      </w:tr>
      <w:tr w:rsidR="00FB53EA" w:rsidTr="005051E0">
        <w:trPr>
          <w:trHeight w:val="2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53EA" w:rsidRDefault="00A1753C">
            <w:r>
              <w:t>Увеличение прочих остатков денежных средств</w:t>
            </w:r>
          </w:p>
          <w:p w:rsidR="00FB53EA" w:rsidRDefault="00A1753C">
            <w:r>
              <w:t xml:space="preserve"> бюджетов сельских поселений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B53EA" w:rsidRDefault="00A1753C">
            <w:pPr>
              <w:ind w:right="-426"/>
            </w:pPr>
            <w:r>
              <w:t>901 01 05 02 01 10 0000 510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B53EA" w:rsidRDefault="00A1753C">
            <w:pPr>
              <w:ind w:right="-426"/>
            </w:pPr>
            <w:r>
              <w:t>-5013,302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53EA" w:rsidRDefault="00FB53EA">
            <w:pPr>
              <w:ind w:right="-426"/>
              <w:jc w:val="center"/>
            </w:pPr>
          </w:p>
          <w:p w:rsidR="00FB53EA" w:rsidRDefault="00FB53EA">
            <w:pPr>
              <w:ind w:right="-426"/>
              <w:jc w:val="center"/>
            </w:pPr>
          </w:p>
          <w:p w:rsidR="00FB53EA" w:rsidRDefault="00A1753C">
            <w:pPr>
              <w:ind w:right="-426"/>
            </w:pPr>
            <w:r>
              <w:t>-4960,285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53EA" w:rsidRDefault="00FB53EA">
            <w:pPr>
              <w:ind w:right="-426"/>
              <w:jc w:val="center"/>
            </w:pPr>
          </w:p>
          <w:p w:rsidR="00FB53EA" w:rsidRDefault="00FB53EA">
            <w:pPr>
              <w:ind w:right="-426"/>
              <w:jc w:val="center"/>
            </w:pPr>
          </w:p>
          <w:p w:rsidR="00FB53EA" w:rsidRDefault="00A1753C">
            <w:pPr>
              <w:ind w:right="-426"/>
            </w:pPr>
            <w:r>
              <w:t>-5073,166</w:t>
            </w:r>
          </w:p>
        </w:tc>
      </w:tr>
      <w:tr w:rsidR="00FB53EA" w:rsidTr="005051E0">
        <w:trPr>
          <w:trHeight w:val="2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53EA" w:rsidRDefault="00A1753C">
            <w:r>
              <w:t xml:space="preserve">Уменьшение прочих остатков денежных средств </w:t>
            </w:r>
          </w:p>
          <w:p w:rsidR="00FB53EA" w:rsidRDefault="00A1753C">
            <w:r>
              <w:t>бюджетов сельских поселений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B53EA" w:rsidRDefault="00A1753C">
            <w:pPr>
              <w:ind w:right="-426"/>
            </w:pPr>
            <w:r>
              <w:t>901 01 05 02 01 10 0000 610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B53EA" w:rsidRDefault="00A1753C">
            <w:pPr>
              <w:ind w:right="-426"/>
            </w:pPr>
            <w:r>
              <w:t>5409,00377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53EA" w:rsidRDefault="00FB53EA">
            <w:pPr>
              <w:ind w:right="-426"/>
              <w:jc w:val="center"/>
            </w:pPr>
          </w:p>
          <w:p w:rsidR="00FB53EA" w:rsidRDefault="00FB53EA">
            <w:pPr>
              <w:ind w:right="-426"/>
              <w:jc w:val="center"/>
            </w:pPr>
          </w:p>
          <w:p w:rsidR="00FB53EA" w:rsidRDefault="00A1753C">
            <w:pPr>
              <w:ind w:right="-426"/>
            </w:pPr>
            <w:r>
              <w:t>5122,285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53EA" w:rsidRDefault="00FB53EA">
            <w:pPr>
              <w:ind w:right="-426"/>
              <w:jc w:val="center"/>
            </w:pPr>
          </w:p>
          <w:p w:rsidR="00FB53EA" w:rsidRDefault="00FB53EA">
            <w:pPr>
              <w:ind w:right="-426"/>
            </w:pPr>
          </w:p>
          <w:p w:rsidR="00FB53EA" w:rsidRDefault="00A1753C">
            <w:pPr>
              <w:ind w:right="-426"/>
            </w:pPr>
            <w:r>
              <w:t>5248,166</w:t>
            </w:r>
          </w:p>
        </w:tc>
      </w:tr>
      <w:tr w:rsidR="00FB53EA" w:rsidTr="005051E0">
        <w:trPr>
          <w:trHeight w:val="20"/>
        </w:trPr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53EA" w:rsidRDefault="00A1753C">
            <w:pPr>
              <w:rPr>
                <w:b/>
              </w:rPr>
            </w:pPr>
            <w:r>
              <w:rPr>
                <w:b/>
              </w:rPr>
              <w:t xml:space="preserve">Итого источники финансирования дефицита </w:t>
            </w:r>
          </w:p>
          <w:p w:rsidR="00FB53EA" w:rsidRDefault="00A1753C">
            <w:pPr>
              <w:rPr>
                <w:b/>
              </w:rPr>
            </w:pPr>
            <w:r>
              <w:rPr>
                <w:b/>
              </w:rPr>
              <w:t xml:space="preserve">бюджета Знаменско-Пестровского сельсовета Иссинского </w:t>
            </w:r>
          </w:p>
          <w:p w:rsidR="00FB53EA" w:rsidRDefault="00A1753C">
            <w:pPr>
              <w:rPr>
                <w:b/>
              </w:rPr>
            </w:pPr>
            <w:r>
              <w:rPr>
                <w:b/>
              </w:rPr>
              <w:t>района Пензенской области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B53EA" w:rsidRDefault="00FB53EA">
            <w:pPr>
              <w:ind w:right="-426"/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:rsidR="00FB53EA" w:rsidRDefault="00A1753C">
            <w:pPr>
              <w:ind w:right="-426"/>
              <w:rPr>
                <w:b/>
              </w:rPr>
            </w:pPr>
            <w:r>
              <w:rPr>
                <w:b/>
              </w:rPr>
              <w:t>395,70177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53EA" w:rsidRDefault="00FB53EA">
            <w:pPr>
              <w:ind w:right="-426"/>
              <w:rPr>
                <w:b/>
              </w:rPr>
            </w:pPr>
          </w:p>
          <w:p w:rsidR="00FB53EA" w:rsidRDefault="00FB53EA">
            <w:pPr>
              <w:ind w:right="-426"/>
              <w:rPr>
                <w:b/>
              </w:rPr>
            </w:pPr>
          </w:p>
          <w:p w:rsidR="00FB53EA" w:rsidRDefault="00FB53EA">
            <w:pPr>
              <w:ind w:right="-426"/>
              <w:rPr>
                <w:b/>
              </w:rPr>
            </w:pPr>
          </w:p>
          <w:p w:rsidR="00FB53EA" w:rsidRDefault="00FB53EA">
            <w:pPr>
              <w:ind w:right="-426"/>
              <w:rPr>
                <w:b/>
              </w:rPr>
            </w:pPr>
          </w:p>
          <w:p w:rsidR="00FB53EA" w:rsidRDefault="00A1753C">
            <w:pPr>
              <w:ind w:right="-426"/>
              <w:rPr>
                <w:b/>
              </w:rPr>
            </w:pPr>
            <w:r>
              <w:rPr>
                <w:b/>
              </w:rPr>
              <w:t>162,000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53EA" w:rsidRDefault="00FB53EA">
            <w:pPr>
              <w:ind w:right="-426"/>
              <w:rPr>
                <w:b/>
              </w:rPr>
            </w:pPr>
          </w:p>
          <w:p w:rsidR="00FB53EA" w:rsidRDefault="00FB53EA">
            <w:pPr>
              <w:ind w:right="-426"/>
              <w:rPr>
                <w:b/>
              </w:rPr>
            </w:pPr>
          </w:p>
          <w:p w:rsidR="00FB53EA" w:rsidRDefault="00FB53EA">
            <w:pPr>
              <w:ind w:right="-426"/>
              <w:rPr>
                <w:b/>
              </w:rPr>
            </w:pPr>
          </w:p>
          <w:p w:rsidR="00FB53EA" w:rsidRDefault="00FB53EA">
            <w:pPr>
              <w:ind w:right="-426"/>
              <w:rPr>
                <w:b/>
              </w:rPr>
            </w:pPr>
          </w:p>
          <w:p w:rsidR="00FB53EA" w:rsidRDefault="00A1753C">
            <w:pPr>
              <w:ind w:right="-426"/>
              <w:rPr>
                <w:b/>
              </w:rPr>
            </w:pPr>
            <w:r>
              <w:rPr>
                <w:b/>
              </w:rPr>
              <w:t>175,000</w:t>
            </w:r>
          </w:p>
        </w:tc>
      </w:tr>
    </w:tbl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FB53EA">
      <w:pPr>
        <w:ind w:left="-284"/>
        <w:contextualSpacing/>
        <w:rPr>
          <w:sz w:val="28"/>
        </w:rPr>
      </w:pPr>
    </w:p>
    <w:p w:rsidR="00FB53EA" w:rsidRDefault="00A1753C">
      <w:pPr>
        <w:jc w:val="right"/>
      </w:pPr>
      <w:r>
        <w:lastRenderedPageBreak/>
        <w:t>Приложение 3</w:t>
      </w:r>
    </w:p>
    <w:p w:rsidR="00FB53EA" w:rsidRDefault="00A1753C">
      <w:pPr>
        <w:jc w:val="right"/>
      </w:pPr>
      <w:r>
        <w:t>к  решению Комитета местного самоуправления</w:t>
      </w:r>
    </w:p>
    <w:p w:rsidR="00FB53EA" w:rsidRDefault="00A1753C">
      <w:pPr>
        <w:jc w:val="right"/>
      </w:pPr>
      <w:r>
        <w:t xml:space="preserve">Знаменско-Пестровского сельсовета </w:t>
      </w:r>
    </w:p>
    <w:p w:rsidR="00FB53EA" w:rsidRDefault="00A1753C">
      <w:pPr>
        <w:jc w:val="right"/>
      </w:pPr>
      <w:r>
        <w:t>Иссинского района</w:t>
      </w:r>
      <w:r w:rsidR="005051E0">
        <w:t xml:space="preserve"> </w:t>
      </w:r>
      <w:r>
        <w:t xml:space="preserve">Пензенской области </w:t>
      </w:r>
    </w:p>
    <w:p w:rsidR="00FB53EA" w:rsidRDefault="00A1753C">
      <w:pPr>
        <w:jc w:val="right"/>
      </w:pPr>
      <w:r>
        <w:t>от 29.12. 2025 года № 85-18/8</w:t>
      </w:r>
    </w:p>
    <w:p w:rsidR="00FB53EA" w:rsidRDefault="00FB53EA"/>
    <w:p w:rsidR="00FB53EA" w:rsidRDefault="00A1753C">
      <w:pPr>
        <w:jc w:val="center"/>
        <w:outlineLvl w:val="0"/>
        <w:rPr>
          <w:b/>
        </w:rPr>
      </w:pPr>
      <w:r>
        <w:rPr>
          <w:b/>
        </w:rPr>
        <w:t>Объем безвозмездных поступлений в бюджет</w:t>
      </w:r>
    </w:p>
    <w:p w:rsidR="00FB53EA" w:rsidRDefault="00A1753C">
      <w:pPr>
        <w:jc w:val="center"/>
        <w:outlineLvl w:val="0"/>
        <w:rPr>
          <w:b/>
        </w:rPr>
      </w:pPr>
      <w:r>
        <w:rPr>
          <w:b/>
        </w:rPr>
        <w:t>Знаменско-Пестровского сельсовета Иссинского района Пензенской области</w:t>
      </w:r>
    </w:p>
    <w:p w:rsidR="00FB53EA" w:rsidRDefault="00A1753C">
      <w:pPr>
        <w:jc w:val="center"/>
        <w:outlineLvl w:val="0"/>
        <w:rPr>
          <w:b/>
        </w:rPr>
      </w:pPr>
      <w:r>
        <w:rPr>
          <w:b/>
        </w:rPr>
        <w:t>на 2025год и плановый период 2026</w:t>
      </w:r>
      <w:r w:rsidR="005051E0">
        <w:rPr>
          <w:b/>
        </w:rPr>
        <w:t xml:space="preserve"> </w:t>
      </w:r>
      <w:r>
        <w:rPr>
          <w:b/>
        </w:rPr>
        <w:t>и 2027годов</w:t>
      </w:r>
    </w:p>
    <w:p w:rsidR="00FB53EA" w:rsidRDefault="00A1753C">
      <w:pPr>
        <w:jc w:val="center"/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                                        тыс. рублей</w:t>
      </w:r>
    </w:p>
    <w:tbl>
      <w:tblPr>
        <w:tblW w:w="0" w:type="auto"/>
        <w:tblInd w:w="-459" w:type="dxa"/>
        <w:tblLayout w:type="fixed"/>
        <w:tblLook w:val="04A0"/>
      </w:tblPr>
      <w:tblGrid>
        <w:gridCol w:w="2835"/>
        <w:gridCol w:w="3136"/>
        <w:gridCol w:w="1634"/>
        <w:gridCol w:w="1559"/>
        <w:gridCol w:w="1543"/>
      </w:tblGrid>
      <w:tr w:rsidR="00FB53E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firstLine="45"/>
              <w:jc w:val="both"/>
              <w:rPr>
                <w:b/>
              </w:rPr>
            </w:pPr>
            <w:r>
              <w:rPr>
                <w:b/>
              </w:rPr>
              <w:t>КОД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left="284" w:firstLine="284"/>
              <w:jc w:val="both"/>
              <w:rPr>
                <w:b/>
              </w:rPr>
            </w:pPr>
            <w:r>
              <w:rPr>
                <w:b/>
              </w:rPr>
              <w:t>ВИД ДОХОДА</w:t>
            </w:r>
          </w:p>
          <w:p w:rsidR="00FB53EA" w:rsidRDefault="00FB53EA">
            <w:pPr>
              <w:spacing w:before="60"/>
              <w:ind w:left="284" w:firstLine="284"/>
              <w:jc w:val="both"/>
              <w:rPr>
                <w:b/>
              </w:rPr>
            </w:pP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left="284" w:firstLine="284"/>
              <w:jc w:val="both"/>
              <w:rPr>
                <w:b/>
              </w:rPr>
            </w:pPr>
            <w:r>
              <w:rPr>
                <w:b/>
              </w:rPr>
              <w:t>2025 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left="284" w:firstLine="284"/>
              <w:jc w:val="both"/>
              <w:rPr>
                <w:b/>
              </w:rPr>
            </w:pPr>
            <w:r>
              <w:rPr>
                <w:b/>
              </w:rPr>
              <w:t>2026 г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left="284" w:firstLine="284"/>
              <w:jc w:val="both"/>
              <w:rPr>
                <w:b/>
              </w:rPr>
            </w:pPr>
            <w:r>
              <w:rPr>
                <w:b/>
              </w:rPr>
              <w:t>2027 г</w:t>
            </w:r>
          </w:p>
        </w:tc>
      </w:tr>
      <w:tr w:rsidR="00FB53E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firstLine="45"/>
              <w:jc w:val="both"/>
              <w:rPr>
                <w:b/>
              </w:rPr>
            </w:pPr>
            <w:r>
              <w:rPr>
                <w:b/>
              </w:rPr>
              <w:t>000 2 00 00000 00 0000 000</w:t>
            </w:r>
          </w:p>
          <w:p w:rsidR="00FB53EA" w:rsidRDefault="00FB53EA">
            <w:pPr>
              <w:spacing w:before="60"/>
              <w:ind w:firstLine="45"/>
              <w:jc w:val="both"/>
              <w:rPr>
                <w:b/>
              </w:rPr>
            </w:pP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</w:rPr>
            </w:pPr>
            <w:r>
              <w:rPr>
                <w:b/>
              </w:rPr>
              <w:t>Безвозмездные поступления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left="284"/>
              <w:rPr>
                <w:b/>
              </w:rPr>
            </w:pPr>
            <w:r>
              <w:rPr>
                <w:b/>
              </w:rPr>
              <w:t>1530,532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rPr>
                <w:b/>
              </w:rPr>
            </w:pPr>
            <w:r>
              <w:rPr>
                <w:b/>
              </w:rPr>
              <w:t>1510,325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>1564,486</w:t>
            </w:r>
          </w:p>
        </w:tc>
      </w:tr>
      <w:tr w:rsidR="00FB53E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firstLine="45"/>
              <w:jc w:val="both"/>
              <w:rPr>
                <w:b/>
              </w:rPr>
            </w:pPr>
            <w:r>
              <w:rPr>
                <w:b/>
              </w:rPr>
              <w:t>000 2 02 00000 00 0000 000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</w:rPr>
            </w:pPr>
            <w:r>
              <w:rPr>
                <w:b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left="284"/>
              <w:rPr>
                <w:b/>
              </w:rPr>
            </w:pPr>
            <w:r>
              <w:rPr>
                <w:b/>
              </w:rPr>
              <w:t>1530,532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rPr>
                <w:b/>
              </w:rPr>
            </w:pPr>
            <w:r>
              <w:rPr>
                <w:b/>
              </w:rPr>
              <w:t>1510,325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>1564,486</w:t>
            </w:r>
          </w:p>
        </w:tc>
      </w:tr>
      <w:tr w:rsidR="00FB53E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firstLine="45"/>
              <w:jc w:val="both"/>
              <w:rPr>
                <w:b/>
              </w:rPr>
            </w:pPr>
            <w:r>
              <w:rPr>
                <w:b/>
              </w:rPr>
              <w:t>000 2 02 10000 00 0000 150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</w:rPr>
            </w:pPr>
            <w:r>
              <w:rPr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left="284" w:firstLine="284"/>
              <w:jc w:val="center"/>
              <w:rPr>
                <w:b/>
              </w:rPr>
            </w:pPr>
            <w:r>
              <w:rPr>
                <w:b/>
              </w:rPr>
              <w:t>1309,132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rPr>
                <w:b/>
              </w:rPr>
            </w:pPr>
            <w:r>
              <w:rPr>
                <w:b/>
              </w:rPr>
              <w:t>1324,125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>1370,086</w:t>
            </w:r>
          </w:p>
        </w:tc>
      </w:tr>
      <w:tr w:rsidR="00FB53E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firstLine="45"/>
              <w:jc w:val="both"/>
            </w:pPr>
            <w:r>
              <w:t>000 2 02 15001 00 0000 150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t>Дотации на выравнивание бюджетной обеспеченности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left="284" w:firstLine="284"/>
              <w:jc w:val="center"/>
            </w:pPr>
            <w:r>
              <w:t>1309,132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</w:pPr>
            <w:r>
              <w:t>1324,125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jc w:val="both"/>
            </w:pPr>
            <w:r>
              <w:t>1370,086</w:t>
            </w:r>
          </w:p>
        </w:tc>
      </w:tr>
      <w:tr w:rsidR="00FB53E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firstLine="45"/>
              <w:jc w:val="both"/>
            </w:pPr>
            <w:r>
              <w:t>000 2 02 15001 10 0000 150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left="284" w:firstLine="284"/>
              <w:jc w:val="center"/>
            </w:pPr>
            <w:r>
              <w:t>1309,132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</w:pPr>
            <w:r>
              <w:t>1324,125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jc w:val="both"/>
            </w:pPr>
            <w:r>
              <w:t>1370,086</w:t>
            </w:r>
          </w:p>
        </w:tc>
      </w:tr>
      <w:tr w:rsidR="00FB53E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firstLine="45"/>
              <w:jc w:val="both"/>
              <w:rPr>
                <w:b/>
              </w:rPr>
            </w:pPr>
            <w:r>
              <w:rPr>
                <w:b/>
              </w:rPr>
              <w:t>000 2 02 20000 00 0000 150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</w:rPr>
            </w:pPr>
            <w:r>
              <w:rPr>
                <w:b/>
                <w:highlight w:val="white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left="284" w:firstLine="284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left="284" w:firstLine="284"/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left="284" w:firstLine="284"/>
              <w:jc w:val="center"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FB53E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firstLine="45"/>
              <w:jc w:val="both"/>
            </w:pPr>
            <w:r>
              <w:t>000 2 02 25576 10 0000 150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rPr>
                <w:color w:val="333333"/>
                <w:highlight w:val="white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left="284" w:firstLine="284"/>
            </w:pPr>
            <w:r>
              <w:t>0,000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left="284" w:firstLine="284"/>
              <w:jc w:val="center"/>
            </w:pPr>
            <w:r>
              <w:t>0,000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left="284" w:firstLine="284"/>
              <w:jc w:val="center"/>
            </w:pPr>
            <w:r>
              <w:t>0,000</w:t>
            </w:r>
          </w:p>
        </w:tc>
      </w:tr>
      <w:tr w:rsidR="00FB53E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firstLine="45"/>
              <w:jc w:val="both"/>
            </w:pPr>
            <w:r>
              <w:t>000 2 02 25576 10 9251 150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51E0" w:rsidRDefault="00A1753C">
            <w:r>
              <w:t>Субсидии бюджетам сельских поселений на обеспечение комплексного развития сельских территорий (благоустройство сельских территорий за счет средств бюджета Пензенской области на</w:t>
            </w:r>
          </w:p>
          <w:p w:rsidR="00FB53EA" w:rsidRDefault="00A1753C">
            <w:r>
              <w:t>софинансирование средств федерального бюджета)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t xml:space="preserve">            0,000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left="284" w:firstLine="284"/>
              <w:jc w:val="center"/>
            </w:pPr>
            <w:r>
              <w:t>0,000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left="284" w:firstLine="284"/>
              <w:jc w:val="center"/>
            </w:pPr>
            <w:r>
              <w:t>0,000</w:t>
            </w:r>
          </w:p>
        </w:tc>
      </w:tr>
      <w:tr w:rsidR="00FB53E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firstLine="45"/>
              <w:jc w:val="both"/>
            </w:pPr>
            <w:r>
              <w:t xml:space="preserve">000 2 02 25576 10 9534 </w:t>
            </w:r>
            <w:r>
              <w:lastRenderedPageBreak/>
              <w:t>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lastRenderedPageBreak/>
              <w:t xml:space="preserve">Субсидии бюджетам </w:t>
            </w:r>
            <w:r>
              <w:lastRenderedPageBreak/>
              <w:t>сельских поселений на обеспечение комплексного развития сельских территорий (благоустройство сельских территорий за счет средств федерального бюджета)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lastRenderedPageBreak/>
              <w:t xml:space="preserve">          0,000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left="284" w:firstLine="284"/>
              <w:jc w:val="center"/>
            </w:pPr>
            <w:r>
              <w:t>0,000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left="284" w:firstLine="284"/>
              <w:jc w:val="center"/>
            </w:pPr>
            <w:r>
              <w:t>0,000</w:t>
            </w:r>
          </w:p>
        </w:tc>
      </w:tr>
      <w:tr w:rsidR="00FB53E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firstLine="45"/>
              <w:jc w:val="both"/>
              <w:rPr>
                <w:b/>
              </w:rPr>
            </w:pPr>
            <w:r>
              <w:rPr>
                <w:b/>
              </w:rPr>
              <w:lastRenderedPageBreak/>
              <w:t>000 2 02 30000 00 0000 150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t>Субвенция бюджетам бюджетной системы Российской Федерации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left="284" w:firstLine="284"/>
              <w:rPr>
                <w:b/>
              </w:rPr>
            </w:pPr>
            <w:r>
              <w:rPr>
                <w:b/>
              </w:rPr>
              <w:t>165,200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rPr>
                <w:b/>
              </w:rPr>
            </w:pPr>
            <w:r>
              <w:rPr>
                <w:b/>
              </w:rPr>
              <w:t>177,200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>183,400</w:t>
            </w:r>
          </w:p>
        </w:tc>
      </w:tr>
      <w:tr w:rsidR="00FB53E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firstLine="45"/>
              <w:jc w:val="both"/>
            </w:pPr>
            <w:r>
              <w:rPr>
                <w:rStyle w:val="blk0"/>
              </w:rPr>
              <w:t>000 2 02 35118 00 0000 150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rPr>
                <w:rStyle w:val="blk0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left="284" w:firstLine="284"/>
            </w:pPr>
            <w:r>
              <w:t>165,200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</w:pPr>
            <w:r>
              <w:t>177,200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jc w:val="both"/>
            </w:pPr>
            <w:r>
              <w:t>183,400</w:t>
            </w:r>
          </w:p>
        </w:tc>
      </w:tr>
      <w:tr w:rsidR="00FB53E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firstLine="45"/>
              <w:jc w:val="both"/>
            </w:pPr>
            <w:r>
              <w:t>000 2 02 35118 10 0000 150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left="284" w:firstLine="284"/>
            </w:pPr>
            <w:r>
              <w:t>165,200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</w:pPr>
            <w:r>
              <w:t>177,200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jc w:val="both"/>
            </w:pPr>
            <w:r>
              <w:t>183,400</w:t>
            </w:r>
          </w:p>
        </w:tc>
      </w:tr>
      <w:tr w:rsidR="00FB53E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firstLine="45"/>
              <w:jc w:val="both"/>
              <w:rPr>
                <w:b/>
              </w:rPr>
            </w:pPr>
            <w:r>
              <w:rPr>
                <w:b/>
              </w:rPr>
              <w:t>000 2 02 40000 00 0000 150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</w:rPr>
            </w:pPr>
            <w:r>
              <w:rPr>
                <w:b/>
              </w:rPr>
              <w:t>Иные межбюджетные трансферты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rPr>
                <w:b/>
              </w:rPr>
            </w:pPr>
            <w:r>
              <w:rPr>
                <w:b/>
              </w:rPr>
              <w:t xml:space="preserve">      56,200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rPr>
                <w:b/>
              </w:rPr>
            </w:pPr>
            <w:r>
              <w:rPr>
                <w:b/>
              </w:rPr>
              <w:t>0,000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>0,000</w:t>
            </w:r>
          </w:p>
        </w:tc>
      </w:tr>
      <w:tr w:rsidR="00FB53E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firstLine="45"/>
              <w:jc w:val="both"/>
            </w:pPr>
            <w:r>
              <w:t>000 2 02 40014 10 0000 150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t>Межбюджетные трансферты, передаваемые бюджетам  сельских поселений из бюджета муниципальных районов на осуществление части полномочий  по решению вопросов местного значения  в соответствии с заключенными соглашениями по градостроительной деятельности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jc w:val="both"/>
            </w:pPr>
            <w:r>
              <w:t xml:space="preserve">     0,000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jc w:val="both"/>
            </w:pPr>
            <w:r>
              <w:t>0,000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jc w:val="both"/>
            </w:pPr>
            <w:r>
              <w:t xml:space="preserve">  0,000</w:t>
            </w:r>
          </w:p>
        </w:tc>
      </w:tr>
      <w:tr w:rsidR="00FB53E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spacing w:before="60"/>
              <w:ind w:firstLine="45"/>
              <w:jc w:val="both"/>
            </w:pP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/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jc w:val="both"/>
            </w:pPr>
            <w:r>
              <w:t xml:space="preserve">          56,200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spacing w:before="60"/>
              <w:jc w:val="both"/>
            </w:pP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spacing w:before="60"/>
              <w:jc w:val="both"/>
            </w:pPr>
          </w:p>
        </w:tc>
      </w:tr>
      <w:tr w:rsidR="00FB53E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firstLine="45"/>
              <w:jc w:val="both"/>
            </w:pPr>
            <w:r>
              <w:t>000 2 02 49999 10 3000 150</w:t>
            </w:r>
          </w:p>
          <w:p w:rsidR="00FB53EA" w:rsidRDefault="00FB53EA">
            <w:pPr>
              <w:jc w:val="center"/>
            </w:pP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t>Иные межбюджетные трансферты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ind w:left="284" w:firstLine="284"/>
              <w:jc w:val="center"/>
            </w:pPr>
            <w:r>
              <w:t>0,000</w:t>
            </w:r>
          </w:p>
          <w:p w:rsidR="00FB53EA" w:rsidRDefault="00FB53EA">
            <w:pPr>
              <w:spacing w:before="60"/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</w:pPr>
            <w:r>
              <w:t>0,000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jc w:val="both"/>
            </w:pPr>
            <w:r>
              <w:t>0,000</w:t>
            </w:r>
          </w:p>
        </w:tc>
      </w:tr>
      <w:tr w:rsidR="00FB53E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b/>
              </w:rPr>
            </w:pPr>
            <w:r>
              <w:rPr>
                <w:b/>
              </w:rPr>
              <w:t>000 2 07 00000 00 0000 000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3EA" w:rsidRDefault="00A1753C">
            <w:pPr>
              <w:jc w:val="both"/>
            </w:pPr>
            <w:r>
              <w:rPr>
                <w:b/>
              </w:rPr>
              <w:t>ПРОЧИЕ БЕЗВОЗМЕЗДНЫЕ ПОСТУПЛЕНИЯ</w:t>
            </w:r>
          </w:p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 xml:space="preserve">               0,000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 xml:space="preserve">    9,000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jc w:val="both"/>
              <w:rPr>
                <w:b/>
              </w:rPr>
            </w:pPr>
            <w:r>
              <w:rPr>
                <w:b/>
              </w:rPr>
              <w:t xml:space="preserve">  11,000</w:t>
            </w:r>
          </w:p>
        </w:tc>
      </w:tr>
      <w:tr w:rsidR="00FB53EA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</w:pPr>
            <w:r>
              <w:t>000 2 07 05030 10 0000 150</w:t>
            </w:r>
          </w:p>
        </w:tc>
        <w:tc>
          <w:tcPr>
            <w:tcW w:w="3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t>Прочие безвозмездные поступления в бюджеты сельских поселений</w:t>
            </w:r>
          </w:p>
          <w:p w:rsidR="00FB53EA" w:rsidRDefault="00FB53EA"/>
        </w:tc>
        <w:tc>
          <w:tcPr>
            <w:tcW w:w="1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jc w:val="both"/>
            </w:pPr>
            <w:r>
              <w:t xml:space="preserve">                0,000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jc w:val="both"/>
            </w:pPr>
            <w:r>
              <w:t xml:space="preserve">  9,000</w:t>
            </w:r>
          </w:p>
        </w:tc>
        <w:tc>
          <w:tcPr>
            <w:tcW w:w="1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spacing w:before="60"/>
              <w:jc w:val="both"/>
            </w:pPr>
            <w:r>
              <w:t xml:space="preserve">   11,0000</w:t>
            </w:r>
          </w:p>
        </w:tc>
      </w:tr>
    </w:tbl>
    <w:p w:rsidR="00FB53EA" w:rsidRDefault="00FB53EA"/>
    <w:p w:rsidR="00FB53EA" w:rsidRDefault="00FB53EA"/>
    <w:p w:rsidR="00FB53EA" w:rsidRDefault="00FB53EA"/>
    <w:p w:rsidR="00FB53EA" w:rsidRDefault="00FB53EA">
      <w:pPr>
        <w:ind w:right="-426"/>
      </w:pPr>
    </w:p>
    <w:p w:rsidR="00FB53EA" w:rsidRDefault="00A1753C">
      <w:pPr>
        <w:jc w:val="right"/>
      </w:pPr>
      <w:r>
        <w:t>Приложение 4</w:t>
      </w:r>
    </w:p>
    <w:p w:rsidR="00FB53EA" w:rsidRDefault="00A1753C">
      <w:pPr>
        <w:jc w:val="right"/>
      </w:pPr>
      <w:r>
        <w:t>к  решению Комитета местного самоуправления</w:t>
      </w:r>
    </w:p>
    <w:p w:rsidR="00FB53EA" w:rsidRDefault="00A1753C">
      <w:pPr>
        <w:jc w:val="right"/>
      </w:pPr>
      <w:r>
        <w:t>Знаменско-Пестровского сельсовета</w:t>
      </w:r>
    </w:p>
    <w:p w:rsidR="00FB53EA" w:rsidRDefault="00A1753C">
      <w:pPr>
        <w:jc w:val="right"/>
      </w:pPr>
      <w:r>
        <w:t xml:space="preserve"> Иссинского района Пензенской области </w:t>
      </w:r>
    </w:p>
    <w:p w:rsidR="00FB53EA" w:rsidRDefault="00A1753C">
      <w:pPr>
        <w:jc w:val="right"/>
      </w:pPr>
      <w:r>
        <w:t>от 29.12. 2025 года № 85-18/8</w:t>
      </w:r>
    </w:p>
    <w:p w:rsidR="00FB53EA" w:rsidRDefault="00FB53EA"/>
    <w:p w:rsidR="00FB53EA" w:rsidRDefault="00A1753C">
      <w:pPr>
        <w:jc w:val="center"/>
        <w:rPr>
          <w:b/>
          <w:sz w:val="22"/>
        </w:rPr>
      </w:pPr>
      <w:r>
        <w:rPr>
          <w:b/>
          <w:sz w:val="22"/>
        </w:rPr>
        <w:t>Объем  поступления доходов в бюджет</w:t>
      </w:r>
    </w:p>
    <w:p w:rsidR="00FB53EA" w:rsidRDefault="00A1753C">
      <w:pPr>
        <w:jc w:val="center"/>
        <w:rPr>
          <w:b/>
          <w:sz w:val="22"/>
        </w:rPr>
      </w:pPr>
      <w:r>
        <w:rPr>
          <w:b/>
          <w:sz w:val="22"/>
        </w:rPr>
        <w:t>Знаменско-Пестровского сельсовета Иссинского района Пензенской области</w:t>
      </w:r>
    </w:p>
    <w:p w:rsidR="00FB53EA" w:rsidRDefault="00A1753C">
      <w:pPr>
        <w:jc w:val="center"/>
        <w:rPr>
          <w:b/>
          <w:sz w:val="22"/>
        </w:rPr>
      </w:pPr>
      <w:r>
        <w:rPr>
          <w:b/>
          <w:sz w:val="22"/>
        </w:rPr>
        <w:t xml:space="preserve"> на 2025 год и плановый период 2026 и 2027 годов                                                                                                                                                                                                                               тыс.руб.</w:t>
      </w:r>
    </w:p>
    <w:tbl>
      <w:tblPr>
        <w:tblW w:w="0" w:type="auto"/>
        <w:tblInd w:w="-432" w:type="dxa"/>
        <w:tblLayout w:type="fixed"/>
        <w:tblLook w:val="04A0"/>
      </w:tblPr>
      <w:tblGrid>
        <w:gridCol w:w="2667"/>
        <w:gridCol w:w="4961"/>
        <w:gridCol w:w="1134"/>
        <w:gridCol w:w="1134"/>
        <w:gridCol w:w="992"/>
      </w:tblGrid>
      <w:tr w:rsidR="00FB53EA">
        <w:trPr>
          <w:trHeight w:val="590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pPr>
              <w:jc w:val="both"/>
            </w:pPr>
            <w:r>
              <w:t>КОД</w:t>
            </w:r>
          </w:p>
          <w:p w:rsidR="00FB53EA" w:rsidRDefault="00FB53EA">
            <w:pPr>
              <w:jc w:val="both"/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pPr>
              <w:jc w:val="both"/>
            </w:pPr>
            <w:r>
              <w:t>Виды доходов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</w:pPr>
            <w:r>
              <w:t>Сумма</w:t>
            </w:r>
          </w:p>
          <w:p w:rsidR="00FB53EA" w:rsidRDefault="00A1753C">
            <w:pPr>
              <w:jc w:val="center"/>
            </w:pPr>
            <w:r>
              <w:t>2025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</w:pPr>
            <w:r>
              <w:t>Сумма на 2026 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</w:pPr>
            <w:r>
              <w:t>Сумма</w:t>
            </w:r>
          </w:p>
          <w:p w:rsidR="00FB53EA" w:rsidRDefault="00A1753C">
            <w:pPr>
              <w:jc w:val="center"/>
            </w:pPr>
            <w:r>
              <w:t>2027 год</w:t>
            </w:r>
          </w:p>
        </w:tc>
      </w:tr>
      <w:tr w:rsidR="00FB53EA">
        <w:trPr>
          <w:trHeight w:val="215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pPr>
              <w:jc w:val="both"/>
              <w:rPr>
                <w:b/>
              </w:rPr>
            </w:pPr>
            <w:r>
              <w:rPr>
                <w:b/>
              </w:rPr>
              <w:t>000 1 00 00000 00 0000 000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pPr>
              <w:jc w:val="both"/>
              <w:rPr>
                <w:b/>
              </w:rPr>
            </w:pPr>
            <w:r>
              <w:rPr>
                <w:b/>
              </w:rPr>
              <w:t>НАЛОГОВЫЕ И НЕНАЛОГОВЫЕ ДОХОДЫ</w:t>
            </w:r>
          </w:p>
          <w:p w:rsidR="00FB53EA" w:rsidRDefault="00FB53EA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</w:rPr>
            </w:pPr>
            <w:r>
              <w:rPr>
                <w:b/>
              </w:rPr>
              <w:t>3482,770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</w:rPr>
            </w:pPr>
            <w:r>
              <w:rPr>
                <w:b/>
              </w:rPr>
              <w:t>3449,960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</w:rPr>
            </w:pPr>
            <w:r>
              <w:rPr>
                <w:b/>
              </w:rPr>
              <w:t>3508,680</w:t>
            </w:r>
          </w:p>
        </w:tc>
      </w:tr>
      <w:tr w:rsidR="00FB53EA">
        <w:trPr>
          <w:trHeight w:val="374"/>
        </w:trPr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FB53EA">
            <w:pPr>
              <w:jc w:val="both"/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pPr>
              <w:jc w:val="both"/>
              <w:rPr>
                <w:b/>
              </w:rPr>
            </w:pPr>
            <w:r>
              <w:rPr>
                <w:b/>
              </w:rPr>
              <w:t>НАЛОГОВЫЕ ДОХОДЫ</w:t>
            </w:r>
          </w:p>
          <w:p w:rsidR="00FB53EA" w:rsidRDefault="00FB53EA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</w:rPr>
            </w:pPr>
            <w:r>
              <w:rPr>
                <w:b/>
              </w:rPr>
              <w:t>3482,770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</w:rPr>
            </w:pPr>
            <w:r>
              <w:rPr>
                <w:b/>
              </w:rPr>
              <w:t>3449,960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</w:rPr>
            </w:pPr>
            <w:r>
              <w:rPr>
                <w:b/>
              </w:rPr>
              <w:t>3508,680</w:t>
            </w:r>
          </w:p>
        </w:tc>
      </w:tr>
      <w:tr w:rsidR="00FB53EA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pPr>
              <w:jc w:val="both"/>
              <w:rPr>
                <w:b/>
              </w:rPr>
            </w:pPr>
            <w:r>
              <w:rPr>
                <w:b/>
              </w:rPr>
              <w:t>000 1 01 00000 00 0000 000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pPr>
              <w:rPr>
                <w:b/>
              </w:rPr>
            </w:pPr>
            <w:r>
              <w:rPr>
                <w:b/>
              </w:rPr>
              <w:t>НАЛОГИ НА ПРИБЫЛЬ,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</w:rPr>
            </w:pPr>
            <w:r>
              <w:rPr>
                <w:b/>
              </w:rPr>
              <w:t>7,000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</w:rPr>
            </w:pPr>
            <w:r>
              <w:rPr>
                <w:b/>
              </w:rPr>
              <w:t>13,000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</w:rPr>
            </w:pPr>
            <w:r>
              <w:rPr>
                <w:b/>
              </w:rPr>
              <w:t>14,000</w:t>
            </w:r>
          </w:p>
        </w:tc>
      </w:tr>
      <w:tr w:rsidR="00FB53EA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pPr>
              <w:jc w:val="both"/>
            </w:pPr>
            <w:r>
              <w:t>000 1 01 02010 01 0000 110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t>7,000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t>13,000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t>14,000</w:t>
            </w:r>
          </w:p>
        </w:tc>
      </w:tr>
      <w:tr w:rsidR="00FB53EA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pPr>
              <w:jc w:val="both"/>
            </w:pPr>
            <w:r>
              <w:t>000 1 05 03010 01 0000 110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r>
              <w:t>Единый сельскохозяйственный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</w:pPr>
            <w: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t>0,000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</w:pPr>
            <w:r>
              <w:t>0,000</w:t>
            </w:r>
          </w:p>
        </w:tc>
      </w:tr>
      <w:tr w:rsidR="00FB53EA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pPr>
              <w:jc w:val="both"/>
              <w:rPr>
                <w:b/>
              </w:rPr>
            </w:pPr>
            <w:r>
              <w:rPr>
                <w:b/>
              </w:rPr>
              <w:t>000 1 03 00000 00 0000  000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pPr>
              <w:rPr>
                <w:b/>
              </w:rPr>
            </w:pPr>
            <w:r>
              <w:rPr>
                <w:b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rPr>
                <w:b/>
              </w:rPr>
              <w:t>1557,770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</w:rPr>
            </w:pPr>
            <w:r>
              <w:rPr>
                <w:b/>
              </w:rPr>
              <w:t>1597,960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</w:rPr>
            </w:pPr>
            <w:r>
              <w:rPr>
                <w:b/>
              </w:rPr>
              <w:t>1654,680</w:t>
            </w:r>
          </w:p>
        </w:tc>
      </w:tr>
      <w:tr w:rsidR="00FB53EA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pPr>
              <w:jc w:val="both"/>
            </w:pPr>
            <w:r>
              <w:t>000 1 03 02000 01 0000 110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pPr>
              <w:rPr>
                <w:color w:val="C00000"/>
              </w:rPr>
            </w:pPr>
            <w:r>
              <w:rPr>
                <w:rStyle w:val="blk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t xml:space="preserve"> 1577,770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t>1597,960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</w:pPr>
            <w:r>
              <w:t>1654,680</w:t>
            </w:r>
          </w:p>
        </w:tc>
      </w:tr>
      <w:tr w:rsidR="00FB53EA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pPr>
              <w:tabs>
                <w:tab w:val="left" w:pos="2835"/>
              </w:tabs>
              <w:ind w:left="-142"/>
              <w:jc w:val="both"/>
            </w:pPr>
            <w:r>
              <w:t>000 1 03 02230  01 0000 110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pPr>
              <w:tabs>
                <w:tab w:val="left" w:pos="2835"/>
              </w:tabs>
              <w:ind w:firstLine="34"/>
            </w:pPr>
            <w:r>
              <w:t>Доходы от уплаты акцизов на дизельное топливо, подлежащие распределению между бюджетами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t>575,990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</w:pPr>
            <w:r>
              <w:t>617,350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</w:pPr>
            <w:r>
              <w:t>644,770</w:t>
            </w:r>
          </w:p>
        </w:tc>
      </w:tr>
      <w:tr w:rsidR="00FB53EA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pPr>
              <w:tabs>
                <w:tab w:val="left" w:pos="2835"/>
              </w:tabs>
              <w:ind w:left="-142"/>
              <w:jc w:val="both"/>
            </w:pPr>
            <w:r>
              <w:t>000 1 03 02240  01 0000 110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pPr>
              <w:tabs>
                <w:tab w:val="left" w:pos="2835"/>
              </w:tabs>
              <w:ind w:firstLine="34"/>
            </w:pPr>
            <w: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</w:pPr>
            <w:r>
              <w:t>4,000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</w:pPr>
            <w:r>
              <w:t>4,220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</w:pPr>
            <w:r>
              <w:t>4,290</w:t>
            </w:r>
          </w:p>
        </w:tc>
      </w:tr>
      <w:tr w:rsidR="00FB53EA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pPr>
              <w:tabs>
                <w:tab w:val="left" w:pos="2835"/>
              </w:tabs>
              <w:ind w:left="-142"/>
              <w:jc w:val="both"/>
            </w:pPr>
            <w:r>
              <w:t>000 1 03 02250  01 0000 110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pPr>
              <w:tabs>
                <w:tab w:val="left" w:pos="2835"/>
              </w:tabs>
              <w:ind w:firstLine="34"/>
            </w:pPr>
            <w:r>
              <w:t>Доходы от уплаты акцизов на автомобильный бензин, подлежащие -</w:t>
            </w:r>
            <w:r>
              <w:lastRenderedPageBreak/>
              <w:t>распределению между бюджетами  субъектов Российской Федерации и местными бюджетами с учетом установленных дифференцированных  нормативов отчислений в местные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</w:pPr>
            <w:r>
              <w:lastRenderedPageBreak/>
              <w:t>712,040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</w:pPr>
            <w:r>
              <w:t>753,290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t>778,510</w:t>
            </w:r>
          </w:p>
        </w:tc>
      </w:tr>
      <w:tr w:rsidR="00FB53EA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pPr>
              <w:tabs>
                <w:tab w:val="left" w:pos="2835"/>
              </w:tabs>
              <w:ind w:left="-142"/>
              <w:jc w:val="both"/>
            </w:pPr>
            <w:r>
              <w:lastRenderedPageBreak/>
              <w:t>000 1 03 02260 01 0000 110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pPr>
              <w:tabs>
                <w:tab w:val="left" w:pos="2835"/>
              </w:tabs>
              <w:ind w:firstLine="34"/>
            </w:pPr>
            <w:r>
              <w:t>Доходы от уплаты акцизов на  прямогонный бензин, подлежащие распределению между бюджетами  субъектов Российской Федерации и местными бюджетами с учетом установленных дифференцированных  нормативов отчислений в местные  бюджеты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</w:pPr>
            <w:r>
              <w:t>-75,970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</w:pPr>
            <w:r>
              <w:t>-80,850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</w:pPr>
            <w:r>
              <w:t>-79,400</w:t>
            </w:r>
          </w:p>
        </w:tc>
      </w:tr>
      <w:tr w:rsidR="00FB53EA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pPr>
              <w:jc w:val="both"/>
              <w:rPr>
                <w:b/>
              </w:rPr>
            </w:pPr>
            <w:r>
              <w:rPr>
                <w:b/>
              </w:rPr>
              <w:t>000 1 06 00000 00 0000 000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pPr>
              <w:rPr>
                <w:b/>
              </w:rPr>
            </w:pPr>
            <w:r>
              <w:rPr>
                <w:b/>
              </w:rPr>
              <w:t>НАЛОГИ НА ИМУЩЕСТВО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</w:rPr>
            </w:pPr>
            <w:r>
              <w:rPr>
                <w:b/>
              </w:rPr>
              <w:t>1918,000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</w:rPr>
            </w:pPr>
            <w:r>
              <w:rPr>
                <w:b/>
              </w:rPr>
              <w:t>1839,000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</w:rPr>
            </w:pPr>
            <w:r>
              <w:rPr>
                <w:b/>
              </w:rPr>
              <w:t>1840,000</w:t>
            </w:r>
          </w:p>
        </w:tc>
      </w:tr>
      <w:tr w:rsidR="00FB53EA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pPr>
              <w:jc w:val="both"/>
            </w:pPr>
            <w:r>
              <w:t>000 1 06 01000 00 0000 000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r>
              <w:t>Налог на имущество физических лиц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t>60,000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t>34,000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t>35,000</w:t>
            </w:r>
          </w:p>
        </w:tc>
      </w:tr>
      <w:tr w:rsidR="00FB53EA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pPr>
              <w:jc w:val="both"/>
            </w:pPr>
            <w:r>
              <w:t>000 1 06 01030 10 0000 110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r>
              <w:t>Налог на имущество физических лиц взимаемый по ставкам, применяемым к объектам налогообложения расположенным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t>60,000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t>34,000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t>35,000</w:t>
            </w:r>
          </w:p>
        </w:tc>
      </w:tr>
      <w:tr w:rsidR="00FB53EA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pPr>
              <w:jc w:val="both"/>
              <w:rPr>
                <w:b/>
              </w:rPr>
            </w:pPr>
            <w:r>
              <w:rPr>
                <w:b/>
              </w:rPr>
              <w:t>000 1 06 06000 00 0000 000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pPr>
              <w:rPr>
                <w:b/>
              </w:rPr>
            </w:pPr>
            <w:r>
              <w:rPr>
                <w:b/>
              </w:rPr>
              <w:t>ЗЕМЕЛЬНЫЙ НАЛОГ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</w:rPr>
            </w:pPr>
            <w:r>
              <w:rPr>
                <w:b/>
              </w:rPr>
              <w:t>1858,000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</w:rPr>
            </w:pPr>
            <w:r>
              <w:rPr>
                <w:b/>
              </w:rPr>
              <w:t>1805,000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</w:rPr>
            </w:pPr>
            <w:r>
              <w:rPr>
                <w:b/>
              </w:rPr>
              <w:t>1805,000</w:t>
            </w:r>
          </w:p>
        </w:tc>
      </w:tr>
      <w:tr w:rsidR="00FB53EA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pPr>
              <w:jc w:val="both"/>
            </w:pPr>
            <w:r>
              <w:t>000 1 06 06033 10 0000 110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r>
              <w:t>Земельный налог с организаций,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t>1721,000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t>1568,000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t>1568,000</w:t>
            </w:r>
          </w:p>
        </w:tc>
      </w:tr>
      <w:tr w:rsidR="00FB53EA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pPr>
              <w:jc w:val="both"/>
            </w:pPr>
            <w:r>
              <w:t>000 1 06 06043 10 0000 110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r>
              <w:t>Земельный налог с физических лиц, обладающих земельными участками, расположенных в границах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t>137,000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t>237,000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t>237,000</w:t>
            </w:r>
          </w:p>
        </w:tc>
      </w:tr>
      <w:tr w:rsidR="00FB53EA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FB53EA">
            <w:pPr>
              <w:jc w:val="both"/>
              <w:rPr>
                <w:b/>
              </w:rPr>
            </w:pP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pPr>
              <w:rPr>
                <w:b/>
              </w:rPr>
            </w:pPr>
            <w:r>
              <w:rPr>
                <w:b/>
              </w:rPr>
              <w:t>НЕНАЛОГОВЫЕ ДОХОДЫ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</w:rPr>
            </w:pPr>
            <w:r>
              <w:rPr>
                <w:b/>
              </w:rPr>
              <w:t>0,00</w:t>
            </w:r>
          </w:p>
        </w:tc>
      </w:tr>
      <w:tr w:rsidR="00FB53EA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pPr>
              <w:jc w:val="both"/>
            </w:pPr>
            <w:r>
              <w:t>000 1 13 00000 00 0000 000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r>
              <w:t>Доходы от оказания платных услуг (работ) и компенсации затрат государства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</w:pPr>
            <w:r>
              <w:t>0,00</w:t>
            </w:r>
          </w:p>
        </w:tc>
      </w:tr>
      <w:tr w:rsidR="00FB53EA"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pPr>
              <w:jc w:val="both"/>
            </w:pPr>
            <w:r>
              <w:t>000 1 13 02065 10 0000 130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B53EA" w:rsidRDefault="00A1753C">
            <w:r>
              <w:t>Доходы, поступающие в порядке возмещения расходов, понесенных в связи с эксплуатацией имущества сельских поселений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</w:pPr>
            <w:r>
              <w:t>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</w:pPr>
            <w: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</w:pPr>
            <w:r>
              <w:t>0,00</w:t>
            </w:r>
          </w:p>
        </w:tc>
      </w:tr>
    </w:tbl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A1753C">
      <w:pPr>
        <w:jc w:val="right"/>
      </w:pPr>
      <w:r>
        <w:t>Приложение 5</w:t>
      </w:r>
    </w:p>
    <w:p w:rsidR="00FB53EA" w:rsidRDefault="00A1753C">
      <w:pPr>
        <w:jc w:val="right"/>
      </w:pPr>
      <w:r>
        <w:t>к  решению Комитета местного самоуправления</w:t>
      </w:r>
    </w:p>
    <w:p w:rsidR="00FB53EA" w:rsidRDefault="00A1753C">
      <w:pPr>
        <w:jc w:val="right"/>
      </w:pPr>
      <w:r>
        <w:t xml:space="preserve">Знаменско-Пестровского сельсовета </w:t>
      </w:r>
    </w:p>
    <w:p w:rsidR="00FB53EA" w:rsidRDefault="00A1753C">
      <w:pPr>
        <w:jc w:val="right"/>
      </w:pPr>
      <w:r>
        <w:t xml:space="preserve">Иссинского района Пензенской области </w:t>
      </w:r>
    </w:p>
    <w:p w:rsidR="00FB53EA" w:rsidRDefault="00A1753C">
      <w:pPr>
        <w:jc w:val="right"/>
      </w:pPr>
      <w:r>
        <w:t>от 29.12. 2025 года № 85-18/8</w:t>
      </w:r>
    </w:p>
    <w:p w:rsidR="00FB53EA" w:rsidRDefault="00FB53EA">
      <w:pPr>
        <w:ind w:right="-426"/>
        <w:rPr>
          <w:u w:val="single"/>
        </w:rPr>
      </w:pPr>
    </w:p>
    <w:p w:rsidR="00FB53EA" w:rsidRDefault="00A1753C">
      <w:pPr>
        <w:ind w:right="-426"/>
        <w:jc w:val="center"/>
        <w:rPr>
          <w:b/>
          <w:sz w:val="20"/>
        </w:rPr>
      </w:pPr>
      <w:r>
        <w:rPr>
          <w:b/>
          <w:sz w:val="20"/>
        </w:rPr>
        <w:t>РАСПРЕДЕЛЕНИЕ</w:t>
      </w:r>
    </w:p>
    <w:p w:rsidR="00FB53EA" w:rsidRDefault="00A1753C">
      <w:pPr>
        <w:jc w:val="center"/>
        <w:rPr>
          <w:b/>
        </w:rPr>
      </w:pPr>
      <w:r>
        <w:rPr>
          <w:b/>
          <w:sz w:val="20"/>
        </w:rPr>
        <w:t>бюджетных ассигнований  на 2025 годи  плановый период 2026 и 2027 годов</w:t>
      </w:r>
    </w:p>
    <w:p w:rsidR="00FB53EA" w:rsidRDefault="00A1753C">
      <w:pPr>
        <w:jc w:val="center"/>
        <w:rPr>
          <w:b/>
          <w:sz w:val="20"/>
        </w:rPr>
      </w:pPr>
      <w:r>
        <w:rPr>
          <w:b/>
          <w:sz w:val="20"/>
        </w:rPr>
        <w:t xml:space="preserve"> по разделам, подразделам, целевым статьям (муниципальной программы Знаменско-Пестровского сельсовета Иссинского района Пензенской области и непрограммным направлениям деятельности) группам и подгруппам видов расходов  классификации расходов бюджета Знаменско-Пестровского сельсовета Иссинского района Пензенской области</w:t>
      </w:r>
    </w:p>
    <w:p w:rsidR="00FB53EA" w:rsidRDefault="00A1753C">
      <w:pPr>
        <w:jc w:val="right"/>
        <w:rPr>
          <w:u w:val="single"/>
        </w:rPr>
      </w:pPr>
      <w:r>
        <w:rPr>
          <w:u w:val="single"/>
        </w:rPr>
        <w:t>тыс.руб.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678"/>
        <w:gridCol w:w="425"/>
        <w:gridCol w:w="567"/>
        <w:gridCol w:w="1418"/>
        <w:gridCol w:w="679"/>
        <w:gridCol w:w="1080"/>
        <w:gridCol w:w="1080"/>
        <w:gridCol w:w="1130"/>
      </w:tblGrid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Наименование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Рз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ЦСР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ВР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Сумма </w:t>
            </w:r>
          </w:p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2025г.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Сумма </w:t>
            </w:r>
          </w:p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2026г.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Сумма </w:t>
            </w:r>
          </w:p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2027г.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tabs>
                <w:tab w:val="left" w:pos="1725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  <w:r>
              <w:rPr>
                <w:b/>
                <w:sz w:val="20"/>
              </w:rPr>
              <w:tab/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5409,00377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4998,655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4994,926</w:t>
            </w:r>
          </w:p>
        </w:tc>
      </w:tr>
      <w:tr w:rsidR="00FB53EA">
        <w:trPr>
          <w:trHeight w:val="48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3272,35868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2733,627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2739,031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3272,35868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2723,627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2729,031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3272,35868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2723,627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2729,031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«Обеспечение деятельности   администрации Знаменско-Пестровского сельсовета Иссинского района Пензенской области»</w:t>
            </w:r>
          </w:p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3272,35868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2723,627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2729,031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3EA" w:rsidRDefault="00A1753C">
            <w:r>
              <w:rPr>
                <w:sz w:val="18"/>
              </w:rPr>
              <w:t>3272,35868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2723,627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2729,031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01 1 01 02100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1510,87019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1399,592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1454,759</w:t>
            </w:r>
          </w:p>
        </w:tc>
      </w:tr>
      <w:tr w:rsidR="00FB53EA">
        <w:trPr>
          <w:trHeight w:val="9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01 1 01 02100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1510,87019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1399,592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1454,759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01 1 01 02100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1510,87019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1399,592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1454,759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01 1 01 75490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sz w:val="18"/>
              </w:rPr>
              <w:t>5</w:t>
            </w:r>
            <w:r>
              <w:rPr>
                <w:b/>
                <w:sz w:val="18"/>
              </w:rPr>
              <w:t>6,200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01 1 01 75490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56,200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01 1 01 75490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56,200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01 1 01 02200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>972,44514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294,836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204,452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01 1 01 02200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ind w:right="175"/>
              <w:rPr>
                <w:sz w:val="16"/>
              </w:rPr>
            </w:pPr>
            <w:r>
              <w:rPr>
                <w:sz w:val="16"/>
              </w:rPr>
              <w:t>952,60314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ind w:right="175"/>
              <w:rPr>
                <w:sz w:val="20"/>
              </w:rPr>
            </w:pPr>
            <w:r>
              <w:rPr>
                <w:sz w:val="20"/>
              </w:rPr>
              <w:t>275,836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ind w:right="175"/>
              <w:rPr>
                <w:sz w:val="18"/>
              </w:rPr>
            </w:pPr>
            <w:r>
              <w:rPr>
                <w:sz w:val="18"/>
              </w:rPr>
              <w:t>185,452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01 1 01 02200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ind w:right="175"/>
              <w:rPr>
                <w:sz w:val="16"/>
              </w:rPr>
            </w:pPr>
            <w:r>
              <w:rPr>
                <w:sz w:val="16"/>
              </w:rPr>
              <w:t>952,60314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ind w:right="175"/>
              <w:rPr>
                <w:sz w:val="20"/>
              </w:rPr>
            </w:pPr>
            <w:r>
              <w:rPr>
                <w:sz w:val="20"/>
              </w:rPr>
              <w:t>275,836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ind w:right="175"/>
              <w:rPr>
                <w:sz w:val="18"/>
              </w:rPr>
            </w:pPr>
            <w:r>
              <w:rPr>
                <w:sz w:val="18"/>
              </w:rPr>
              <w:t>185,452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01 1 01 02200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19,842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19,000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19,000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01 1 01 02200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19,842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19,000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19,000</w:t>
            </w:r>
          </w:p>
        </w:tc>
      </w:tr>
      <w:tr w:rsidR="00FB53EA">
        <w:trPr>
          <w:trHeight w:val="57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01 1 01 02300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720,27141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1029,199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1069,820</w:t>
            </w:r>
          </w:p>
        </w:tc>
      </w:tr>
      <w:tr w:rsidR="00FB53EA">
        <w:trPr>
          <w:trHeight w:val="112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01 1 01 02300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720,27141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1029,199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1069,850</w:t>
            </w:r>
          </w:p>
        </w:tc>
      </w:tr>
      <w:tr w:rsidR="00FB53EA">
        <w:trPr>
          <w:trHeight w:val="64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01 1 01 02300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ind w:right="175"/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ind w:right="175"/>
              <w:rPr>
                <w:sz w:val="16"/>
              </w:rPr>
            </w:pPr>
            <w:r>
              <w:rPr>
                <w:sz w:val="16"/>
              </w:rPr>
              <w:t>720,27141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1029,199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1069,850</w:t>
            </w:r>
          </w:p>
        </w:tc>
      </w:tr>
      <w:tr w:rsidR="00FB53EA">
        <w:trPr>
          <w:trHeight w:val="64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01 0220К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ind w:right="175"/>
              <w:rPr>
                <w:b/>
                <w:sz w:val="18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ind w:right="175"/>
              <w:rPr>
                <w:b/>
                <w:sz w:val="18"/>
              </w:rPr>
            </w:pPr>
            <w:r>
              <w:rPr>
                <w:b/>
                <w:sz w:val="18"/>
              </w:rPr>
              <w:t>12,57194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B53EA">
        <w:trPr>
          <w:trHeight w:val="64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rPr>
                <w:sz w:val="20"/>
              </w:rPr>
              <w:t>01 1 01 0220К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ind w:right="175"/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ind w:right="175"/>
              <w:rPr>
                <w:sz w:val="18"/>
              </w:rPr>
            </w:pPr>
            <w:r>
              <w:rPr>
                <w:sz w:val="18"/>
              </w:rPr>
              <w:t>12,57194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rPr>
          <w:trHeight w:val="64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rPr>
                <w:sz w:val="20"/>
              </w:rPr>
              <w:t>01 1 01 0220К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ind w:right="175"/>
              <w:rPr>
                <w:sz w:val="18"/>
              </w:rPr>
            </w:pPr>
            <w:r>
              <w:rPr>
                <w:sz w:val="18"/>
              </w:rPr>
              <w:t>244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ind w:right="175"/>
              <w:rPr>
                <w:sz w:val="18"/>
              </w:rPr>
            </w:pPr>
            <w:r>
              <w:rPr>
                <w:sz w:val="18"/>
              </w:rPr>
              <w:t>12,57194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 xml:space="preserve">Резервный фонд администрации Знаменско-Пестровского сельсовета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71 0 00 20500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71 0 00 20500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Резервные средства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71 0 00 20500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Другие общегосударственные вопросы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  <w:p w:rsidR="00FB53EA" w:rsidRDefault="00FB53EA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  <w:p w:rsidR="00FB53EA" w:rsidRDefault="00FB53EA">
            <w:pPr>
              <w:rPr>
                <w:sz w:val="20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  <w:p w:rsidR="00FB53EA" w:rsidRDefault="00FB53EA">
            <w:pPr>
              <w:rPr>
                <w:sz w:val="20"/>
              </w:rPr>
            </w:pP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«Профилактика правонарушений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01 8 00 00000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«</w:t>
            </w:r>
            <w:r>
              <w:rPr>
                <w:b/>
                <w:sz w:val="20"/>
              </w:rPr>
              <w:t>Снижение уровня преступности на территории Знаменско-Пестровского сельсовета Иссинского района 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01 8 01 00000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Пропагандистские мероприятия в сфере профилактики  правонарушений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01 8 01 64310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01 8 01 64310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01 8 01 64310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«Антинаркотическая программа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01 9 00 00000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«</w:t>
            </w:r>
            <w:r>
              <w:rPr>
                <w:b/>
                <w:sz w:val="20"/>
              </w:rPr>
              <w:t>Противодействие распространению и немедицинского потребления наркотиков на территории Знаменско-Пестровского сельсовета Иссинского района 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01 9 01 00000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Пропагандистские мероприятия в сфере профилактики противодействия </w:t>
            </w:r>
            <w:r>
              <w:rPr>
                <w:b/>
                <w:sz w:val="20"/>
              </w:rPr>
              <w:lastRenderedPageBreak/>
              <w:t xml:space="preserve">злоупотреблению наркотиками и их незаконному обороту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01 9 01 64390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01 9 01 64390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01 9 01 64390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</w:tr>
      <w:tr w:rsidR="00FB53EA">
        <w:trPr>
          <w:trHeight w:val="365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«Обеспечение первичных  мер пожарной безопасности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Б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««Обеспечение первичных  мер пожарной безопасности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Б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Приобретение автономных пожарных извещателей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Б 01 22170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Б 01 22170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Б 01 22170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 гражданского общества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8,520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Поддержка некоммерческих организаций, участвующих в развитии институтов гражданского общества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90 0 00 66210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8,520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90 0 00 66210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8,520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90 0 00 66210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8,520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Национальная оборона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165,200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177,200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183,400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Мобилизационная и вневойсковая подготовка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165,200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177,200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183,400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165,200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177,200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183,400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Подпрограмма «Обеспечение деятельности администрации Знаменско-Пестровского 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165,200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177,200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183,400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«</w:t>
            </w:r>
            <w:r>
              <w:rPr>
                <w:b/>
                <w:sz w:val="20"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01 1 02 00000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165,200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177,200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183,400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Субвенции на осуществление первичного воинского учета на территориях где отсутствуют военные комиссариаты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01 1 02 51180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165,200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177,200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183,400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01 1 02 51180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165,200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177,200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183,400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01 1 02 51180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165,200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177,200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183,400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Гражданская оборона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rPr>
                <w:b/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Подпрограмма «Профилактика террористической и экстремистской </w:t>
            </w:r>
            <w:r>
              <w:rPr>
                <w:b/>
                <w:sz w:val="20"/>
              </w:rPr>
              <w:lastRenderedPageBreak/>
              <w:t>деятельности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01 3 00 00000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Основное мероприятие «П</w:t>
            </w:r>
            <w:r>
              <w:rPr>
                <w:b/>
                <w:sz w:val="20"/>
              </w:rPr>
              <w:t>овышение защищенности населения и территорий Знаменско-Пестровского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01 3 01 00000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01 3 01 64320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01 3 01 64320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01 3 01 64320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«Обеспечение первичных мер пожарной безопасности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Б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 мероприятие «Обеспечение первичных мер пожарной безопасности 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Б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на приобретение техники и оборудования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Б 01 22040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418"/>
            </w:tblGrid>
            <w:tr w:rsidR="00FB53EA"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</w:tcPr>
                <w:p w:rsidR="00FB53EA" w:rsidRDefault="00A1753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01 Б 01 22040</w:t>
                  </w:r>
                </w:p>
              </w:tc>
            </w:tr>
          </w:tbl>
          <w:p w:rsidR="00FB53EA" w:rsidRDefault="00FB53EA">
            <w:pPr>
              <w:rPr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Б 01 22040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  <w:p w:rsidR="00FB53EA" w:rsidRDefault="00FB53EA">
            <w:pPr>
              <w:rPr>
                <w:sz w:val="20"/>
              </w:rPr>
            </w:pPr>
          </w:p>
          <w:p w:rsidR="00FB53EA" w:rsidRDefault="00FB53EA">
            <w:pPr>
              <w:rPr>
                <w:sz w:val="20"/>
              </w:rPr>
            </w:pPr>
          </w:p>
          <w:p w:rsidR="00FB53EA" w:rsidRDefault="00FB53EA">
            <w:pPr>
              <w:rPr>
                <w:sz w:val="20"/>
              </w:rPr>
            </w:pP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Национальная экономика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310,23226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1597,960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1654,680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Дорожное хозяйство (дорожные фонды)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310,23226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1597,960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1654,680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01 0 00  00000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310,23226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1597,960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1654,680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310,23226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1597,960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1654,680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tabs>
                <w:tab w:val="left" w:pos="0"/>
              </w:tabs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«</w:t>
            </w:r>
            <w:r>
              <w:rPr>
                <w:b/>
                <w:sz w:val="20"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310,23226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1597,960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1654,680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01 4 01 21300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105,94726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580,600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580,600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01 4 01 21300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105,94726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580,600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580,600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01 4 01 21300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105,94726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580,600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580,600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 xml:space="preserve">Кредиторская задолженность на содержание дорог и инженерных сооружений на них в границах сельских поселений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2130К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12,240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2130К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12,240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2130К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12,240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 xml:space="preserve">Ремонт дорог и инженерных сооружений на них в </w:t>
            </w:r>
            <w:r>
              <w:rPr>
                <w:sz w:val="20"/>
              </w:rPr>
              <w:lastRenderedPageBreak/>
              <w:t>границах сельских поселений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01 4 01 46030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192,045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895,360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952,080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01 4 01 46030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192,045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895,360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952,080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01 4 01 46030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192,045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895,360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952,080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Муниципальная собственность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78 0 00 00000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122,000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122,000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78 0 00 21750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  <w:p w:rsidR="00FB53EA" w:rsidRDefault="00FB53EA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122,000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122,000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78 0 00 21750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  <w:p w:rsidR="00FB53EA" w:rsidRDefault="00FB53EA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122,000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122,000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78 0 00 21750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  <w:p w:rsidR="00FB53EA" w:rsidRDefault="00FB53EA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122,000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122,000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ЖИЛИЩНО-КОММУНАЛЬНОЕ ХОЗЯЙСТВО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656,26660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183,000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Коммунальное хозяйство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493,467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78 0 00 00000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493,467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«Чистая вода»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78 0 00 00000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493,467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 мероприятие «Мероприятия по модернизации систем водоснабжения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78 0 00 00000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493,467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Владение,</w:t>
            </w:r>
            <w:r w:rsidR="005051E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пользование,</w:t>
            </w:r>
            <w:r w:rsidR="005051E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распоряжение</w:t>
            </w:r>
            <w:r w:rsidR="005051E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имуществом,</w:t>
            </w:r>
            <w:r w:rsidR="005051E0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находящимся в муниципальной собственности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78 0 00 21750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493,467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78 0 00 21750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493,467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78 0 00 21750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493,467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rPr>
          <w:trHeight w:val="40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br/>
              <w:t>Благоустройство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162,79960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05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162,79960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162,79960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tabs>
                <w:tab w:val="left" w:pos="0"/>
              </w:tabs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«</w:t>
            </w:r>
            <w:r>
              <w:rPr>
                <w:b/>
                <w:sz w:val="20"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162,79960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Уличное освещение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01 4 01 21290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137,54722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01 4 01 21290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137,54722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140,000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140,000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01 4 01 21290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137,54722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140,000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140,000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Кредиторская задолженность по уличному освещению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b/>
                <w:sz w:val="20"/>
              </w:rPr>
              <w:t>1 4 01 2129К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2,45278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2129К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2,34541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2129К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2,34541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бюджетные ассигнования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2129К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0,10737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2129К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850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0,10737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rPr>
          <w:trHeight w:val="372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both"/>
              <w:outlineLvl w:val="4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Прочие мероприятия по благоустройству и озеленение территорий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01 4 01 21310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3,84960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01 4 01 21310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3,84960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01 4 01 21310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 xml:space="preserve">3,84960     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на содержание исторических сооружений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01 4 01 21640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10,970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01 4 01 21640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10,970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01 4 01 21640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10,970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rPr>
          <w:trHeight w:val="57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на обустройство контейнерных площадок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01 4 01 22070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01 4 01 22070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01 4 01 22070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Приобретение энергосберегающих светильников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01 4 01 64080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7,980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01 4 01 64080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7,980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 xml:space="preserve">03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01 4 01 64080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7,980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rPr>
          <w:trHeight w:val="331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b/>
                <w:sz w:val="20"/>
              </w:rPr>
              <w:t>КУЛЬТУРА, КИНЕМАТОГРАФИЯ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893,38941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163,051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133,998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Культура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893,38941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163,051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133,998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893,38941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163,051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133,998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Подпрограмма «Организация досуга и обеспечение услугами культуры жителей Знаменско-Пестровского сельсовета Иссинского района Пензенской области»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01 6 00 00000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893,38941</w:t>
            </w:r>
          </w:p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163,051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133,998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«</w:t>
            </w:r>
            <w:r>
              <w:rPr>
                <w:b/>
                <w:sz w:val="20"/>
              </w:rPr>
              <w:t>Обеспечение устойчивого функционирования учреждений культуры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01 6 01 00000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893,38941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163,051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133,998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Расходы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01 6 01 21260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880,40754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163,051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133,998</w:t>
            </w:r>
          </w:p>
        </w:tc>
      </w:tr>
      <w:tr w:rsidR="00FB53EA">
        <w:trPr>
          <w:trHeight w:val="559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01 6 01 21260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880,40754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163,051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133,998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01 6 01 21260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880,40754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163,051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133,998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6 01 2126К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12,98187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6 01 2126К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12,98187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6 01 2126К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12,98187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1870,000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Социальная политика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71,51982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Пенсионное обеспечение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71,51982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Социальные выплаты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73 0 00 00000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71,51982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Доплаты к пенсиям муниципальных служащих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73 0 00 28550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71,51982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73 0 00 28550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71,51982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94,800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94,800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  <w:highlight w:val="white"/>
              </w:rPr>
              <w:lastRenderedPageBreak/>
              <w:t>Публичные нормативные социальные выплаты гражданам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73 0 00 28550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310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71,51982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94,800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94,800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Прочие межбюджетные трансферты общего характера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01 0 00 00000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Подпрограмма «Предоставление межбюджетных трансфертов из бюджета </w:t>
            </w:r>
            <w:r>
              <w:rPr>
                <w:b/>
                <w:spacing w:val="-2"/>
                <w:sz w:val="20"/>
              </w:rPr>
              <w:t xml:space="preserve">Знаменско-Пестровского </w:t>
            </w:r>
            <w:r>
              <w:rPr>
                <w:b/>
                <w:sz w:val="20"/>
              </w:rPr>
              <w:t xml:space="preserve">сельсовета  Иссинского района Пензенской области»  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01 2 00 00000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 «</w:t>
            </w:r>
            <w:r>
              <w:rPr>
                <w:b/>
                <w:sz w:val="20"/>
              </w:rPr>
              <w:t>Создание условий для эффективного выполнения переданных полномочий Знаменско-Пестровского сельсовета Иссинского района Пензенской области»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01 2 01 00000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01 2 01 86010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0,811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0,811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0,811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01 2 01 86010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0,811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0,811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0,811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01 2 01 86010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0,811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0,811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0,811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01 2 01 86020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20,351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20,351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20,351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01 2 01 86020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01 2 01 86020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01 2 01 86040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5,720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5,720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5,720</w:t>
            </w:r>
          </w:p>
        </w:tc>
      </w:tr>
      <w:tr w:rsidR="00FB53EA">
        <w:trPr>
          <w:trHeight w:val="470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01 2 01 86040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5,720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5,720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5,720</w:t>
            </w:r>
          </w:p>
        </w:tc>
      </w:tr>
      <w:tr w:rsidR="00FB53EA">
        <w:trPr>
          <w:trHeight w:val="28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01 2 01 86040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5,720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5,720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5,720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03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01 2 01 86060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0,580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0,580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01 2 01 86060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01 2 01 86060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Расходы по межбюджетным трансфертам, </w:t>
            </w:r>
            <w:r>
              <w:rPr>
                <w:b/>
                <w:sz w:val="20"/>
              </w:rPr>
              <w:lastRenderedPageBreak/>
              <w:t>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01 2 01 86080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1,779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1,779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1,779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sz w:val="20"/>
              </w:rPr>
            </w:pPr>
            <w:r>
              <w:rPr>
                <w:sz w:val="20"/>
              </w:rPr>
              <w:lastRenderedPageBreak/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01 2 01 86080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1,779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1,779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1,779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01 2 01 86080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1,779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1,779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1,779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01 2 01 86100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0,580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0,580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  <w:p w:rsidR="00FB53EA" w:rsidRDefault="00FB53EA">
            <w:pPr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01 2 01 86100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01 2 01 86100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полномочий,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01 2 01 86160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1,137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1,137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1,137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01 2 01 86160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1,137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1,137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1,137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01 2 01 86160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1,137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1,137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1,137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по осуществлению внутреннего муниципального финансового контроля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01 2 01 86170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0,559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0,559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0,559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01 2 01 86170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0,559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0,559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0,559</w:t>
            </w:r>
          </w:p>
        </w:tc>
      </w:tr>
      <w:tr w:rsidR="00FB53EA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01 2 01 86170</w:t>
            </w:r>
          </w:p>
        </w:tc>
        <w:tc>
          <w:tcPr>
            <w:tcW w:w="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0,559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0,559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0,559</w:t>
            </w:r>
          </w:p>
        </w:tc>
      </w:tr>
    </w:tbl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A1753C">
      <w:pPr>
        <w:jc w:val="right"/>
      </w:pPr>
      <w:r>
        <w:t>Приложение 6</w:t>
      </w:r>
    </w:p>
    <w:p w:rsidR="00FB53EA" w:rsidRDefault="00A1753C">
      <w:pPr>
        <w:jc w:val="right"/>
      </w:pPr>
      <w:r>
        <w:t>к  решению Комитета местного самоуправления</w:t>
      </w:r>
    </w:p>
    <w:p w:rsidR="00FB53EA" w:rsidRDefault="00A1753C">
      <w:pPr>
        <w:jc w:val="right"/>
      </w:pPr>
      <w:r>
        <w:t>Знаменско-Пестровского сельсовета</w:t>
      </w:r>
    </w:p>
    <w:p w:rsidR="00FB53EA" w:rsidRDefault="00A1753C">
      <w:pPr>
        <w:jc w:val="right"/>
      </w:pPr>
      <w:r>
        <w:t xml:space="preserve"> Иссинского района Пензенской области </w:t>
      </w:r>
    </w:p>
    <w:p w:rsidR="00FB53EA" w:rsidRDefault="00A1753C">
      <w:pPr>
        <w:jc w:val="right"/>
      </w:pPr>
      <w:r>
        <w:t>от 29.12. 2025 года № 85-18/8</w:t>
      </w:r>
    </w:p>
    <w:p w:rsidR="00FB53EA" w:rsidRDefault="00FB53EA">
      <w:pPr>
        <w:jc w:val="right"/>
        <w:rPr>
          <w:sz w:val="20"/>
        </w:rPr>
      </w:pPr>
    </w:p>
    <w:p w:rsidR="00FB53EA" w:rsidRDefault="00A1753C">
      <w:pPr>
        <w:jc w:val="center"/>
        <w:rPr>
          <w:b/>
        </w:rPr>
      </w:pPr>
      <w:r>
        <w:rPr>
          <w:b/>
        </w:rPr>
        <w:t xml:space="preserve">Ведомственная структура  расходов бюджета Знаменско-Пестровского сельсовета </w:t>
      </w:r>
    </w:p>
    <w:p w:rsidR="00FB53EA" w:rsidRDefault="00A1753C">
      <w:pPr>
        <w:jc w:val="center"/>
        <w:rPr>
          <w:b/>
          <w:sz w:val="20"/>
        </w:rPr>
      </w:pPr>
      <w:r>
        <w:rPr>
          <w:b/>
        </w:rPr>
        <w:t>Иссинского района Пензенской области на 2025 год</w:t>
      </w:r>
    </w:p>
    <w:p w:rsidR="00FB53EA" w:rsidRDefault="00A1753C">
      <w:pPr>
        <w:jc w:val="center"/>
        <w:rPr>
          <w:b/>
        </w:rPr>
      </w:pPr>
      <w:r>
        <w:rPr>
          <w:b/>
        </w:rPr>
        <w:t>и плановый период 2026 и 2027 годов.</w:t>
      </w:r>
    </w:p>
    <w:p w:rsidR="00FB53EA" w:rsidRDefault="00A1753C">
      <w:pPr>
        <w:jc w:val="center"/>
      </w:pPr>
      <w:r>
        <w:t>тыс.рублей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111"/>
        <w:gridCol w:w="589"/>
        <w:gridCol w:w="532"/>
        <w:gridCol w:w="570"/>
        <w:gridCol w:w="1119"/>
        <w:gridCol w:w="527"/>
        <w:gridCol w:w="1215"/>
        <w:gridCol w:w="1150"/>
        <w:gridCol w:w="1134"/>
      </w:tblGrid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Наименование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Код главного распределителя бюджетных средств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Рз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ЦСР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ВР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Сумма </w:t>
            </w:r>
          </w:p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2025г.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Сумма </w:t>
            </w:r>
          </w:p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2026г.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Сумма </w:t>
            </w:r>
          </w:p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2027 г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5409,00377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4998,655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4994,926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Администрация Знаменско-Пестровского сельсовета Иссинского района Пензенской области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8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3272,35868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2733,627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2739,031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Общегосударственные вопросы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3272,35868</w:t>
            </w:r>
          </w:p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2723,627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2729,031</w:t>
            </w:r>
          </w:p>
        </w:tc>
      </w:tr>
      <w:tr w:rsidR="00FB53EA">
        <w:trPr>
          <w:trHeight w:val="647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3272,35868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2723,627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2729,031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01 0 00 00000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3272,35868</w:t>
            </w:r>
          </w:p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2723,627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2729,031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«Обеспечение деятельности   администрации Знаменско-Пестровского сельсовета Иссинского района Пензенской области»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01 1 00 00000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33272,35868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2723,627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2729,031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«Осуществление полномочий, возложенных на главу, аппарат управления администрации»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01 1 01 00000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3272,35868</w:t>
            </w:r>
          </w:p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2723,627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2729,031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01 1 01 02100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1510,87019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1399,592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1454,759</w:t>
            </w:r>
          </w:p>
        </w:tc>
      </w:tr>
      <w:tr w:rsidR="00FB53EA">
        <w:trPr>
          <w:trHeight w:val="9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01 1 01 02100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1510,87019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1399,592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1454,759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01 1 01 02100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1510,87019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1399,592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1454,759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Расходы на выплаты по оплате труда </w:t>
            </w:r>
            <w:r>
              <w:rPr>
                <w:b/>
                <w:sz w:val="20"/>
              </w:rPr>
              <w:lastRenderedPageBreak/>
              <w:t xml:space="preserve">работников органов местного самоуправления 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01 1 01 </w:t>
            </w:r>
            <w:r>
              <w:rPr>
                <w:b/>
                <w:sz w:val="20"/>
              </w:rPr>
              <w:lastRenderedPageBreak/>
              <w:t>75490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56,200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sz w:val="20"/>
              </w:rPr>
              <w:t>0</w:t>
            </w:r>
            <w:r>
              <w:rPr>
                <w:b/>
                <w:sz w:val="20"/>
              </w:rPr>
              <w:t>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01 1 01 75490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56,200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01 1 01 75490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56,200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01 1 01 02200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ind w:right="175"/>
              <w:rPr>
                <w:b/>
                <w:sz w:val="18"/>
              </w:rPr>
            </w:pPr>
            <w:r>
              <w:rPr>
                <w:b/>
                <w:sz w:val="18"/>
              </w:rPr>
              <w:t>972,44514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ind w:right="175"/>
              <w:rPr>
                <w:b/>
                <w:sz w:val="20"/>
              </w:rPr>
            </w:pPr>
            <w:r>
              <w:rPr>
                <w:b/>
                <w:sz w:val="20"/>
              </w:rPr>
              <w:t>294,836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ind w:right="175"/>
              <w:rPr>
                <w:b/>
                <w:sz w:val="18"/>
              </w:rPr>
            </w:pPr>
            <w:r>
              <w:rPr>
                <w:b/>
                <w:sz w:val="18"/>
              </w:rPr>
              <w:t>204,452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01 1 01 02200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ind w:right="175"/>
              <w:rPr>
                <w:sz w:val="18"/>
              </w:rPr>
            </w:pPr>
            <w:r>
              <w:rPr>
                <w:sz w:val="18"/>
              </w:rPr>
              <w:t>952,60314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ind w:right="175"/>
              <w:rPr>
                <w:sz w:val="20"/>
              </w:rPr>
            </w:pPr>
            <w:r>
              <w:rPr>
                <w:sz w:val="20"/>
              </w:rPr>
              <w:t>275,836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ind w:right="175"/>
              <w:rPr>
                <w:sz w:val="18"/>
              </w:rPr>
            </w:pPr>
            <w:r>
              <w:rPr>
                <w:sz w:val="18"/>
              </w:rPr>
              <w:t>185,452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01 1 01 02200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ind w:right="175"/>
              <w:rPr>
                <w:sz w:val="18"/>
              </w:rPr>
            </w:pPr>
            <w:r>
              <w:rPr>
                <w:sz w:val="18"/>
              </w:rPr>
              <w:t>952,60314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19,000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19,000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бюджетные ассигнования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01 1 01 02200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19,842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19,000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19,000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01 1 01 02200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850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19,842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19,000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19,000</w:t>
            </w:r>
          </w:p>
        </w:tc>
      </w:tr>
      <w:tr w:rsidR="00FB53EA">
        <w:trPr>
          <w:trHeight w:val="57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01 1 01 02300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720,27141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1029,199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1069,850</w:t>
            </w:r>
          </w:p>
        </w:tc>
      </w:tr>
      <w:tr w:rsidR="00FB53EA">
        <w:trPr>
          <w:trHeight w:val="112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01 1 01 02300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ind w:right="175"/>
              <w:rPr>
                <w:sz w:val="18"/>
              </w:rPr>
            </w:pPr>
            <w:r>
              <w:rPr>
                <w:sz w:val="18"/>
              </w:rPr>
              <w:t>720,27141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1029,199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1069,850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01 1 01 02300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720,27141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1029,199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1069,850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01 0220К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12,57194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1 01 0220К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12,57194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1 01 0220К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12,57194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Резервные фонды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Резервные фонды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71 0 00 00000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 xml:space="preserve">Резервный фонд администрации Знаменско-Пестровского сельсовета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71 0 00 20500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бюджетные ассигнования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71 0 00 20500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</w:tr>
      <w:tr w:rsidR="00FB53EA">
        <w:trPr>
          <w:trHeight w:val="35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Резервные средства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71 0 00 20500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870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Другие общегосударственные вопросы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  <w:p w:rsidR="00FB53EA" w:rsidRDefault="00FB53EA">
            <w:pPr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  <w:p w:rsidR="00FB53EA" w:rsidRDefault="00FB53EA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  <w:p w:rsidR="00FB53EA" w:rsidRDefault="00FB53EA">
            <w:pPr>
              <w:rPr>
                <w:sz w:val="20"/>
              </w:rPr>
            </w:pP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01 0 00 00000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Подпрограмма «Профилактика правонарушений на территории Знаменско-Пестровского сельсовета </w:t>
            </w:r>
            <w:r>
              <w:rPr>
                <w:b/>
                <w:sz w:val="20"/>
              </w:rPr>
              <w:lastRenderedPageBreak/>
              <w:t>Иссинского района Пензенской области»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01 8 00 00000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lastRenderedPageBreak/>
              <w:t>Основное мероприятие «</w:t>
            </w:r>
            <w:r>
              <w:rPr>
                <w:b/>
                <w:sz w:val="20"/>
              </w:rPr>
              <w:t>Снижение уровня преступности на территории Знаменско-Пестровского сельсовета Иссинского района  Пензенской области»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01 8 01 00000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Пропагандистские мероприятия в сфере профилактики  правонарушений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01 8 01 64310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01 8 01 64310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01 8 01 64310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«Антинаркотическая программа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01 9 00 00000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«</w:t>
            </w:r>
            <w:r>
              <w:rPr>
                <w:b/>
                <w:sz w:val="20"/>
              </w:rPr>
              <w:t>Противодействие распространению и немедицинского потребления наркотиков на территории Знаменско-Пестровского сельсовета Иссинского района  Пензенской области»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01 9 01 00000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01 9 01 64390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01 9 01 64390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01 9 01 64390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«Обеспечение первичных  мер пожарной безопасности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Б 01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Основное мероприятие ««Обеспечение первичных  мер пожарной безопасности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Б 01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Приобретение автономных пожарных извещателей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Б 01 22170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Б 01 22170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Б 01 22170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 гражданского общества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90 0 00 00000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8,520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Поддержка некоммерческих организаций, участвующих в развитии институтов гражданского общества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90 0 00 66210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8,520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90 0 00 66210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8,520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90 0 00 66210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8,520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</w:tr>
      <w:tr w:rsidR="00FB53EA">
        <w:trPr>
          <w:trHeight w:val="368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Национальная оборона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165,200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177,200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183,400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165,200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177,200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183,400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01 0 00 00000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165,200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177,200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183,400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Подпрограмма «Обеспечение деятельности администрации Знаменско-Пестровского сельсовета Иссинского района Пензенской области»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01 1 00 00000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165,200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177,200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183,400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«</w:t>
            </w:r>
            <w:r>
              <w:rPr>
                <w:b/>
                <w:sz w:val="20"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03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01 1 02 00000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165,200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177,200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183,400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Субвенции на осуществление первичного воинского учета на территориях где отсутствуют военные комиссариаты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01 1 02 51180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165,200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177,200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183,400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01 1 02 51180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165,200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177,200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183,400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01 1 02 51180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165,200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177,200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183,400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B53EA">
        <w:trPr>
          <w:trHeight w:val="20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Гражданская оборона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01 0 00 00000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«Профилактика террористической и экстремистской деятельности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01 3 00 00000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«П</w:t>
            </w:r>
            <w:r>
              <w:rPr>
                <w:b/>
                <w:sz w:val="20"/>
              </w:rPr>
              <w:t>овышение защищенности населения и территорий Знаменско-Пестровского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01 3 01 00000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01 3 01 64320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2,500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01 3 01 64320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01 3 01 64320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2,500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«Обеспечение первичных мер пожарной безопасности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Б 00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Основное мероприятие «Обеспечение первичных мер пожарной безопасности  Знаменско-Пестровского сельсовета </w:t>
            </w:r>
            <w:r>
              <w:rPr>
                <w:b/>
                <w:sz w:val="20"/>
              </w:rPr>
              <w:lastRenderedPageBreak/>
              <w:t>Иссинского района Пензенской области»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Б 01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Расходы на приобретение техники и оборудования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Б 01 22040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4A0"/>
            </w:tblPr>
            <w:tblGrid>
              <w:gridCol w:w="1418"/>
            </w:tblGrid>
            <w:tr w:rsidR="00FB53EA">
              <w:tc>
                <w:tcPr>
                  <w:tcW w:w="1418" w:type="dxa"/>
                  <w:tcBorders>
                    <w:top w:val="single" w:sz="4" w:space="0" w:color="000000"/>
                    <w:left w:val="nil"/>
                    <w:bottom w:val="nil"/>
                    <w:right w:val="single" w:sz="4" w:space="0" w:color="000000"/>
                  </w:tcBorders>
                </w:tcPr>
                <w:p w:rsidR="00FB53EA" w:rsidRDefault="00A1753C">
                  <w:pPr>
                    <w:rPr>
                      <w:sz w:val="20"/>
                    </w:rPr>
                  </w:pPr>
                  <w:r>
                    <w:rPr>
                      <w:sz w:val="20"/>
                    </w:rPr>
                    <w:t>01 Б 01 22040</w:t>
                  </w:r>
                </w:p>
              </w:tc>
            </w:tr>
          </w:tbl>
          <w:p w:rsidR="00FB53EA" w:rsidRDefault="00FB53EA">
            <w:pPr>
              <w:rPr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Б 01 22040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Национальная экономика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310,23226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1597,960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1654,680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Дорожное хозяйство (дорожные фонды)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310,23226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1597,960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1654,680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01 0 00  00000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310,23226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1597,960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1654,680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01 4 00 00000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310,23226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1597,960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1654,680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tabs>
                <w:tab w:val="left" w:pos="0"/>
              </w:tabs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«</w:t>
            </w:r>
            <w:r>
              <w:rPr>
                <w:b/>
                <w:sz w:val="20"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 Пензенской области»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01 4 01 00000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310,23226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1597,960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1654,680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01 4 01 21300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105,94726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580,600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580,600</w:t>
            </w:r>
          </w:p>
        </w:tc>
      </w:tr>
      <w:tr w:rsidR="00FB53EA" w:rsidTr="00A1753C">
        <w:trPr>
          <w:trHeight w:val="69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01 4 01 21300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105,94726</w:t>
            </w:r>
          </w:p>
          <w:p w:rsidR="00FB53EA" w:rsidRDefault="00FB53EA">
            <w:pPr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580,600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580,600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01 4 01 21300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105,94726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580,600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580,600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 xml:space="preserve">Кредиторская задолженность на содержание дорог и инженерных сооружений на них в границах сельских поселений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2130К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12,240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2130К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12,240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2130К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12,240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Ремонт дорог и инженерных сооружений на них в границах сельских поселений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01 4 01 46030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192,045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895,360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952,080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01 4 01 46030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192,045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895,360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952,080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01 4 01 46030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192,045</w:t>
            </w:r>
          </w:p>
          <w:p w:rsidR="00FB53EA" w:rsidRDefault="00FB53EA">
            <w:pPr>
              <w:rPr>
                <w:sz w:val="20"/>
              </w:rPr>
            </w:pP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895,360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952,080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Муниципальная собственность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78 0 00 00000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122,000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78 0 00 21750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122,000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78 0 00 21750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122,000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муниципальных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09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78 0 00 21750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122,000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122,000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ЖИЛИЩНО-КОММУНАЛЬНОЕ ХОЗЯЙСТВО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656,26660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183,000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Коммунальное хозяйство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493,467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78 0 00 00000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493,467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«Чистая вода»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78 0 00 00000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493,467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 мероприятие «Мероприятия по модернизации систем водоснабжения Знаменско-Пестровского сельсовета Иссинского района Пензенской области»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78 8 00 00000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493,467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78 0 00 21750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493,467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78 0 00 21750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493,467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78 0 00 21750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811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493,467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rPr>
          <w:trHeight w:val="365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Благоустройство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162,79960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05 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01 0 00 00000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162,79960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01 4 00 00000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162,79960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tabs>
                <w:tab w:val="left" w:pos="0"/>
              </w:tabs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«</w:t>
            </w:r>
            <w:r>
              <w:rPr>
                <w:b/>
                <w:sz w:val="20"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 Пензенской области»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01 4 01 00000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162,79960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Уличное освещение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01 4 01 21290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137,54722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01 4 01 21290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137,54722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140,000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140,000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01 4 01 21290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137,54722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140,000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140,000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Кредиторская задолженность по уличному освещению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01 2129К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2,45278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2129К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2,34541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2129К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2,34541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бюджетные ассигнования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2129К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0,10737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2129К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850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0,10737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rPr>
          <w:trHeight w:val="372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both"/>
              <w:outlineLvl w:val="4"/>
              <w:rPr>
                <w:b/>
                <w:sz w:val="20"/>
              </w:rPr>
            </w:pPr>
            <w:r>
              <w:rPr>
                <w:b/>
                <w:sz w:val="20"/>
              </w:rPr>
              <w:t>Прочие мероприятия по благоустройству и озеленение территорий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01 4 01 21310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3,84960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 xml:space="preserve">Закупка товаров, работ и услуг для обеспечения государственных </w:t>
            </w:r>
            <w:r>
              <w:rPr>
                <w:sz w:val="20"/>
              </w:rPr>
              <w:lastRenderedPageBreak/>
              <w:t>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01 4 01 21310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3,84960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01 4 01 21310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3,84960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на содержание исторических сооружений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01 4 01 21640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10,970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01 4 01 21640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10,970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01 4 01 21640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244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10,970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 на обустройство контейнерных площадок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01 4 01 22070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01 4 01 22070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01 4 01 22070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5,000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Приобретение энергосберегающих светильников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01 4 01 64080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7,980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01 4 01 64080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7,980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05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 xml:space="preserve">03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01 4 01 64080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7,980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b/>
                <w:sz w:val="20"/>
              </w:rPr>
              <w:t>КУЛЬТУРА, КИНЕМАТОГРАФИЯ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893,38941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133,998</w:t>
            </w:r>
          </w:p>
        </w:tc>
      </w:tr>
      <w:tr w:rsidR="00FB53EA" w:rsidTr="00A1753C">
        <w:trPr>
          <w:trHeight w:hRule="exact" w:val="44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Культура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893,38941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133,998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01 0 00 00000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893,38941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133,998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Подпрограмма «Организация досуга и обеспечение услугами культуры жителей Знаменско-Пестровского сельсовета Иссинского района Пензенской области»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01 6 00 00000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r>
              <w:rPr>
                <w:b/>
                <w:sz w:val="20"/>
              </w:rPr>
              <w:t>893,38941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133,998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«</w:t>
            </w:r>
            <w:r>
              <w:rPr>
                <w:b/>
                <w:sz w:val="20"/>
              </w:rPr>
              <w:t>Обеспечение устойчивого функционирования учреждений культуры Знаменско-Пестровского сельсовета Иссинского района Пензенской области»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01 6 01 00000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893,38941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163,051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133,998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Расходы на содержание и обслуживание учреждений культуры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01 6 01 21260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880,40754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163,051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133,998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01 6 01 21260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880,40754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163,051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133,998</w:t>
            </w:r>
          </w:p>
        </w:tc>
      </w:tr>
      <w:tr w:rsidR="00FB53EA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01 6 01 21260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880,40754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163,051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133,998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 w:rsidP="008B444C">
            <w:pPr>
              <w:rPr>
                <w:sz w:val="20"/>
              </w:rPr>
            </w:pPr>
            <w:r>
              <w:rPr>
                <w:sz w:val="20"/>
              </w:rPr>
              <w:t>Кредиторская задолженность по расходам на содержание и обслуживание учреждений культуры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Pr="00D939DD" w:rsidRDefault="00BE28EF">
            <w:pPr>
              <w:rPr>
                <w:sz w:val="20"/>
              </w:rPr>
            </w:pPr>
            <w:r w:rsidRPr="00D939DD"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Pr="00D939DD" w:rsidRDefault="00BE28EF">
            <w:pPr>
              <w:rPr>
                <w:sz w:val="20"/>
              </w:rPr>
            </w:pPr>
            <w:r w:rsidRPr="00D939DD">
              <w:rPr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Pr="00D939DD" w:rsidRDefault="00BE28EF">
            <w:pPr>
              <w:rPr>
                <w:sz w:val="20"/>
              </w:rPr>
            </w:pPr>
            <w:r w:rsidRPr="00D939DD">
              <w:rPr>
                <w:sz w:val="20"/>
              </w:rPr>
              <w:t>01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Pr="00D939DD" w:rsidRDefault="00BE28EF">
            <w:pPr>
              <w:rPr>
                <w:sz w:val="20"/>
              </w:rPr>
            </w:pPr>
            <w:r w:rsidRPr="00D939DD">
              <w:rPr>
                <w:sz w:val="20"/>
              </w:rPr>
              <w:t>01 6 01 2126К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Pr="00D939DD" w:rsidRDefault="00BE28EF">
            <w:pPr>
              <w:rPr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Pr="00D939DD" w:rsidRDefault="00BE28EF">
            <w:pPr>
              <w:rPr>
                <w:sz w:val="20"/>
              </w:rPr>
            </w:pPr>
            <w:r w:rsidRPr="00D939DD">
              <w:rPr>
                <w:sz w:val="20"/>
              </w:rPr>
              <w:t>12,98187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Pr="00D939DD" w:rsidRDefault="00BE28EF">
            <w:pPr>
              <w:rPr>
                <w:sz w:val="20"/>
              </w:rPr>
            </w:pPr>
            <w:r w:rsidRPr="00D939DD"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Pr="00D939DD" w:rsidRDefault="00BE28EF">
            <w:pPr>
              <w:rPr>
                <w:sz w:val="20"/>
              </w:rPr>
            </w:pPr>
            <w:r w:rsidRPr="00D939DD">
              <w:rPr>
                <w:sz w:val="20"/>
              </w:rPr>
              <w:t>0,000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01 6 01 2126К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200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12,98187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08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01 6 01 2126К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240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12,98187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0,000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Социальная политика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71,51982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Пенсионное обеспечение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r>
              <w:rPr>
                <w:b/>
                <w:sz w:val="20"/>
              </w:rPr>
              <w:t>71,51982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outlineLvl w:val="4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Социальные выплаты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73 0 00 00000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71,51982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Доплаты к пенсиям муниципальных служащих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73 0 00 28550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71,51982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94,800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73 0 00 28550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300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71,51982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94,800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94,800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  <w:highlight w:val="white"/>
              </w:rPr>
              <w:t>Публичные нормативные социальные выплаты гражданам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01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73 0 00 28550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310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71,51982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94,800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94,800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Pr="00A1753C" w:rsidRDefault="00BE28EF">
            <w:pPr>
              <w:rPr>
                <w:b/>
                <w:sz w:val="20"/>
              </w:rPr>
            </w:pPr>
            <w:r w:rsidRPr="00A1753C">
              <w:rPr>
                <w:b/>
                <w:sz w:val="2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Pr="00A1753C" w:rsidRDefault="00BE28EF">
            <w:pPr>
              <w:rPr>
                <w:b/>
                <w:sz w:val="20"/>
              </w:rPr>
            </w:pPr>
            <w:r w:rsidRPr="00A1753C"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Pr="00A1753C" w:rsidRDefault="00BE28EF">
            <w:pPr>
              <w:rPr>
                <w:b/>
                <w:sz w:val="20"/>
              </w:rPr>
            </w:pPr>
            <w:r w:rsidRPr="00A1753C">
              <w:rPr>
                <w:b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Pr="00A1753C" w:rsidRDefault="00BE28EF">
            <w:pPr>
              <w:rPr>
                <w:b/>
                <w:sz w:val="20"/>
              </w:rPr>
            </w:pPr>
            <w:r w:rsidRPr="00A1753C">
              <w:rPr>
                <w:b/>
                <w:sz w:val="20"/>
              </w:rPr>
              <w:t>00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Pr="00A1753C" w:rsidRDefault="00BE28EF">
            <w:pPr>
              <w:rPr>
                <w:b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Pr="00A1753C" w:rsidRDefault="00BE28EF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Pr="00A1753C" w:rsidRDefault="00BE28EF">
            <w:pPr>
              <w:rPr>
                <w:sz w:val="20"/>
              </w:rPr>
            </w:pPr>
            <w:r w:rsidRPr="00A1753C">
              <w:rPr>
                <w:b/>
                <w:sz w:val="20"/>
              </w:rPr>
              <w:t>31,517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Pr="00A1753C" w:rsidRDefault="00BE28EF">
            <w:pPr>
              <w:rPr>
                <w:sz w:val="20"/>
              </w:rPr>
            </w:pPr>
            <w:r w:rsidRPr="00A1753C">
              <w:rPr>
                <w:b/>
                <w:sz w:val="20"/>
              </w:rPr>
              <w:t>31,517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Pr="00A1753C" w:rsidRDefault="00BE28EF">
            <w:pPr>
              <w:rPr>
                <w:sz w:val="20"/>
              </w:rPr>
            </w:pPr>
            <w:r w:rsidRPr="00A1753C">
              <w:rPr>
                <w:b/>
                <w:sz w:val="20"/>
              </w:rPr>
              <w:t>31,517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Прочие межбюджетные трансферты общего характера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годы»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01 0 00 00000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Подпрограмма «Предоставление межбюджетных трансфертов из бюджета </w:t>
            </w:r>
            <w:r>
              <w:rPr>
                <w:b/>
                <w:spacing w:val="-2"/>
                <w:sz w:val="20"/>
              </w:rPr>
              <w:t xml:space="preserve">Знаменско-Пестровского </w:t>
            </w:r>
            <w:r>
              <w:rPr>
                <w:b/>
                <w:sz w:val="20"/>
              </w:rPr>
              <w:t xml:space="preserve">сельсовета  Иссинского района Пензенской области»  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01 2 00 00000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 «</w:t>
            </w:r>
            <w:r>
              <w:rPr>
                <w:b/>
                <w:sz w:val="20"/>
              </w:rPr>
              <w:t>Создание условий для эффективного выполнения переданных полномочий Знаменско-Пестровского сельсовета Иссинского района Пензенской области»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01 2 01 00000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b/>
                <w:sz w:val="20"/>
              </w:rPr>
              <w:t>31,517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01 2 01 86010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0,811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0,811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0,811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 Межбюджетные трансферты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01 2 01 86010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0,811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0,811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0,811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01 2 01 86010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0,811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0,811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0,811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01 2 01 86020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20,351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20,351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20,351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01 2 01 86020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01 2 01 86020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</w:t>
            </w:r>
            <w:r>
              <w:rPr>
                <w:b/>
                <w:sz w:val="20"/>
              </w:rPr>
              <w:lastRenderedPageBreak/>
              <w:t>культуры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01 2 01 86040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5,720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5,720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5,720</w:t>
            </w:r>
          </w:p>
        </w:tc>
      </w:tr>
      <w:tr w:rsidR="00BE28EF">
        <w:trPr>
          <w:trHeight w:val="470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Межбюджетные трансферты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01 2 01 86040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5,720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5,720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5,720</w:t>
            </w:r>
          </w:p>
        </w:tc>
      </w:tr>
      <w:tr w:rsidR="00BE28EF">
        <w:trPr>
          <w:trHeight w:val="283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01 2 01 86040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5,720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5,720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5,720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03 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01 2 01 86060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0,580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0,580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01 2 01 86060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01 2 01 86060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01 2 01 86080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1,779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1,779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1,779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01 2 01 86080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1,779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1,779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1,779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01 2 01 86080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1,779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1,779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1,779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01 2 01 86100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0,580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0,580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  <w:p w:rsidR="00BE28EF" w:rsidRDefault="00BE28EF">
            <w:pPr>
              <w:rPr>
                <w:sz w:val="20"/>
              </w:rPr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01 2 01 86100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01 2 01 86100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0,580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полномочий, 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01 2 01 86160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1,137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1,137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1,137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01 2 01 86160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1,137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1,137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1,137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01 2 01 86160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1,137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1,137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1,137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Расходы по межбюджетным трансфертам, </w:t>
            </w:r>
            <w:r>
              <w:rPr>
                <w:b/>
                <w:sz w:val="20"/>
              </w:rPr>
              <w:lastRenderedPageBreak/>
              <w:t>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по осуществлению внутреннего муниципального финансового контроля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01 2 01 </w:t>
            </w:r>
            <w:r>
              <w:rPr>
                <w:b/>
                <w:sz w:val="20"/>
              </w:rPr>
              <w:lastRenderedPageBreak/>
              <w:t>86170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0,559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0,559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outlineLvl w:val="4"/>
              <w:rPr>
                <w:sz w:val="20"/>
              </w:rPr>
            </w:pPr>
            <w:r>
              <w:rPr>
                <w:sz w:val="20"/>
              </w:rPr>
              <w:lastRenderedPageBreak/>
              <w:t>Межбюджетные трансферты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01 2 01 86170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500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0,559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0,559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0,559</w:t>
            </w:r>
          </w:p>
        </w:tc>
      </w:tr>
      <w:tr w:rsidR="00BE28EF"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901</w:t>
            </w:r>
          </w:p>
        </w:tc>
        <w:tc>
          <w:tcPr>
            <w:tcW w:w="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03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01 2 01 86170</w:t>
            </w:r>
          </w:p>
        </w:tc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540</w:t>
            </w: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0,559</w:t>
            </w:r>
          </w:p>
        </w:tc>
        <w:tc>
          <w:tcPr>
            <w:tcW w:w="1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0,559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28EF" w:rsidRDefault="00BE28EF">
            <w:pPr>
              <w:rPr>
                <w:sz w:val="20"/>
              </w:rPr>
            </w:pPr>
            <w:r>
              <w:rPr>
                <w:sz w:val="20"/>
              </w:rPr>
              <w:t>0,559</w:t>
            </w:r>
          </w:p>
        </w:tc>
      </w:tr>
    </w:tbl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FB53EA"/>
    <w:p w:rsidR="00FB53EA" w:rsidRDefault="00A1753C">
      <w:r>
        <w:t>–</w:t>
      </w:r>
    </w:p>
    <w:p w:rsidR="00A1753C" w:rsidRDefault="00A1753C">
      <w:pPr>
        <w:jc w:val="right"/>
      </w:pPr>
    </w:p>
    <w:p w:rsidR="00A1753C" w:rsidRDefault="00A1753C">
      <w:pPr>
        <w:jc w:val="right"/>
      </w:pPr>
    </w:p>
    <w:p w:rsidR="00A1753C" w:rsidRDefault="00A1753C">
      <w:pPr>
        <w:jc w:val="right"/>
      </w:pPr>
    </w:p>
    <w:p w:rsidR="00A1753C" w:rsidRDefault="00A1753C">
      <w:pPr>
        <w:jc w:val="right"/>
      </w:pPr>
    </w:p>
    <w:p w:rsidR="00A1753C" w:rsidRDefault="00A1753C">
      <w:pPr>
        <w:jc w:val="right"/>
      </w:pPr>
    </w:p>
    <w:p w:rsidR="00A1753C" w:rsidRDefault="00A1753C">
      <w:pPr>
        <w:jc w:val="right"/>
      </w:pPr>
    </w:p>
    <w:p w:rsidR="00A1753C" w:rsidRDefault="00A1753C">
      <w:pPr>
        <w:jc w:val="right"/>
      </w:pPr>
    </w:p>
    <w:p w:rsidR="00FB53EA" w:rsidRDefault="00A1753C">
      <w:pPr>
        <w:jc w:val="right"/>
      </w:pPr>
      <w:r>
        <w:t>Приложение 7</w:t>
      </w:r>
    </w:p>
    <w:p w:rsidR="00FB53EA" w:rsidRDefault="00A1753C">
      <w:pPr>
        <w:jc w:val="right"/>
      </w:pPr>
      <w:r>
        <w:t>к  решению Комитета местного самоуправления</w:t>
      </w:r>
    </w:p>
    <w:p w:rsidR="00FB53EA" w:rsidRDefault="00A1753C">
      <w:pPr>
        <w:jc w:val="right"/>
      </w:pPr>
      <w:r>
        <w:t>Знаменско-Пестровского сельсовета</w:t>
      </w:r>
    </w:p>
    <w:p w:rsidR="00FB53EA" w:rsidRDefault="00A1753C">
      <w:pPr>
        <w:jc w:val="right"/>
      </w:pPr>
      <w:r>
        <w:t xml:space="preserve"> Иссинского района Пензенской области </w:t>
      </w:r>
    </w:p>
    <w:p w:rsidR="00FB53EA" w:rsidRDefault="00A1753C">
      <w:r>
        <w:t xml:space="preserve">                                                                                                                от 29.12. 2025 года № 85-18/8</w:t>
      </w:r>
    </w:p>
    <w:p w:rsidR="00FB53EA" w:rsidRDefault="00FB53EA">
      <w:pPr>
        <w:jc w:val="center"/>
        <w:rPr>
          <w:b/>
          <w:sz w:val="20"/>
        </w:rPr>
      </w:pPr>
    </w:p>
    <w:p w:rsidR="00FB53EA" w:rsidRDefault="00A1753C">
      <w:pPr>
        <w:jc w:val="center"/>
        <w:rPr>
          <w:b/>
        </w:rPr>
      </w:pPr>
      <w:r>
        <w:rPr>
          <w:b/>
        </w:rPr>
        <w:t>Распределение бюджетных ассигнований по целевым статьям (муниципальным программам Знаменско-Пестровского сельсовета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Знаменско-Пестровского сельсовета Иссинского района Пензенской области  на 2025 год и на плановый период 2026 и 2027 годов</w:t>
      </w:r>
    </w:p>
    <w:p w:rsidR="00FB53EA" w:rsidRDefault="00FB53EA">
      <w:pPr>
        <w:jc w:val="center"/>
        <w:rPr>
          <w:sz w:val="20"/>
        </w:rPr>
      </w:pPr>
    </w:p>
    <w:p w:rsidR="00FB53EA" w:rsidRDefault="00A1753C">
      <w:pPr>
        <w:rPr>
          <w:sz w:val="20"/>
        </w:rPr>
      </w:pPr>
      <w:r>
        <w:rPr>
          <w:sz w:val="20"/>
        </w:rPr>
        <w:t>тыс. рублей</w:t>
      </w:r>
    </w:p>
    <w:tbl>
      <w:tblPr>
        <w:tblW w:w="0" w:type="auto"/>
        <w:tblInd w:w="-252" w:type="dxa"/>
        <w:tblLayout w:type="fixed"/>
        <w:tblLook w:val="04A0"/>
      </w:tblPr>
      <w:tblGrid>
        <w:gridCol w:w="4471"/>
        <w:gridCol w:w="1327"/>
        <w:gridCol w:w="567"/>
        <w:gridCol w:w="426"/>
        <w:gridCol w:w="425"/>
        <w:gridCol w:w="1081"/>
        <w:gridCol w:w="1014"/>
        <w:gridCol w:w="1428"/>
      </w:tblGrid>
      <w:tr w:rsidR="00FB53EA">
        <w:trPr>
          <w:trHeight w:val="964"/>
          <w:tblHeader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3EA" w:rsidRDefault="00A175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53EA" w:rsidRDefault="00A175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ЦСР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53EA" w:rsidRDefault="00A175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ВР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53EA" w:rsidRDefault="00A175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Рз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FB53EA" w:rsidRDefault="00A175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jc w:val="center"/>
              <w:rPr>
                <w:sz w:val="20"/>
              </w:rPr>
            </w:pPr>
          </w:p>
          <w:p w:rsidR="00FB53EA" w:rsidRDefault="00A175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Сумма</w:t>
            </w:r>
          </w:p>
          <w:p w:rsidR="00FB53EA" w:rsidRDefault="00A1753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на 2025г.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jc w:val="center"/>
              <w:rPr>
                <w:sz w:val="20"/>
              </w:rPr>
            </w:pPr>
          </w:p>
          <w:p w:rsidR="00FB53EA" w:rsidRDefault="00A175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Сумма</w:t>
            </w:r>
          </w:p>
          <w:p w:rsidR="00FB53EA" w:rsidRDefault="00A1753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на 2026г.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jc w:val="center"/>
              <w:rPr>
                <w:sz w:val="20"/>
              </w:rPr>
            </w:pPr>
          </w:p>
          <w:p w:rsidR="00FB53EA" w:rsidRDefault="00A175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Сумма</w:t>
            </w:r>
          </w:p>
          <w:p w:rsidR="00FB53EA" w:rsidRDefault="00A1753C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 на </w:t>
            </w:r>
          </w:p>
          <w:p w:rsidR="00FB53EA" w:rsidRDefault="00A175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2027г.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ВСЕГО</w:t>
            </w:r>
          </w:p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5409,00377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4998,655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4994,926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Муниципальная программа  </w:t>
            </w:r>
          </w:p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«Устойчивое развитие территории Знаменско-Пестровского сельсовета Иссинского района Пензенской области  на 2014-2030 гг.»</w:t>
            </w:r>
          </w:p>
          <w:p w:rsidR="00FB53EA" w:rsidRDefault="00FB53EA">
            <w:pPr>
              <w:rPr>
                <w:b/>
                <w:sz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4835.49695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4761,855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4758,126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«Обеспечение деятельности   администрации Знаменско-Пестровского сельсовета Иссинского района Пензенской области»</w:t>
            </w:r>
          </w:p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01 1 00 00000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3272,35868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2723,627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2729,031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01 1 01 00000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3272,35868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2723,627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2729,031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01 1 01 02100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1510,87019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18"/>
              </w:rPr>
            </w:pPr>
          </w:p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1399,592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1454,759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1510,87019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18"/>
              </w:rPr>
            </w:pPr>
          </w:p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1399,592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1454,759</w:t>
            </w:r>
          </w:p>
        </w:tc>
      </w:tr>
      <w:tr w:rsidR="00FB53EA">
        <w:trPr>
          <w:trHeight w:val="60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1510,87019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18"/>
              </w:rPr>
            </w:pPr>
          </w:p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1399,592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1454,759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Общегосударственные вопросы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1510,87019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18"/>
              </w:rPr>
            </w:pPr>
          </w:p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1399,592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1454,759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01 101  02100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1510,87019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18"/>
              </w:rPr>
            </w:pPr>
          </w:p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1399,592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1454,759</w:t>
            </w:r>
          </w:p>
        </w:tc>
      </w:tr>
      <w:tr w:rsidR="00FB53EA">
        <w:trPr>
          <w:trHeight w:val="665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01 1 01 75490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56,200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0,000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sz w:val="18"/>
              </w:rPr>
              <w:t>0</w:t>
            </w:r>
            <w:r>
              <w:rPr>
                <w:b/>
                <w:sz w:val="18"/>
              </w:rPr>
              <w:t>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01 1 01 75490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56,200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01 1 01 75490</w:t>
            </w:r>
          </w:p>
          <w:p w:rsidR="00FB53EA" w:rsidRDefault="00FB53EA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56,200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Общегосударственные вопросы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01 1 01 75490</w:t>
            </w:r>
          </w:p>
          <w:p w:rsidR="00FB53EA" w:rsidRDefault="00FB53EA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56,200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01 1 01 75490</w:t>
            </w:r>
          </w:p>
          <w:p w:rsidR="00FB53EA" w:rsidRDefault="00FB53EA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56,200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55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  <w:p w:rsidR="00FB53EA" w:rsidRDefault="00FB53EA">
            <w:pPr>
              <w:rPr>
                <w:b/>
                <w:sz w:val="18"/>
              </w:rPr>
            </w:pPr>
          </w:p>
          <w:p w:rsidR="00FB53EA" w:rsidRDefault="00FB53EA">
            <w:pPr>
              <w:rPr>
                <w:b/>
                <w:sz w:val="18"/>
              </w:rPr>
            </w:pPr>
          </w:p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972,44514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18"/>
              </w:rPr>
            </w:pPr>
          </w:p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18"/>
              </w:rPr>
              <w:t>294,836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b/>
                <w:sz w:val="18"/>
              </w:rPr>
            </w:pPr>
          </w:p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18"/>
              </w:rPr>
              <w:t>204,452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952,60314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18"/>
              </w:rPr>
            </w:pPr>
          </w:p>
          <w:p w:rsidR="00FB53EA" w:rsidRDefault="00A1753C">
            <w:pPr>
              <w:rPr>
                <w:sz w:val="20"/>
              </w:rPr>
            </w:pPr>
            <w:r>
              <w:rPr>
                <w:sz w:val="18"/>
              </w:rPr>
              <w:t>275,836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18"/>
              </w:rPr>
            </w:pPr>
          </w:p>
          <w:p w:rsidR="00FB53EA" w:rsidRDefault="00A1753C">
            <w:pPr>
              <w:rPr>
                <w:sz w:val="20"/>
              </w:rPr>
            </w:pPr>
            <w:r>
              <w:rPr>
                <w:sz w:val="18"/>
              </w:rPr>
              <w:t>185,452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952,60314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18"/>
              </w:rPr>
            </w:pPr>
          </w:p>
          <w:p w:rsidR="00FB53EA" w:rsidRDefault="00A1753C">
            <w:pPr>
              <w:rPr>
                <w:sz w:val="20"/>
              </w:rPr>
            </w:pPr>
            <w:r>
              <w:rPr>
                <w:sz w:val="18"/>
              </w:rPr>
              <w:t>275,836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18"/>
              </w:rPr>
            </w:pPr>
          </w:p>
          <w:p w:rsidR="00FB53EA" w:rsidRDefault="00A1753C">
            <w:pPr>
              <w:rPr>
                <w:sz w:val="20"/>
              </w:rPr>
            </w:pPr>
            <w:r>
              <w:rPr>
                <w:sz w:val="18"/>
              </w:rPr>
              <w:t>185,452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бюджетные ассигнования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19,842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19,000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19,000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01 1 01 02200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850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19,842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19,000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19,000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Кредиторская задолженность по расходам на обеспечение функций органов местного самоуправления  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12,57194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12,57194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12,57194</w:t>
            </w:r>
          </w:p>
          <w:p w:rsidR="00FB53EA" w:rsidRDefault="00FB53EA">
            <w:pPr>
              <w:jc w:val="center"/>
              <w:rPr>
                <w:sz w:val="18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Общегосударственные вопросы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12,57194</w:t>
            </w:r>
          </w:p>
          <w:p w:rsidR="00FB53EA" w:rsidRDefault="00FB53EA">
            <w:pPr>
              <w:jc w:val="center"/>
              <w:rPr>
                <w:sz w:val="18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12,57194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jc w:val="center"/>
              <w:rPr>
                <w:sz w:val="18"/>
              </w:rPr>
            </w:pP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jc w:val="center"/>
              <w:rPr>
                <w:sz w:val="18"/>
              </w:rPr>
            </w:pP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Общегосударственные вопросы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720,27141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1029,199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1069,820</w:t>
            </w:r>
          </w:p>
        </w:tc>
      </w:tr>
      <w:tr w:rsidR="00FB53EA">
        <w:trPr>
          <w:trHeight w:val="925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 xml:space="preserve">01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720,27141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1029,199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1069,820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720,27141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1029,199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1069,820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720,27141</w:t>
            </w:r>
          </w:p>
          <w:p w:rsidR="00FB53EA" w:rsidRDefault="00FB53EA">
            <w:pPr>
              <w:rPr>
                <w:sz w:val="18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1029,199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1069,820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720,27141</w:t>
            </w:r>
          </w:p>
          <w:p w:rsidR="00FB53EA" w:rsidRDefault="00FB53EA">
            <w:pPr>
              <w:rPr>
                <w:sz w:val="18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1029,199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1069,820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Общегосударственные вопросы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720,27141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1029,199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1069,820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01 1 01 02300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t>7</w:t>
            </w:r>
            <w:r>
              <w:rPr>
                <w:sz w:val="18"/>
              </w:rPr>
              <w:t>20,27141</w:t>
            </w:r>
          </w:p>
          <w:p w:rsidR="00FB53EA" w:rsidRDefault="00FB53EA">
            <w:pPr>
              <w:rPr>
                <w:sz w:val="18"/>
              </w:rPr>
            </w:pP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1029,199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1069,820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 «</w:t>
            </w:r>
            <w:r>
              <w:rPr>
                <w:b/>
                <w:sz w:val="20"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01 1 02 00000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165,200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jc w:val="center"/>
              <w:rPr>
                <w:b/>
                <w:sz w:val="18"/>
              </w:rPr>
            </w:pPr>
          </w:p>
          <w:p w:rsidR="00FB53EA" w:rsidRDefault="00FB53EA">
            <w:pPr>
              <w:jc w:val="center"/>
              <w:rPr>
                <w:b/>
                <w:sz w:val="18"/>
              </w:rPr>
            </w:pPr>
          </w:p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177,200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jc w:val="center"/>
              <w:rPr>
                <w:b/>
                <w:sz w:val="18"/>
              </w:rPr>
            </w:pPr>
          </w:p>
          <w:p w:rsidR="00FB53EA" w:rsidRDefault="00FB53EA">
            <w:pPr>
              <w:jc w:val="center"/>
              <w:rPr>
                <w:b/>
                <w:sz w:val="18"/>
              </w:rPr>
            </w:pPr>
          </w:p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183,400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 xml:space="preserve">Субвенции на осуществление полномочий РФ  по первичному воинскому учету на территориях, где отсутствуют военные комиссариаты 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165,200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jc w:val="center"/>
              <w:rPr>
                <w:b/>
                <w:sz w:val="18"/>
              </w:rPr>
            </w:pPr>
          </w:p>
          <w:p w:rsidR="00FB53EA" w:rsidRDefault="00FB53EA">
            <w:pPr>
              <w:jc w:val="center"/>
              <w:rPr>
                <w:b/>
                <w:sz w:val="18"/>
              </w:rPr>
            </w:pPr>
          </w:p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177,200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jc w:val="center"/>
              <w:rPr>
                <w:b/>
                <w:sz w:val="18"/>
              </w:rPr>
            </w:pPr>
          </w:p>
          <w:p w:rsidR="00FB53EA" w:rsidRDefault="00FB53EA">
            <w:pPr>
              <w:jc w:val="center"/>
              <w:rPr>
                <w:b/>
                <w:sz w:val="18"/>
              </w:rPr>
            </w:pPr>
          </w:p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183,400</w:t>
            </w:r>
          </w:p>
        </w:tc>
      </w:tr>
      <w:tr w:rsidR="00FB53EA">
        <w:trPr>
          <w:trHeight w:val="1058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165,200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jc w:val="center"/>
              <w:rPr>
                <w:sz w:val="18"/>
              </w:rPr>
            </w:pPr>
          </w:p>
          <w:p w:rsidR="00FB53EA" w:rsidRDefault="00FB53EA">
            <w:pPr>
              <w:jc w:val="center"/>
              <w:rPr>
                <w:sz w:val="18"/>
              </w:rPr>
            </w:pPr>
          </w:p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177,200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jc w:val="center"/>
              <w:rPr>
                <w:sz w:val="18"/>
              </w:rPr>
            </w:pPr>
          </w:p>
          <w:p w:rsidR="00FB53EA" w:rsidRDefault="00FB53EA">
            <w:pPr>
              <w:jc w:val="center"/>
              <w:rPr>
                <w:sz w:val="18"/>
              </w:rPr>
            </w:pPr>
          </w:p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183,400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120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165,200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jc w:val="center"/>
              <w:rPr>
                <w:sz w:val="18"/>
              </w:rPr>
            </w:pPr>
          </w:p>
          <w:p w:rsidR="00FB53EA" w:rsidRDefault="00FB53EA">
            <w:pPr>
              <w:jc w:val="center"/>
              <w:rPr>
                <w:sz w:val="18"/>
              </w:rPr>
            </w:pPr>
          </w:p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177,200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jc w:val="center"/>
              <w:rPr>
                <w:sz w:val="18"/>
              </w:rPr>
            </w:pPr>
          </w:p>
          <w:p w:rsidR="00FB53EA" w:rsidRDefault="00FB53EA">
            <w:pPr>
              <w:jc w:val="center"/>
              <w:rPr>
                <w:sz w:val="18"/>
              </w:rPr>
            </w:pPr>
          </w:p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183,400</w:t>
            </w:r>
          </w:p>
        </w:tc>
      </w:tr>
      <w:tr w:rsidR="00FB53EA">
        <w:trPr>
          <w:trHeight w:val="307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Национальная оборона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165,200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jc w:val="center"/>
              <w:rPr>
                <w:sz w:val="18"/>
              </w:rPr>
            </w:pPr>
          </w:p>
          <w:p w:rsidR="00FB53EA" w:rsidRDefault="00FB53EA">
            <w:pPr>
              <w:jc w:val="center"/>
              <w:rPr>
                <w:sz w:val="18"/>
              </w:rPr>
            </w:pPr>
          </w:p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177,200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jc w:val="center"/>
              <w:rPr>
                <w:sz w:val="18"/>
              </w:rPr>
            </w:pPr>
          </w:p>
          <w:p w:rsidR="00FB53EA" w:rsidRDefault="00FB53EA">
            <w:pPr>
              <w:jc w:val="center"/>
              <w:rPr>
                <w:sz w:val="18"/>
              </w:rPr>
            </w:pPr>
          </w:p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183,400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Мобилизационная и вневойсковая подготовка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01 1 02 51180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165,200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jc w:val="center"/>
              <w:rPr>
                <w:sz w:val="18"/>
              </w:rPr>
            </w:pPr>
          </w:p>
          <w:p w:rsidR="00FB53EA" w:rsidRDefault="00FB53EA">
            <w:pPr>
              <w:jc w:val="center"/>
              <w:rPr>
                <w:sz w:val="18"/>
              </w:rPr>
            </w:pPr>
          </w:p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177,200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jc w:val="center"/>
              <w:rPr>
                <w:sz w:val="18"/>
              </w:rPr>
            </w:pPr>
          </w:p>
          <w:p w:rsidR="00FB53EA" w:rsidRDefault="00FB53EA">
            <w:pPr>
              <w:jc w:val="center"/>
              <w:rPr>
                <w:sz w:val="18"/>
              </w:rPr>
            </w:pPr>
          </w:p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183,400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Подпрограмма «Предоставление межбюджетных трансфертов из бюджета </w:t>
            </w:r>
            <w:r>
              <w:rPr>
                <w:b/>
                <w:spacing w:val="-2"/>
                <w:sz w:val="20"/>
              </w:rPr>
              <w:t xml:space="preserve">Знаменско-Пестровского </w:t>
            </w:r>
            <w:r>
              <w:rPr>
                <w:b/>
                <w:sz w:val="20"/>
              </w:rPr>
              <w:t xml:space="preserve">сельсовета  Иссинского района Пензенской области»  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01 2 00 00000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31,517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31,517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31,517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 «</w:t>
            </w:r>
            <w:r>
              <w:rPr>
                <w:b/>
                <w:sz w:val="20"/>
              </w:rPr>
              <w:t>Создание условий для эффективного выполнения переданных полномочий Знаменско-Пестровского сельсовета Иссинского района Пензенской области»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01 2 01 00000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31,517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31,517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31,517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0,811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0,811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0,811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0,811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0,811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0,811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0,811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0,811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0,811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0,811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0,811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0,811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Прочие межбюджетные трансферты общего характера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01 2 01 86010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0,811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0,811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0,811</w:t>
            </w:r>
          </w:p>
        </w:tc>
      </w:tr>
      <w:tr w:rsidR="00FB53EA" w:rsidTr="00D939DD">
        <w:trPr>
          <w:trHeight w:val="2199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  <w:p w:rsidR="00FB53EA" w:rsidRDefault="00FB53EA">
            <w:pPr>
              <w:rPr>
                <w:sz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D939DD">
            <w:pPr>
              <w:rPr>
                <w:sz w:val="18"/>
              </w:rPr>
            </w:pPr>
            <w:r>
              <w:rPr>
                <w:sz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Прочие межбюджетные трансферты общего характера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18"/>
              </w:rPr>
              <w:t>01 2 01 86020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FB53EA">
            <w:pPr>
              <w:rPr>
                <w:sz w:val="20"/>
              </w:rPr>
            </w:pPr>
          </w:p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20,351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 xml:space="preserve">Расходы по межбюджетным трансфертам, </w:t>
            </w:r>
            <w:r>
              <w:rPr>
                <w:sz w:val="20"/>
              </w:rPr>
              <w:lastRenderedPageBreak/>
              <w:t>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5,720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5,720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5,720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Межбюджетные трансферты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5,720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5,720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5,720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540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5,720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5,720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5,720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5,720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5,720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5,720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Прочие межбюджетные трансферты общего характера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01 2 01 86040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5,720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5,720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5,720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Прочие межбюджетные трансферты общего характера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01 2 01 86060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</w:t>
            </w:r>
            <w:r w:rsidR="00BE28EF">
              <w:rPr>
                <w:sz w:val="20"/>
              </w:rPr>
              <w:t xml:space="preserve"> </w:t>
            </w:r>
            <w:r>
              <w:rPr>
                <w:sz w:val="20"/>
              </w:rPr>
              <w:t>городских и сельских поселений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1,779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1,779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1,779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1,779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1,779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1,779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1,779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1,779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1,779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1,779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1,779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1,779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Прочие межбюджетные трансферты общего характера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 xml:space="preserve">14 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1,779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1,779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1,779</w:t>
            </w:r>
          </w:p>
        </w:tc>
      </w:tr>
      <w:tr w:rsidR="00FB53EA">
        <w:trPr>
          <w:trHeight w:val="1876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sz w:val="20"/>
              </w:rPr>
            </w:pPr>
            <w:r>
              <w:rPr>
                <w:sz w:val="20"/>
              </w:rPr>
              <w:lastRenderedPageBreak/>
              <w:t>Прочие межбюджетные трансферты общего характера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01 2 01 86100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0,580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 для осуществления части полномочий,  определенных частью 8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1,137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1,137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1,137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1,137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1,137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1,137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1,137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1,137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1,137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1,137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1,137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1,137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Прочие межбюджетные трансферты общего характера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01 2 01 86160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1,137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1,137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1,137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 по осуществлению внутреннего муниципального финансового контроля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0,559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0,559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0,559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500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0,559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0,559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0,559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Иные межбюджетные трансферты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540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0,559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0,559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0,559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0,559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0,559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0,559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sz w:val="20"/>
              </w:rPr>
            </w:pPr>
            <w:r>
              <w:rPr>
                <w:sz w:val="20"/>
              </w:rPr>
              <w:t>Прочие межбюджетные трансферты общего характера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01 2 01 86170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0,559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0,559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0,559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«Профилактика террористической и экстремистской деятельности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01 3 00 00000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 «П</w:t>
            </w:r>
            <w:r>
              <w:rPr>
                <w:b/>
                <w:sz w:val="20"/>
              </w:rPr>
              <w:t>овышение защищенности населения и территорий Знаменско-Пестровского 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01 3 01 00000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</w:tr>
      <w:tr w:rsidR="00FB53EA" w:rsidTr="00D939DD">
        <w:trPr>
          <w:trHeight w:hRule="exact" w:val="797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 xml:space="preserve">Пропагандистские мероприятия в сфере террористической и экстремистской деятельности </w:t>
            </w:r>
          </w:p>
          <w:p w:rsidR="00FB53EA" w:rsidRDefault="00FB53EA">
            <w:pPr>
              <w:rPr>
                <w:sz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 xml:space="preserve">01 3 01 64320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FB53EA">
        <w:trPr>
          <w:trHeight w:val="651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 xml:space="preserve">01 3 01 64320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FB53EA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 xml:space="preserve">01 3 01 64320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FB53EA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 xml:space="preserve">01 3 01 64320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FB53EA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Гражданская оборона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 xml:space="preserve">01 3 01 64320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FB53EA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Подпрограмма «Благоустройство населенных пунктов Знаменско-Пестровского сельсовета  Иссинского района Пензенской области»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01 4 00 00000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473.03186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1638,960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1672,680</w:t>
            </w:r>
          </w:p>
        </w:tc>
      </w:tr>
      <w:tr w:rsidR="00FB53EA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53EA" w:rsidRDefault="00A1753C">
            <w:pPr>
              <w:tabs>
                <w:tab w:val="left" w:pos="0"/>
              </w:tabs>
              <w:jc w:val="both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«</w:t>
            </w:r>
            <w:r>
              <w:rPr>
                <w:b/>
                <w:sz w:val="20"/>
              </w:rPr>
              <w:t>Создание условий для проведения работ по благоустройству населенных пунктов   Знаменско-Пестровского сельсовета Иссинского района Пензенской   области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01 4 01 00000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137,54722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1638,960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1672,680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 xml:space="preserve">Уличное освещение 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137,54722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137,54722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137,54722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Жилищно-коммунальное хозяйство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137,54722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Благоустройство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01 4 01 21290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137,54722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140,000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Кредиторская задолженность по уличному освещению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2,34541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2,34541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2,34541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0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Жилищно-коммунальное хозяйство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2,34541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Благоустройство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2129К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2,34541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бюджетные ассигнования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800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0,10737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Уплата налогов, сборов и иных платежей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1 01 0220К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850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0,10737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105,94726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580,600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580,600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105,94726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580,600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580,600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105,94726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580,600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580,600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Национальная экономика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105,94726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580,600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580,600</w:t>
            </w:r>
          </w:p>
        </w:tc>
      </w:tr>
      <w:tr w:rsidR="00FB53EA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01 4 01 21300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105,94726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580,600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580,600</w:t>
            </w:r>
          </w:p>
        </w:tc>
      </w:tr>
      <w:tr w:rsidR="00FB53EA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 xml:space="preserve">Кредиторская задолженность на содержание дорог и инженерных сооружений на них в границах сельских поселений 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12,240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12,240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12,240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Национальная экономика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12,240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2130К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12,240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Прочие мероприятия по благоустройству и озеленение территорий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3,84960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3,84960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3,84960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Жилищно-коммунальное хозяйство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3,84960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0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Благоустройство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01 4 01 21310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3,84960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Расходы на содержание исторических сооружений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01 4 01 21640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10,970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  <w:p w:rsidR="00FB53EA" w:rsidRDefault="00FB53EA">
            <w:pPr>
              <w:rPr>
                <w:sz w:val="20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01 4 01 21640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10,970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01 4 01 21640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10,970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Жилищно-коммунальное хозяйство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01 4 01 21640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10,970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Благоустройство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01 4 01 21640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10,970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Расходы на обустройство контейнерных площадок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  <w:p w:rsidR="00FB53EA" w:rsidRDefault="00FB53EA">
            <w:pPr>
              <w:rPr>
                <w:sz w:val="18"/>
              </w:rPr>
            </w:pP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Жилищно-коммунальное хозяйство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Благоустройство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01 4 01 22070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0.000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Ремонт дорог и инженерных сооружений на них в границах сельских поселений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192,045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895,360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952,080</w:t>
            </w:r>
          </w:p>
        </w:tc>
      </w:tr>
      <w:tr w:rsidR="00FB53EA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192,045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895,360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952,080</w:t>
            </w:r>
          </w:p>
        </w:tc>
      </w:tr>
      <w:tr w:rsidR="00FB53EA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192,045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895,360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952,080</w:t>
            </w:r>
          </w:p>
        </w:tc>
      </w:tr>
      <w:tr w:rsidR="00FB53EA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Национальная экономика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192,045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895,360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952,080</w:t>
            </w:r>
          </w:p>
        </w:tc>
      </w:tr>
      <w:tr w:rsidR="00FB53EA">
        <w:trPr>
          <w:trHeight w:val="298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01 4 01 46030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192,044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895,360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952,080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Приобретение энергосберегающих светильников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7,980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20"/>
              </w:rPr>
            </w:pPr>
            <w:r>
              <w:rPr>
                <w:sz w:val="18"/>
              </w:rPr>
              <w:t>8,000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7,980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20"/>
              </w:rPr>
            </w:pPr>
            <w:r>
              <w:rPr>
                <w:sz w:val="18"/>
              </w:rPr>
              <w:t>8,000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7,980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20"/>
              </w:rPr>
            </w:pPr>
            <w:r>
              <w:rPr>
                <w:sz w:val="18"/>
              </w:rPr>
              <w:t>8,000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Жилищно-коммунальное хозяйство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7,980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20"/>
              </w:rPr>
            </w:pPr>
            <w:r>
              <w:rPr>
                <w:sz w:val="18"/>
              </w:rPr>
              <w:t>8,000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Благоустройство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01 4 01 64080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03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20"/>
              </w:rPr>
            </w:pPr>
            <w:r>
              <w:rPr>
                <w:sz w:val="20"/>
              </w:rPr>
              <w:t>7,980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20"/>
              </w:rPr>
            </w:pPr>
            <w:r>
              <w:rPr>
                <w:sz w:val="18"/>
              </w:rPr>
              <w:t>8,000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Подпрограмма «Организация досуга и обеспечение услугами культуры жителей Знаменско-Пестровского сельсовета Иссинского района Пензенской области» 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01 6 00 00000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893,38941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163,051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133,998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 «</w:t>
            </w:r>
            <w:r>
              <w:rPr>
                <w:b/>
                <w:sz w:val="20"/>
              </w:rPr>
              <w:t>Обеспечение устойчивого функционирования учреждений культуры Знаменско-Пестровского сельсовета Иссинского района Пензенской области»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01 6 01 00000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893,38941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163,051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133,998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01 6 01 21260</w:t>
            </w:r>
          </w:p>
          <w:p w:rsidR="00FB53EA" w:rsidRDefault="00FB53EA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893,38941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163,051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133,998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01 6 01 21260</w:t>
            </w:r>
          </w:p>
          <w:p w:rsidR="00FB53EA" w:rsidRDefault="00FB53EA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880,40754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163,051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133,998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01 6 01 21260</w:t>
            </w:r>
          </w:p>
          <w:p w:rsidR="00FB53EA" w:rsidRDefault="00FB53EA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880,40754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163,051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133,998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Культура, кинематография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01 6 01 21260</w:t>
            </w:r>
          </w:p>
          <w:p w:rsidR="00FB53EA" w:rsidRDefault="00FB53EA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880,40754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163,051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133,998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Культура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01 6 01 21260</w:t>
            </w:r>
          </w:p>
          <w:p w:rsidR="00FB53EA" w:rsidRDefault="00FB53EA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880,40754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163,051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133,998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sz w:val="20"/>
              </w:rPr>
              <w:t xml:space="preserve">Кредиторская задолженность по расходам  на содержание и обслуживание учреждений культуры 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6 01 2126К</w:t>
            </w:r>
          </w:p>
          <w:p w:rsidR="00FB53EA" w:rsidRDefault="00FB53EA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12,98187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6 01 2126К</w:t>
            </w:r>
          </w:p>
          <w:p w:rsidR="00FB53EA" w:rsidRDefault="00FB53EA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12,98187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6 01 2126К</w:t>
            </w:r>
          </w:p>
          <w:p w:rsidR="00FB53EA" w:rsidRDefault="00FB53EA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12,98187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Культура, кинематография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6 01 2126К</w:t>
            </w:r>
          </w:p>
          <w:p w:rsidR="00FB53EA" w:rsidRDefault="00FB53EA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12,98187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Культура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6 01 2126К</w:t>
            </w:r>
          </w:p>
          <w:p w:rsidR="00FB53EA" w:rsidRDefault="00FB53EA">
            <w:pPr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08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12,9887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«Профилактика правонарушений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01 8 00 00000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 «</w:t>
            </w:r>
            <w:r>
              <w:rPr>
                <w:b/>
                <w:sz w:val="20"/>
              </w:rPr>
              <w:t>Снижение уровня преступности на территории Знаменско-Пестровского сельсовета Иссинского района  Пензенской области»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01 8 01 00000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</w:tr>
      <w:tr w:rsidR="00FB53EA">
        <w:trPr>
          <w:trHeight w:val="775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Пропагандистские мероприятия в сфере профилактики  правонарушений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Общегосударственные вопросы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Другие общегосударственные вопросы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01 8 01 64310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 Антинаркотическая программа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01 9 00 00000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Основное мероприятие  «</w:t>
            </w:r>
            <w:r>
              <w:rPr>
                <w:b/>
                <w:sz w:val="20"/>
              </w:rPr>
              <w:t>Противодействие распространению и немедицинского потребления наркотиков на территории Знаменско-Пестровского сельсовета Иссинского района  Пензенской области»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01 9 01 00000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2,500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Общегосударственные вопросы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Другие общегосударственные вопросы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01 9 01 64390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2,500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Подпрограмма «Обеспечение первичных мер пожарной безопасности на территории Знаменско-Пестровского сельсовета Иссинского района Пензенской области»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Б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b/>
                <w:sz w:val="18"/>
              </w:rPr>
              <w:t>5,000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Основное мероприятие «Обеспечение первичных мер пожарной безопасности Знаменско-Пестровского сельсовета Иссинского района Пензенской области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 Б 01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b/>
                <w:sz w:val="18"/>
              </w:rPr>
              <w:t>5,000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Приобретение автономных пожарных извещателей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Б 01 22170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 xml:space="preserve">Закупка товаров, работ и услуг для обеспечения </w:t>
            </w:r>
            <w:r>
              <w:rPr>
                <w:sz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lastRenderedPageBreak/>
              <w:t>01 Б 01 22170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Б 01 22170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Общегосударственные вопросы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Б 01 22170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Другие общегосударственные вопросы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 Б 01 22170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13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Резервные фонды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71 0 00 00000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Резервный фонд администрации Знаменско-Пестровского сельсовета Иссинского района Пензенской области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бюджетные ассигнования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800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Резервные средства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870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Общегосударственные вопросы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Резервные фонды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71 0 00 20500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11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outlineLvl w:val="4"/>
              <w:rPr>
                <w:b/>
                <w:sz w:val="20"/>
              </w:rPr>
            </w:pPr>
            <w:r>
              <w:rPr>
                <w:b/>
                <w:sz w:val="20"/>
              </w:rPr>
              <w:t>Социальные выплаты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73 0 00 00000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71,51982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94,800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  94,800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 xml:space="preserve">Доплаты к пенсиям муниципальных служащих 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71,51982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 xml:space="preserve">  94,800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 xml:space="preserve">  94,800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Социальное обеспечение и иные выплаты населению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300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71,51982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 xml:space="preserve">  94,800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 xml:space="preserve">  94,800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  <w:highlight w:val="white"/>
              </w:rPr>
              <w:t>Публичные нормативные социальные выплаты гражданам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310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71,51982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 xml:space="preserve">  94,800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 xml:space="preserve">  94,800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Социальная политика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310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71,51982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 xml:space="preserve">  94,800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 xml:space="preserve">  94,800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Пенсионное обеспечение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73 0 00 28550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310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10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01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71,51982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 xml:space="preserve">  94,800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 xml:space="preserve">  94,800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Муниципальная собственность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122,000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122,000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tabs>
                <w:tab w:val="right" w:pos="4395"/>
              </w:tabs>
              <w:rPr>
                <w:sz w:val="20"/>
              </w:rPr>
            </w:pPr>
            <w:r>
              <w:rPr>
                <w:sz w:val="20"/>
              </w:rP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122,000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122,000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122,000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122,000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 муниципальных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122,000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122,000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Национальная экономика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122,000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122,000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Дорожное хозяйство (дорожные фонды)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04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09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122,000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122,000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Муниципальная собственность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b/>
                <w:sz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493,467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3EA" w:rsidRDefault="00A1753C">
            <w:pPr>
              <w:tabs>
                <w:tab w:val="right" w:pos="4395"/>
              </w:tabs>
              <w:rPr>
                <w:sz w:val="20"/>
              </w:rPr>
            </w:pPr>
            <w:r>
              <w:rPr>
                <w:sz w:val="20"/>
              </w:rPr>
              <w:t>Владение, пользование, распоряжение имуществом, находящимся в муниципальной собственности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493,467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муниципальных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493,467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 муниципальных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493,467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Жилищно-коммунальное хозяйство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00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493,467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Коммунальное хозяйство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78 0 00 21750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05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02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493,467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0,000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Развитие гражданского общества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90 0 00 00000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8,520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Поддержка некоммерческих организаций, участвующих в развитии институтов гражданского общества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90 0 00 66210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8,520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200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8,520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sz w:val="20"/>
              </w:rPr>
            </w:pPr>
            <w:r>
              <w:rPr>
                <w:sz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sz w:val="18"/>
              </w:rPr>
            </w:pPr>
            <w:r>
              <w:rPr>
                <w:sz w:val="18"/>
              </w:rPr>
              <w:t>240</w:t>
            </w: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sz w:val="18"/>
              </w:rPr>
            </w:pP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8,520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sz w:val="18"/>
              </w:rPr>
            </w:pPr>
            <w:r>
              <w:rPr>
                <w:sz w:val="18"/>
              </w:rPr>
              <w:t>5,000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Общегосударственные вопросы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00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8,520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</w:tr>
      <w:tr w:rsidR="00FB53EA">
        <w:trPr>
          <w:trHeight w:val="20"/>
        </w:trPr>
        <w:tc>
          <w:tcPr>
            <w:tcW w:w="4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Другие общегосударственные вопросы</w:t>
            </w:r>
          </w:p>
        </w:tc>
        <w:tc>
          <w:tcPr>
            <w:tcW w:w="132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90 0 00 66210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FB53EA">
            <w:pPr>
              <w:rPr>
                <w:b/>
                <w:sz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01</w:t>
            </w:r>
          </w:p>
        </w:tc>
        <w:tc>
          <w:tcPr>
            <w:tcW w:w="4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FB53EA" w:rsidRDefault="00A1753C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13</w:t>
            </w:r>
          </w:p>
        </w:tc>
        <w:tc>
          <w:tcPr>
            <w:tcW w:w="108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8,520</w:t>
            </w:r>
          </w:p>
        </w:tc>
        <w:tc>
          <w:tcPr>
            <w:tcW w:w="101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  <w:tc>
          <w:tcPr>
            <w:tcW w:w="142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FB53EA" w:rsidRDefault="00A1753C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5,000</w:t>
            </w:r>
          </w:p>
        </w:tc>
      </w:tr>
    </w:tbl>
    <w:p w:rsidR="00FB53EA" w:rsidRDefault="00FB53EA"/>
    <w:sectPr w:rsidR="00FB53EA" w:rsidSect="00FB53EA">
      <w:footerReference w:type="default" r:id="rId7"/>
      <w:pgSz w:w="11906" w:h="16838"/>
      <w:pgMar w:top="1135" w:right="284" w:bottom="425" w:left="1134" w:header="709" w:footer="709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091E" w:rsidRDefault="0097091E" w:rsidP="00FB53EA">
      <w:r>
        <w:separator/>
      </w:r>
    </w:p>
  </w:endnote>
  <w:endnote w:type="continuationSeparator" w:id="1">
    <w:p w:rsidR="0097091E" w:rsidRDefault="0097091E" w:rsidP="00FB53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1753C" w:rsidRDefault="00A1753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091E" w:rsidRDefault="0097091E" w:rsidP="00FB53EA">
      <w:r>
        <w:separator/>
      </w:r>
    </w:p>
  </w:footnote>
  <w:footnote w:type="continuationSeparator" w:id="1">
    <w:p w:rsidR="0097091E" w:rsidRDefault="0097091E" w:rsidP="00FB53E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53EA"/>
    <w:rsid w:val="005051E0"/>
    <w:rsid w:val="0097091E"/>
    <w:rsid w:val="00A1753C"/>
    <w:rsid w:val="00BE28EF"/>
    <w:rsid w:val="00D939DD"/>
    <w:rsid w:val="00FB5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B53EA"/>
    <w:rPr>
      <w:rFonts w:ascii="Times New Roman" w:hAnsi="Times New Roman"/>
      <w:sz w:val="24"/>
    </w:rPr>
  </w:style>
  <w:style w:type="paragraph" w:styleId="10">
    <w:name w:val="heading 1"/>
    <w:basedOn w:val="a"/>
    <w:next w:val="a"/>
    <w:link w:val="11"/>
    <w:uiPriority w:val="9"/>
    <w:qFormat/>
    <w:rsid w:val="00FB53E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"/>
    <w:qFormat/>
    <w:rsid w:val="00FB53EA"/>
    <w:pPr>
      <w:keepNext/>
      <w:keepLines/>
      <w:spacing w:after="360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"/>
    <w:qFormat/>
    <w:rsid w:val="00FB53EA"/>
    <w:pPr>
      <w:keepNext/>
      <w:keepLines/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0"/>
    <w:link w:val="40"/>
    <w:uiPriority w:val="9"/>
    <w:qFormat/>
    <w:rsid w:val="00FB53EA"/>
    <w:pPr>
      <w:keepNext/>
      <w:keepLines/>
      <w:spacing w:before="240"/>
      <w:ind w:left="1560" w:hanging="1134"/>
      <w:outlineLvl w:val="3"/>
    </w:pPr>
    <w:rPr>
      <w:b/>
      <w:sz w:val="20"/>
    </w:rPr>
  </w:style>
  <w:style w:type="paragraph" w:styleId="5">
    <w:name w:val="heading 5"/>
    <w:basedOn w:val="a"/>
    <w:next w:val="a"/>
    <w:link w:val="50"/>
    <w:uiPriority w:val="9"/>
    <w:qFormat/>
    <w:rsid w:val="00FB53EA"/>
    <w:pPr>
      <w:keepNext/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qFormat/>
    <w:rsid w:val="00FB53EA"/>
    <w:pPr>
      <w:spacing w:before="240" w:after="60"/>
      <w:outlineLvl w:val="5"/>
    </w:pPr>
    <w:rPr>
      <w:rFonts w:ascii="Calibri" w:hAnsi="Calibri"/>
      <w:b/>
      <w:sz w:val="22"/>
    </w:rPr>
  </w:style>
  <w:style w:type="paragraph" w:styleId="8">
    <w:name w:val="heading 8"/>
    <w:basedOn w:val="a"/>
    <w:next w:val="a"/>
    <w:link w:val="80"/>
    <w:uiPriority w:val="9"/>
    <w:qFormat/>
    <w:rsid w:val="00FB53EA"/>
    <w:pPr>
      <w:spacing w:before="240" w:after="60"/>
      <w:outlineLvl w:val="7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">
    <w:name w:val="Обычный1"/>
    <w:rsid w:val="00FB53EA"/>
    <w:rPr>
      <w:rFonts w:ascii="Times New Roman" w:hAnsi="Times New Roman"/>
      <w:sz w:val="24"/>
    </w:rPr>
  </w:style>
  <w:style w:type="paragraph" w:customStyle="1" w:styleId="12">
    <w:name w:val="Номер страницы1"/>
    <w:basedOn w:val="13"/>
    <w:link w:val="14"/>
    <w:rsid w:val="00FB53EA"/>
  </w:style>
  <w:style w:type="character" w:customStyle="1" w:styleId="14">
    <w:name w:val="Номер страницы1"/>
    <w:basedOn w:val="15"/>
    <w:link w:val="12"/>
    <w:rsid w:val="00FB53EA"/>
  </w:style>
  <w:style w:type="paragraph" w:customStyle="1" w:styleId="blk">
    <w:name w:val="blk"/>
    <w:basedOn w:val="16"/>
    <w:link w:val="blk0"/>
    <w:rsid w:val="00FB53EA"/>
  </w:style>
  <w:style w:type="character" w:customStyle="1" w:styleId="blk0">
    <w:name w:val="blk"/>
    <w:basedOn w:val="a1"/>
    <w:link w:val="blk"/>
    <w:rsid w:val="00FB53EA"/>
  </w:style>
  <w:style w:type="paragraph" w:styleId="21">
    <w:name w:val="toc 2"/>
    <w:next w:val="a"/>
    <w:link w:val="22"/>
    <w:uiPriority w:val="39"/>
    <w:rsid w:val="00FB53EA"/>
    <w:pPr>
      <w:spacing w:after="200" w:line="276" w:lineRule="auto"/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B53EA"/>
    <w:rPr>
      <w:rFonts w:ascii="XO Thames" w:hAnsi="XO Thames"/>
      <w:color w:val="000000"/>
      <w:sz w:val="28"/>
    </w:rPr>
  </w:style>
  <w:style w:type="paragraph" w:customStyle="1" w:styleId="Footnote">
    <w:name w:val="Footnote"/>
    <w:basedOn w:val="a"/>
    <w:link w:val="Footnote0"/>
    <w:rsid w:val="00FB53EA"/>
    <w:rPr>
      <w:sz w:val="20"/>
    </w:rPr>
  </w:style>
  <w:style w:type="character" w:customStyle="1" w:styleId="Footnote0">
    <w:name w:val="Footnote"/>
    <w:basedOn w:val="1"/>
    <w:link w:val="Footnote"/>
    <w:rsid w:val="00FB53EA"/>
    <w:rPr>
      <w:sz w:val="20"/>
    </w:rPr>
  </w:style>
  <w:style w:type="paragraph" w:styleId="41">
    <w:name w:val="toc 4"/>
    <w:next w:val="a"/>
    <w:link w:val="42"/>
    <w:uiPriority w:val="39"/>
    <w:rsid w:val="00FB53EA"/>
    <w:pPr>
      <w:spacing w:after="200" w:line="276" w:lineRule="auto"/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B53EA"/>
    <w:rPr>
      <w:rFonts w:ascii="XO Thames" w:hAnsi="XO Thames"/>
      <w:color w:val="000000"/>
      <w:sz w:val="28"/>
    </w:rPr>
  </w:style>
  <w:style w:type="paragraph" w:styleId="61">
    <w:name w:val="toc 6"/>
    <w:next w:val="a"/>
    <w:link w:val="62"/>
    <w:uiPriority w:val="39"/>
    <w:rsid w:val="00FB53EA"/>
    <w:pPr>
      <w:spacing w:after="200" w:line="276" w:lineRule="auto"/>
      <w:ind w:left="1000"/>
    </w:pPr>
    <w:rPr>
      <w:rFonts w:ascii="XO Thames" w:hAnsi="XO Thames"/>
      <w:sz w:val="28"/>
    </w:rPr>
  </w:style>
  <w:style w:type="character" w:customStyle="1" w:styleId="62">
    <w:name w:val="Оглавление 6 Знак"/>
    <w:link w:val="61"/>
    <w:rsid w:val="00FB53EA"/>
    <w:rPr>
      <w:rFonts w:ascii="XO Thames" w:hAnsi="XO Thames"/>
      <w:color w:val="000000"/>
      <w:sz w:val="28"/>
    </w:rPr>
  </w:style>
  <w:style w:type="paragraph" w:styleId="7">
    <w:name w:val="toc 7"/>
    <w:next w:val="a"/>
    <w:link w:val="70"/>
    <w:uiPriority w:val="39"/>
    <w:rsid w:val="00FB53EA"/>
    <w:pPr>
      <w:spacing w:after="200" w:line="276" w:lineRule="auto"/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B53EA"/>
    <w:rPr>
      <w:rFonts w:ascii="XO Thames" w:hAnsi="XO Thames"/>
      <w:color w:val="000000"/>
      <w:sz w:val="28"/>
    </w:rPr>
  </w:style>
  <w:style w:type="paragraph" w:styleId="a4">
    <w:name w:val="header"/>
    <w:basedOn w:val="a"/>
    <w:link w:val="a5"/>
    <w:rsid w:val="00FB53E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1"/>
    <w:link w:val="a4"/>
    <w:rsid w:val="00FB53EA"/>
  </w:style>
  <w:style w:type="paragraph" w:customStyle="1" w:styleId="Endnote">
    <w:name w:val="Endnote"/>
    <w:basedOn w:val="a"/>
    <w:link w:val="Endnote0"/>
    <w:rsid w:val="00FB53EA"/>
    <w:rPr>
      <w:sz w:val="20"/>
    </w:rPr>
  </w:style>
  <w:style w:type="character" w:customStyle="1" w:styleId="Endnote0">
    <w:name w:val="Endnote"/>
    <w:basedOn w:val="1"/>
    <w:link w:val="Endnote"/>
    <w:rsid w:val="00FB53EA"/>
    <w:rPr>
      <w:sz w:val="20"/>
    </w:rPr>
  </w:style>
  <w:style w:type="character" w:customStyle="1" w:styleId="30">
    <w:name w:val="Заголовок 3 Знак"/>
    <w:basedOn w:val="1"/>
    <w:link w:val="3"/>
    <w:rsid w:val="00FB53EA"/>
    <w:rPr>
      <w:b/>
      <w:sz w:val="28"/>
    </w:rPr>
  </w:style>
  <w:style w:type="paragraph" w:customStyle="1" w:styleId="ConsPlusNormal">
    <w:name w:val="ConsPlusNormal"/>
    <w:link w:val="ConsPlusNormal0"/>
    <w:rsid w:val="00FB53EA"/>
    <w:rPr>
      <w:rFonts w:ascii="Arial" w:hAnsi="Arial"/>
    </w:rPr>
  </w:style>
  <w:style w:type="character" w:customStyle="1" w:styleId="ConsPlusNormal0">
    <w:name w:val="ConsPlusNormal"/>
    <w:link w:val="ConsPlusNormal"/>
    <w:rsid w:val="00FB53EA"/>
    <w:rPr>
      <w:rFonts w:ascii="Arial" w:hAnsi="Arial"/>
    </w:rPr>
  </w:style>
  <w:style w:type="paragraph" w:customStyle="1" w:styleId="17">
    <w:name w:val="Знак сноски1"/>
    <w:link w:val="a6"/>
    <w:rsid w:val="00FB53EA"/>
    <w:rPr>
      <w:vertAlign w:val="superscript"/>
    </w:rPr>
  </w:style>
  <w:style w:type="character" w:styleId="a6">
    <w:name w:val="footnote reference"/>
    <w:link w:val="17"/>
    <w:rsid w:val="00FB53EA"/>
    <w:rPr>
      <w:vertAlign w:val="superscript"/>
    </w:rPr>
  </w:style>
  <w:style w:type="paragraph" w:styleId="a7">
    <w:name w:val="footer"/>
    <w:basedOn w:val="a"/>
    <w:link w:val="a8"/>
    <w:rsid w:val="00FB53E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1"/>
    <w:link w:val="a7"/>
    <w:rsid w:val="00FB53EA"/>
  </w:style>
  <w:style w:type="paragraph" w:customStyle="1" w:styleId="18">
    <w:name w:val="Знак концевой сноски1"/>
    <w:basedOn w:val="16"/>
    <w:link w:val="a9"/>
    <w:rsid w:val="00FB53EA"/>
    <w:rPr>
      <w:vertAlign w:val="superscript"/>
    </w:rPr>
  </w:style>
  <w:style w:type="character" w:styleId="a9">
    <w:name w:val="endnote reference"/>
    <w:basedOn w:val="a1"/>
    <w:link w:val="18"/>
    <w:rsid w:val="00FB53EA"/>
    <w:rPr>
      <w:vertAlign w:val="superscript"/>
    </w:rPr>
  </w:style>
  <w:style w:type="paragraph" w:styleId="aa">
    <w:name w:val="Body Text Indent"/>
    <w:basedOn w:val="a"/>
    <w:link w:val="ab"/>
    <w:rsid w:val="00FB53EA"/>
    <w:pPr>
      <w:jc w:val="center"/>
    </w:pPr>
    <w:rPr>
      <w:b/>
      <w:i/>
    </w:rPr>
  </w:style>
  <w:style w:type="character" w:customStyle="1" w:styleId="ab">
    <w:name w:val="Основной текст с отступом Знак"/>
    <w:basedOn w:val="1"/>
    <w:link w:val="aa"/>
    <w:rsid w:val="00FB53EA"/>
    <w:rPr>
      <w:b/>
      <w:i/>
      <w:color w:val="000000"/>
    </w:rPr>
  </w:style>
  <w:style w:type="paragraph" w:customStyle="1" w:styleId="19">
    <w:name w:val="Гиперссылка1"/>
    <w:link w:val="1a"/>
    <w:rsid w:val="00FB53EA"/>
    <w:pPr>
      <w:spacing w:after="200" w:line="276" w:lineRule="auto"/>
    </w:pPr>
    <w:rPr>
      <w:color w:val="0000FF"/>
      <w:u w:val="single"/>
    </w:rPr>
  </w:style>
  <w:style w:type="character" w:customStyle="1" w:styleId="1a">
    <w:name w:val="Гиперссылка1"/>
    <w:link w:val="19"/>
    <w:rsid w:val="00FB53EA"/>
    <w:rPr>
      <w:color w:val="0000FF"/>
      <w:u w:val="single"/>
    </w:rPr>
  </w:style>
  <w:style w:type="paragraph" w:styleId="ac">
    <w:name w:val="List Paragraph"/>
    <w:basedOn w:val="a"/>
    <w:link w:val="ad"/>
    <w:rsid w:val="00FB53EA"/>
    <w:pPr>
      <w:ind w:left="720"/>
      <w:contextualSpacing/>
    </w:pPr>
  </w:style>
  <w:style w:type="character" w:customStyle="1" w:styleId="ad">
    <w:name w:val="Абзац списка Знак"/>
    <w:basedOn w:val="1"/>
    <w:link w:val="ac"/>
    <w:rsid w:val="00FB53EA"/>
  </w:style>
  <w:style w:type="paragraph" w:styleId="31">
    <w:name w:val="toc 3"/>
    <w:next w:val="a"/>
    <w:link w:val="32"/>
    <w:uiPriority w:val="39"/>
    <w:rsid w:val="00FB53EA"/>
    <w:pPr>
      <w:spacing w:after="200" w:line="276" w:lineRule="auto"/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B53EA"/>
    <w:rPr>
      <w:rFonts w:ascii="XO Thames" w:hAnsi="XO Thames"/>
      <w:color w:val="000000"/>
      <w:sz w:val="28"/>
    </w:rPr>
  </w:style>
  <w:style w:type="paragraph" w:customStyle="1" w:styleId="ConsPlusTitle">
    <w:name w:val="ConsPlusTitle"/>
    <w:link w:val="ConsPlusTitle0"/>
    <w:rsid w:val="00FB53EA"/>
    <w:pPr>
      <w:widowControl w:val="0"/>
    </w:pPr>
    <w:rPr>
      <w:rFonts w:ascii="Times New Roman" w:hAnsi="Times New Roman"/>
      <w:b/>
      <w:sz w:val="24"/>
    </w:rPr>
  </w:style>
  <w:style w:type="character" w:customStyle="1" w:styleId="ConsPlusTitle0">
    <w:name w:val="ConsPlusTitle"/>
    <w:link w:val="ConsPlusTitle"/>
    <w:rsid w:val="00FB53EA"/>
    <w:rPr>
      <w:rFonts w:ascii="Times New Roman" w:hAnsi="Times New Roman"/>
      <w:b/>
      <w:sz w:val="24"/>
    </w:rPr>
  </w:style>
  <w:style w:type="paragraph" w:customStyle="1" w:styleId="16">
    <w:name w:val="Основной шрифт абзаца1"/>
    <w:link w:val="5"/>
    <w:rsid w:val="00FB53EA"/>
  </w:style>
  <w:style w:type="character" w:customStyle="1" w:styleId="50">
    <w:name w:val="Заголовок 5 Знак"/>
    <w:basedOn w:val="1"/>
    <w:link w:val="5"/>
    <w:rsid w:val="00FB53EA"/>
    <w:rPr>
      <w:b/>
      <w:color w:val="000000"/>
      <w:sz w:val="28"/>
    </w:rPr>
  </w:style>
  <w:style w:type="character" w:customStyle="1" w:styleId="11">
    <w:name w:val="Заголовок 1 Знак"/>
    <w:basedOn w:val="1"/>
    <w:link w:val="10"/>
    <w:rsid w:val="00FB53EA"/>
    <w:rPr>
      <w:b/>
      <w:color w:val="000000"/>
      <w:sz w:val="32"/>
    </w:rPr>
  </w:style>
  <w:style w:type="paragraph" w:customStyle="1" w:styleId="1b">
    <w:name w:val="Обычный1"/>
    <w:link w:val="1c"/>
    <w:rsid w:val="00FB53EA"/>
  </w:style>
  <w:style w:type="character" w:customStyle="1" w:styleId="1c">
    <w:name w:val="Обычный1"/>
    <w:link w:val="1b"/>
    <w:rsid w:val="00FB53EA"/>
  </w:style>
  <w:style w:type="paragraph" w:customStyle="1" w:styleId="1d">
    <w:name w:val="Стиль1"/>
    <w:basedOn w:val="a"/>
    <w:link w:val="1e"/>
    <w:rsid w:val="00FB53EA"/>
    <w:pPr>
      <w:tabs>
        <w:tab w:val="left" w:pos="4500"/>
      </w:tabs>
      <w:spacing w:before="120"/>
      <w:ind w:left="3573" w:firstLine="567"/>
      <w:jc w:val="both"/>
      <w:outlineLvl w:val="5"/>
    </w:pPr>
  </w:style>
  <w:style w:type="character" w:customStyle="1" w:styleId="1e">
    <w:name w:val="Стиль1"/>
    <w:basedOn w:val="1"/>
    <w:link w:val="1d"/>
    <w:rsid w:val="00FB53EA"/>
    <w:rPr>
      <w:color w:val="000000"/>
    </w:rPr>
  </w:style>
  <w:style w:type="paragraph" w:customStyle="1" w:styleId="23">
    <w:name w:val="Гиперссылка2"/>
    <w:link w:val="ae"/>
    <w:rsid w:val="00FB53EA"/>
    <w:rPr>
      <w:color w:val="0000FF"/>
      <w:u w:val="single"/>
    </w:rPr>
  </w:style>
  <w:style w:type="character" w:styleId="ae">
    <w:name w:val="Hyperlink"/>
    <w:link w:val="23"/>
    <w:rsid w:val="00FB53EA"/>
    <w:rPr>
      <w:color w:val="0000FF"/>
      <w:u w:val="single"/>
    </w:rPr>
  </w:style>
  <w:style w:type="paragraph" w:customStyle="1" w:styleId="Footnote1">
    <w:name w:val="Footnote"/>
    <w:link w:val="Footnote2"/>
    <w:rsid w:val="00FB53EA"/>
    <w:pPr>
      <w:spacing w:after="200" w:line="276" w:lineRule="auto"/>
      <w:ind w:firstLine="851"/>
      <w:jc w:val="both"/>
    </w:pPr>
    <w:rPr>
      <w:rFonts w:ascii="XO Thames" w:hAnsi="XO Thames"/>
      <w:sz w:val="22"/>
    </w:rPr>
  </w:style>
  <w:style w:type="character" w:customStyle="1" w:styleId="Footnote2">
    <w:name w:val="Footnote"/>
    <w:link w:val="Footnote1"/>
    <w:rsid w:val="00FB53EA"/>
    <w:rPr>
      <w:rFonts w:ascii="XO Thames" w:hAnsi="XO Thames"/>
      <w:color w:val="000000"/>
      <w:sz w:val="22"/>
    </w:rPr>
  </w:style>
  <w:style w:type="character" w:customStyle="1" w:styleId="80">
    <w:name w:val="Заголовок 8 Знак"/>
    <w:basedOn w:val="1"/>
    <w:link w:val="8"/>
    <w:rsid w:val="00FB53EA"/>
    <w:rPr>
      <w:color w:val="000000"/>
    </w:rPr>
  </w:style>
  <w:style w:type="paragraph" w:styleId="1f">
    <w:name w:val="toc 1"/>
    <w:next w:val="a"/>
    <w:link w:val="1f0"/>
    <w:uiPriority w:val="39"/>
    <w:rsid w:val="00FB53EA"/>
    <w:pPr>
      <w:spacing w:after="200" w:line="276" w:lineRule="auto"/>
    </w:pPr>
    <w:rPr>
      <w:rFonts w:ascii="XO Thames" w:hAnsi="XO Thames"/>
      <w:b/>
      <w:sz w:val="28"/>
    </w:rPr>
  </w:style>
  <w:style w:type="character" w:customStyle="1" w:styleId="1f0">
    <w:name w:val="Оглавление 1 Знак"/>
    <w:link w:val="1f"/>
    <w:rsid w:val="00FB53EA"/>
    <w:rPr>
      <w:rFonts w:ascii="XO Thames" w:hAnsi="XO Thames"/>
      <w:b/>
      <w:color w:val="000000"/>
      <w:sz w:val="28"/>
    </w:rPr>
  </w:style>
  <w:style w:type="paragraph" w:styleId="24">
    <w:name w:val="Body Text 2"/>
    <w:basedOn w:val="a"/>
    <w:link w:val="25"/>
    <w:rsid w:val="00FB53EA"/>
    <w:pPr>
      <w:spacing w:after="120" w:line="480" w:lineRule="auto"/>
    </w:pPr>
    <w:rPr>
      <w:sz w:val="20"/>
    </w:rPr>
  </w:style>
  <w:style w:type="character" w:customStyle="1" w:styleId="25">
    <w:name w:val="Основной текст 2 Знак"/>
    <w:basedOn w:val="1"/>
    <w:link w:val="24"/>
    <w:rsid w:val="00FB53EA"/>
    <w:rPr>
      <w:color w:val="000000"/>
      <w:sz w:val="20"/>
    </w:rPr>
  </w:style>
  <w:style w:type="paragraph" w:customStyle="1" w:styleId="HeaderandFooter">
    <w:name w:val="Header and Footer"/>
    <w:link w:val="HeaderandFooter0"/>
    <w:rsid w:val="00FB53EA"/>
    <w:pPr>
      <w:spacing w:after="200"/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FB53EA"/>
    <w:rPr>
      <w:rFonts w:ascii="XO Thames" w:hAnsi="XO Thames"/>
      <w:color w:val="000000"/>
      <w:sz w:val="28"/>
    </w:rPr>
  </w:style>
  <w:style w:type="paragraph" w:customStyle="1" w:styleId="af">
    <w:name w:val="Название Знак"/>
    <w:basedOn w:val="13"/>
    <w:link w:val="af0"/>
    <w:rsid w:val="00FB53EA"/>
    <w:rPr>
      <w:rFonts w:asciiTheme="majorHAnsi" w:hAnsiTheme="majorHAnsi"/>
      <w:color w:val="17365D" w:themeColor="text2" w:themeShade="BF"/>
      <w:spacing w:val="5"/>
      <w:sz w:val="52"/>
    </w:rPr>
  </w:style>
  <w:style w:type="character" w:customStyle="1" w:styleId="af0">
    <w:name w:val="Название Знак"/>
    <w:basedOn w:val="15"/>
    <w:link w:val="af"/>
    <w:rsid w:val="00FB53EA"/>
    <w:rPr>
      <w:rFonts w:asciiTheme="majorHAnsi" w:hAnsiTheme="majorHAnsi"/>
      <w:color w:val="17365D" w:themeColor="text2" w:themeShade="BF"/>
      <w:spacing w:val="5"/>
      <w:sz w:val="52"/>
    </w:rPr>
  </w:style>
  <w:style w:type="paragraph" w:styleId="9">
    <w:name w:val="toc 9"/>
    <w:next w:val="a"/>
    <w:link w:val="90"/>
    <w:uiPriority w:val="39"/>
    <w:rsid w:val="00FB53EA"/>
    <w:pPr>
      <w:spacing w:after="200" w:line="276" w:lineRule="auto"/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B53EA"/>
    <w:rPr>
      <w:rFonts w:ascii="XO Thames" w:hAnsi="XO Thames"/>
      <w:color w:val="000000"/>
      <w:sz w:val="28"/>
    </w:rPr>
  </w:style>
  <w:style w:type="paragraph" w:styleId="a0">
    <w:name w:val="Body Text"/>
    <w:basedOn w:val="a"/>
    <w:link w:val="af1"/>
    <w:rsid w:val="00FB53EA"/>
    <w:pPr>
      <w:spacing w:after="120"/>
    </w:pPr>
  </w:style>
  <w:style w:type="character" w:customStyle="1" w:styleId="af1">
    <w:name w:val="Основной текст Знак"/>
    <w:basedOn w:val="1"/>
    <w:link w:val="a0"/>
    <w:rsid w:val="00FB53EA"/>
  </w:style>
  <w:style w:type="paragraph" w:styleId="81">
    <w:name w:val="toc 8"/>
    <w:next w:val="a"/>
    <w:link w:val="82"/>
    <w:uiPriority w:val="39"/>
    <w:rsid w:val="00FB53EA"/>
    <w:pPr>
      <w:spacing w:after="200" w:line="276" w:lineRule="auto"/>
      <w:ind w:left="1400"/>
    </w:pPr>
    <w:rPr>
      <w:rFonts w:ascii="XO Thames" w:hAnsi="XO Thames"/>
      <w:sz w:val="28"/>
    </w:rPr>
  </w:style>
  <w:style w:type="character" w:customStyle="1" w:styleId="82">
    <w:name w:val="Оглавление 8 Знак"/>
    <w:link w:val="81"/>
    <w:rsid w:val="00FB53EA"/>
    <w:rPr>
      <w:rFonts w:ascii="XO Thames" w:hAnsi="XO Thames"/>
      <w:color w:val="000000"/>
      <w:sz w:val="28"/>
    </w:rPr>
  </w:style>
  <w:style w:type="paragraph" w:styleId="af2">
    <w:name w:val="Normal (Web)"/>
    <w:basedOn w:val="a"/>
    <w:link w:val="af3"/>
    <w:rsid w:val="00FB53EA"/>
    <w:pPr>
      <w:spacing w:beforeAutospacing="1" w:afterAutospacing="1"/>
    </w:pPr>
  </w:style>
  <w:style w:type="character" w:customStyle="1" w:styleId="af3">
    <w:name w:val="Обычный (веб) Знак"/>
    <w:basedOn w:val="1"/>
    <w:link w:val="af2"/>
    <w:rsid w:val="00FB53EA"/>
  </w:style>
  <w:style w:type="paragraph" w:customStyle="1" w:styleId="indent">
    <w:name w:val="indent"/>
    <w:basedOn w:val="a"/>
    <w:link w:val="indent0"/>
    <w:rsid w:val="00FB53EA"/>
    <w:pPr>
      <w:spacing w:beforeAutospacing="1" w:afterAutospacing="1"/>
    </w:pPr>
  </w:style>
  <w:style w:type="character" w:customStyle="1" w:styleId="indent0">
    <w:name w:val="indent"/>
    <w:basedOn w:val="1"/>
    <w:link w:val="indent"/>
    <w:rsid w:val="00FB53EA"/>
    <w:rPr>
      <w:color w:val="000000"/>
    </w:rPr>
  </w:style>
  <w:style w:type="paragraph" w:styleId="51">
    <w:name w:val="toc 5"/>
    <w:next w:val="a"/>
    <w:link w:val="52"/>
    <w:uiPriority w:val="39"/>
    <w:rsid w:val="00FB53EA"/>
    <w:pPr>
      <w:spacing w:after="200" w:line="276" w:lineRule="auto"/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B53EA"/>
    <w:rPr>
      <w:rFonts w:ascii="XO Thames" w:hAnsi="XO Thames"/>
      <w:color w:val="000000"/>
      <w:sz w:val="28"/>
    </w:rPr>
  </w:style>
  <w:style w:type="paragraph" w:customStyle="1" w:styleId="1f1">
    <w:name w:val="Знак1"/>
    <w:basedOn w:val="a"/>
    <w:link w:val="1f2"/>
    <w:rsid w:val="00FB53EA"/>
    <w:pPr>
      <w:widowControl w:val="0"/>
      <w:spacing w:after="160" w:line="240" w:lineRule="exact"/>
      <w:jc w:val="right"/>
    </w:pPr>
    <w:rPr>
      <w:sz w:val="20"/>
    </w:rPr>
  </w:style>
  <w:style w:type="character" w:customStyle="1" w:styleId="1f2">
    <w:name w:val="Знак1"/>
    <w:basedOn w:val="1"/>
    <w:link w:val="1f1"/>
    <w:rsid w:val="00FB53EA"/>
    <w:rPr>
      <w:color w:val="000000"/>
      <w:sz w:val="20"/>
    </w:rPr>
  </w:style>
  <w:style w:type="paragraph" w:styleId="af4">
    <w:name w:val="No Spacing"/>
    <w:link w:val="af5"/>
    <w:rsid w:val="00FB53EA"/>
    <w:rPr>
      <w:sz w:val="22"/>
    </w:rPr>
  </w:style>
  <w:style w:type="character" w:customStyle="1" w:styleId="af5">
    <w:name w:val="Без интервала Знак"/>
    <w:link w:val="af4"/>
    <w:rsid w:val="00FB53EA"/>
    <w:rPr>
      <w:sz w:val="22"/>
    </w:rPr>
  </w:style>
  <w:style w:type="paragraph" w:styleId="af6">
    <w:name w:val="Intense Quote"/>
    <w:basedOn w:val="a"/>
    <w:next w:val="a"/>
    <w:link w:val="af7"/>
    <w:rsid w:val="00FB53EA"/>
    <w:pPr>
      <w:spacing w:before="200" w:after="280"/>
      <w:ind w:left="936" w:right="936"/>
    </w:pPr>
    <w:rPr>
      <w:b/>
      <w:i/>
      <w:color w:val="4F81BD"/>
      <w:sz w:val="20"/>
    </w:rPr>
  </w:style>
  <w:style w:type="character" w:customStyle="1" w:styleId="af7">
    <w:name w:val="Выделенная цитата Знак"/>
    <w:basedOn w:val="1"/>
    <w:link w:val="af6"/>
    <w:rsid w:val="00FB53EA"/>
    <w:rPr>
      <w:b/>
      <w:i/>
      <w:color w:val="4F81BD"/>
      <w:sz w:val="20"/>
    </w:rPr>
  </w:style>
  <w:style w:type="paragraph" w:styleId="af8">
    <w:name w:val="Subtitle"/>
    <w:basedOn w:val="a"/>
    <w:next w:val="a0"/>
    <w:link w:val="af9"/>
    <w:uiPriority w:val="11"/>
    <w:qFormat/>
    <w:rsid w:val="00FB53EA"/>
    <w:pPr>
      <w:keepNext/>
      <w:spacing w:before="240" w:after="120"/>
      <w:jc w:val="center"/>
    </w:pPr>
    <w:rPr>
      <w:rFonts w:ascii="Arial" w:hAnsi="Arial"/>
      <w:i/>
      <w:sz w:val="28"/>
    </w:rPr>
  </w:style>
  <w:style w:type="character" w:customStyle="1" w:styleId="af9">
    <w:name w:val="Подзаголовок Знак"/>
    <w:basedOn w:val="1"/>
    <w:link w:val="af8"/>
    <w:rsid w:val="00FB53EA"/>
    <w:rPr>
      <w:rFonts w:ascii="Arial" w:hAnsi="Arial"/>
      <w:i/>
      <w:color w:val="000000"/>
      <w:sz w:val="28"/>
    </w:rPr>
  </w:style>
  <w:style w:type="paragraph" w:styleId="afa">
    <w:name w:val="Title"/>
    <w:basedOn w:val="a"/>
    <w:next w:val="a"/>
    <w:link w:val="1f3"/>
    <w:uiPriority w:val="10"/>
    <w:qFormat/>
    <w:rsid w:val="00FB53EA"/>
    <w:pPr>
      <w:spacing w:after="300"/>
      <w:contextualSpacing/>
    </w:pPr>
    <w:rPr>
      <w:rFonts w:ascii="Cambria" w:hAnsi="Cambria"/>
      <w:b/>
      <w:sz w:val="32"/>
    </w:rPr>
  </w:style>
  <w:style w:type="character" w:customStyle="1" w:styleId="1f3">
    <w:name w:val="Название Знак1"/>
    <w:basedOn w:val="1"/>
    <w:link w:val="afa"/>
    <w:rsid w:val="00FB53EA"/>
    <w:rPr>
      <w:rFonts w:ascii="Cambria" w:hAnsi="Cambria"/>
      <w:b/>
      <w:color w:val="000000"/>
      <w:sz w:val="32"/>
    </w:rPr>
  </w:style>
  <w:style w:type="character" w:customStyle="1" w:styleId="40">
    <w:name w:val="Заголовок 4 Знак"/>
    <w:basedOn w:val="1"/>
    <w:link w:val="4"/>
    <w:rsid w:val="00FB53EA"/>
    <w:rPr>
      <w:b/>
      <w:sz w:val="20"/>
    </w:rPr>
  </w:style>
  <w:style w:type="paragraph" w:customStyle="1" w:styleId="13">
    <w:name w:val="Основной шрифт абзаца1"/>
    <w:link w:val="15"/>
    <w:rsid w:val="00FB53EA"/>
    <w:pPr>
      <w:spacing w:after="200" w:line="276" w:lineRule="auto"/>
    </w:pPr>
    <w:rPr>
      <w:rFonts w:asciiTheme="minorHAnsi" w:hAnsiTheme="minorHAnsi"/>
      <w:sz w:val="22"/>
    </w:rPr>
  </w:style>
  <w:style w:type="character" w:customStyle="1" w:styleId="15">
    <w:name w:val="Основной шрифт абзаца1"/>
    <w:link w:val="13"/>
    <w:rsid w:val="00FB53EA"/>
    <w:rPr>
      <w:rFonts w:asciiTheme="minorHAnsi" w:hAnsiTheme="minorHAnsi"/>
      <w:color w:val="000000"/>
      <w:sz w:val="22"/>
    </w:rPr>
  </w:style>
  <w:style w:type="paragraph" w:customStyle="1" w:styleId="26">
    <w:name w:val="Стиль2"/>
    <w:basedOn w:val="a"/>
    <w:link w:val="27"/>
    <w:rsid w:val="00FB53EA"/>
    <w:pPr>
      <w:spacing w:before="60"/>
      <w:ind w:left="-103" w:firstLine="283"/>
      <w:jc w:val="both"/>
    </w:pPr>
  </w:style>
  <w:style w:type="character" w:customStyle="1" w:styleId="27">
    <w:name w:val="Стиль2"/>
    <w:basedOn w:val="1"/>
    <w:link w:val="26"/>
    <w:rsid w:val="00FB53EA"/>
    <w:rPr>
      <w:color w:val="000000"/>
    </w:rPr>
  </w:style>
  <w:style w:type="character" w:customStyle="1" w:styleId="20">
    <w:name w:val="Заголовок 2 Знак"/>
    <w:basedOn w:val="1"/>
    <w:link w:val="2"/>
    <w:rsid w:val="00FB53EA"/>
    <w:rPr>
      <w:b/>
      <w:color w:val="000000"/>
      <w:sz w:val="28"/>
    </w:rPr>
  </w:style>
  <w:style w:type="paragraph" w:customStyle="1" w:styleId="Endnote1">
    <w:name w:val="Endnote"/>
    <w:link w:val="Endnote2"/>
    <w:rsid w:val="00FB53EA"/>
    <w:pPr>
      <w:spacing w:after="200" w:line="276" w:lineRule="auto"/>
      <w:ind w:firstLine="851"/>
      <w:jc w:val="both"/>
    </w:pPr>
    <w:rPr>
      <w:rFonts w:ascii="XO Thames" w:hAnsi="XO Thames"/>
      <w:sz w:val="22"/>
    </w:rPr>
  </w:style>
  <w:style w:type="character" w:customStyle="1" w:styleId="Endnote2">
    <w:name w:val="Endnote"/>
    <w:link w:val="Endnote1"/>
    <w:rsid w:val="00FB53EA"/>
    <w:rPr>
      <w:rFonts w:ascii="XO Thames" w:hAnsi="XO Thames"/>
      <w:color w:val="000000"/>
      <w:sz w:val="22"/>
    </w:rPr>
  </w:style>
  <w:style w:type="paragraph" w:styleId="afb">
    <w:name w:val="Balloon Text"/>
    <w:basedOn w:val="a"/>
    <w:link w:val="afc"/>
    <w:rsid w:val="00FB53EA"/>
    <w:rPr>
      <w:rFonts w:ascii="Tahoma" w:hAnsi="Tahoma"/>
      <w:sz w:val="16"/>
    </w:rPr>
  </w:style>
  <w:style w:type="character" w:customStyle="1" w:styleId="afc">
    <w:name w:val="Текст выноски Знак"/>
    <w:basedOn w:val="1"/>
    <w:link w:val="afb"/>
    <w:rsid w:val="00FB53EA"/>
    <w:rPr>
      <w:rFonts w:ascii="Tahoma" w:hAnsi="Tahoma"/>
      <w:sz w:val="16"/>
    </w:rPr>
  </w:style>
  <w:style w:type="character" w:customStyle="1" w:styleId="60">
    <w:name w:val="Заголовок 6 Знак"/>
    <w:basedOn w:val="1"/>
    <w:link w:val="6"/>
    <w:rsid w:val="00FB53EA"/>
    <w:rPr>
      <w:rFonts w:ascii="Calibri" w:hAnsi="Calibri"/>
      <w:b/>
      <w:color w:val="000000"/>
      <w:sz w:val="22"/>
    </w:rPr>
  </w:style>
  <w:style w:type="table" w:styleId="afd">
    <w:name w:val="Table Grid"/>
    <w:basedOn w:val="a2"/>
    <w:rsid w:val="00FB53E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34</Pages>
  <Words>12426</Words>
  <Characters>70834</Characters>
  <Application>Microsoft Office Word</Application>
  <DocSecurity>0</DocSecurity>
  <Lines>590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83094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4</cp:revision>
  <dcterms:created xsi:type="dcterms:W3CDTF">2026-01-12T10:42:00Z</dcterms:created>
  <dcterms:modified xsi:type="dcterms:W3CDTF">2026-01-12T11:10:00Z</dcterms:modified>
</cp:coreProperties>
</file>