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5A4" w:rsidRDefault="00067169" w:rsidP="008F15A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6F1947" wp14:editId="4A29793B">
            <wp:extent cx="2160000" cy="44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2 логотип ППК РК по Пензенской области_CMY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169" w:rsidRDefault="00067169" w:rsidP="008F15A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19AA" w:rsidRDefault="00097CAB" w:rsidP="00226E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7CAB">
        <w:rPr>
          <w:rFonts w:ascii="Times New Roman" w:hAnsi="Times New Roman" w:cs="Times New Roman"/>
          <w:b/>
          <w:bCs/>
          <w:sz w:val="28"/>
          <w:szCs w:val="28"/>
        </w:rPr>
        <w:t>Роскадастр по Пензенской области рассказал о социальной газификации жилых домов в СНТ</w:t>
      </w:r>
    </w:p>
    <w:p w:rsidR="00226E48" w:rsidRPr="000519AA" w:rsidRDefault="00226E48" w:rsidP="00226E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19AA" w:rsidRPr="000519AA" w:rsidRDefault="00076AFB" w:rsidP="000519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6AFB">
        <w:rPr>
          <w:rFonts w:ascii="Times New Roman" w:hAnsi="Times New Roman" w:cs="Times New Roman"/>
          <w:b/>
          <w:bCs/>
          <w:sz w:val="28"/>
          <w:szCs w:val="28"/>
        </w:rPr>
        <w:t>В 2024 года</w:t>
      </w:r>
      <w:r w:rsidRPr="00076A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6AFB">
        <w:rPr>
          <w:rFonts w:ascii="Times New Roman" w:hAnsi="Times New Roman" w:cs="Times New Roman"/>
          <w:b/>
          <w:bCs/>
          <w:sz w:val="28"/>
          <w:szCs w:val="28"/>
        </w:rPr>
        <w:t>программа социальной газификации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была расширена</w:t>
      </w:r>
      <w:r w:rsidR="000519AA" w:rsidRPr="000519A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Теперь ее</w:t>
      </w:r>
      <w:r w:rsidRPr="00076AFB">
        <w:rPr>
          <w:rFonts w:ascii="Times New Roman" w:hAnsi="Times New Roman" w:cs="Times New Roman"/>
          <w:b/>
          <w:bCs/>
          <w:sz w:val="28"/>
          <w:szCs w:val="28"/>
        </w:rPr>
        <w:t xml:space="preserve"> действие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распространяется </w:t>
      </w:r>
      <w:r w:rsidRPr="00076AFB">
        <w:rPr>
          <w:rFonts w:ascii="Times New Roman" w:hAnsi="Times New Roman" w:cs="Times New Roman"/>
          <w:b/>
          <w:bCs/>
          <w:sz w:val="28"/>
          <w:szCs w:val="28"/>
        </w:rPr>
        <w:t xml:space="preserve">также на </w:t>
      </w:r>
      <w:r w:rsidR="009151EF">
        <w:rPr>
          <w:rFonts w:ascii="Times New Roman" w:hAnsi="Times New Roman" w:cs="Times New Roman"/>
          <w:b/>
          <w:bCs/>
          <w:sz w:val="28"/>
          <w:szCs w:val="28"/>
        </w:rPr>
        <w:t>жилые дома</w:t>
      </w:r>
      <w:r w:rsidRPr="00076AFB">
        <w:rPr>
          <w:rFonts w:ascii="Times New Roman" w:hAnsi="Times New Roman" w:cs="Times New Roman"/>
          <w:b/>
          <w:bCs/>
          <w:sz w:val="28"/>
          <w:szCs w:val="28"/>
        </w:rPr>
        <w:t>, находящиеся на территории садовых некоммерческих товариществ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(СНТ)</w:t>
      </w:r>
      <w:r w:rsidRPr="00076AFB">
        <w:rPr>
          <w:rFonts w:ascii="Times New Roman" w:hAnsi="Times New Roman" w:cs="Times New Roman"/>
          <w:b/>
          <w:bCs/>
          <w:sz w:val="28"/>
          <w:szCs w:val="28"/>
        </w:rPr>
        <w:t xml:space="preserve">, в случае если их территория располагается в границах газифицированного населенного пункта. </w:t>
      </w:r>
      <w:r w:rsidR="00226E48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0519AA" w:rsidRPr="000519AA">
        <w:rPr>
          <w:rFonts w:ascii="Times New Roman" w:hAnsi="Times New Roman" w:cs="Times New Roman"/>
          <w:b/>
          <w:bCs/>
          <w:sz w:val="28"/>
          <w:szCs w:val="28"/>
        </w:rPr>
        <w:t>оскадастр</w:t>
      </w:r>
      <w:r w:rsidR="00226E48">
        <w:rPr>
          <w:rFonts w:ascii="Times New Roman" w:hAnsi="Times New Roman" w:cs="Times New Roman"/>
          <w:b/>
          <w:bCs/>
          <w:sz w:val="28"/>
          <w:szCs w:val="28"/>
        </w:rPr>
        <w:t xml:space="preserve"> по Пензенской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рассказал, как жители региона могут воспользоваться данной программой</w:t>
      </w:r>
      <w:r w:rsidR="00226E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12228" w:rsidRDefault="001309AA" w:rsidP="00812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Пензенская область</w:t>
      </w:r>
      <w:r w:rsidRPr="001309AA">
        <w:rPr>
          <w:rFonts w:ascii="Times New Roman" w:hAnsi="Times New Roman" w:cs="Times New Roman"/>
          <w:sz w:val="28"/>
          <w:szCs w:val="28"/>
        </w:rPr>
        <w:t xml:space="preserve"> вошла в число субъектов, на территории которых</w:t>
      </w:r>
      <w:r w:rsidR="00861370">
        <w:rPr>
          <w:rFonts w:ascii="Times New Roman" w:hAnsi="Times New Roman" w:cs="Times New Roman"/>
          <w:sz w:val="28"/>
          <w:szCs w:val="28"/>
        </w:rPr>
        <w:t xml:space="preserve"> </w:t>
      </w:r>
      <w:r w:rsidRPr="001309AA">
        <w:rPr>
          <w:rFonts w:ascii="Times New Roman" w:hAnsi="Times New Roman" w:cs="Times New Roman"/>
          <w:sz w:val="28"/>
          <w:szCs w:val="28"/>
        </w:rPr>
        <w:t>стартовала компания социальной газификации.</w:t>
      </w:r>
      <w:r w:rsidR="005164B6">
        <w:rPr>
          <w:rFonts w:ascii="Times New Roman" w:hAnsi="Times New Roman" w:cs="Times New Roman"/>
          <w:sz w:val="28"/>
          <w:szCs w:val="28"/>
        </w:rPr>
        <w:t xml:space="preserve"> </w:t>
      </w:r>
      <w:r w:rsidR="00812228">
        <w:rPr>
          <w:rFonts w:ascii="Times New Roman" w:hAnsi="Times New Roman" w:cs="Times New Roman"/>
          <w:sz w:val="28"/>
          <w:szCs w:val="28"/>
        </w:rPr>
        <w:t xml:space="preserve">Программа предусматривает </w:t>
      </w:r>
      <w:r w:rsidR="00861370" w:rsidRPr="00861370">
        <w:rPr>
          <w:rFonts w:ascii="Times New Roman" w:hAnsi="Times New Roman" w:cs="Times New Roman"/>
          <w:sz w:val="28"/>
          <w:szCs w:val="28"/>
        </w:rPr>
        <w:t>без привлечения средств граждан выполнение мероприятий по подключению к газораспределительным сетям домовладений, расположенных на землях СНТ в газифицированных населенных пунктах.</w:t>
      </w:r>
      <w:r w:rsidR="00812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28" w:rsidRDefault="00812228" w:rsidP="00812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нахождение СНТ в границах определенного пункта не единственное условие. Чтобы попасть в программу, гражданам необходимо соблюсти ряд простых шагов:</w:t>
      </w:r>
    </w:p>
    <w:p w:rsidR="00067169" w:rsidRPr="00787AFB" w:rsidRDefault="00812228" w:rsidP="00787AFB">
      <w:pPr>
        <w:pStyle w:val="a5"/>
        <w:numPr>
          <w:ilvl w:val="0"/>
          <w:numId w:val="1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7AFB">
        <w:rPr>
          <w:rFonts w:ascii="Times New Roman" w:hAnsi="Times New Roman" w:cs="Times New Roman"/>
          <w:sz w:val="28"/>
          <w:szCs w:val="28"/>
        </w:rPr>
        <w:t>зарегистрировать право собственности на жилой дом в Едином государственном реестре недвижимости (ЕГРН)</w:t>
      </w:r>
      <w:r w:rsidR="00481154" w:rsidRPr="00787AFB">
        <w:rPr>
          <w:rFonts w:ascii="Times New Roman" w:hAnsi="Times New Roman" w:cs="Times New Roman"/>
          <w:sz w:val="28"/>
          <w:szCs w:val="28"/>
        </w:rPr>
        <w:t>. Данные действия осуществляются самим собственником недвижимого имущества;</w:t>
      </w:r>
    </w:p>
    <w:p w:rsidR="00481154" w:rsidRPr="00787AFB" w:rsidRDefault="0081312B" w:rsidP="00787AFB">
      <w:pPr>
        <w:pStyle w:val="a5"/>
        <w:numPr>
          <w:ilvl w:val="0"/>
          <w:numId w:val="1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7AFB">
        <w:rPr>
          <w:rFonts w:ascii="Times New Roman" w:hAnsi="Times New Roman" w:cs="Times New Roman"/>
          <w:sz w:val="28"/>
          <w:szCs w:val="28"/>
        </w:rPr>
        <w:t xml:space="preserve">провести общее собрание </w:t>
      </w:r>
      <w:r w:rsidRPr="00787AFB">
        <w:rPr>
          <w:rFonts w:ascii="Times New Roman" w:hAnsi="Times New Roman" w:cs="Times New Roman"/>
          <w:sz w:val="28"/>
          <w:szCs w:val="28"/>
        </w:rPr>
        <w:t>членов товарищества</w:t>
      </w:r>
      <w:r w:rsidRPr="00787AFB">
        <w:rPr>
          <w:rFonts w:ascii="Times New Roman" w:hAnsi="Times New Roman" w:cs="Times New Roman"/>
          <w:sz w:val="28"/>
          <w:szCs w:val="28"/>
        </w:rPr>
        <w:t xml:space="preserve"> для принятия </w:t>
      </w:r>
      <w:r w:rsidRPr="00787AFB">
        <w:rPr>
          <w:rFonts w:ascii="Times New Roman" w:hAnsi="Times New Roman" w:cs="Times New Roman"/>
          <w:sz w:val="28"/>
          <w:szCs w:val="28"/>
        </w:rPr>
        <w:t>решени</w:t>
      </w:r>
      <w:r w:rsidRPr="00787AFB">
        <w:rPr>
          <w:rFonts w:ascii="Times New Roman" w:hAnsi="Times New Roman" w:cs="Times New Roman"/>
          <w:sz w:val="28"/>
          <w:szCs w:val="28"/>
        </w:rPr>
        <w:t>я</w:t>
      </w:r>
      <w:r w:rsidRPr="00787AFB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proofErr w:type="spellStart"/>
      <w:r w:rsidRPr="00787AFB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787AFB">
        <w:rPr>
          <w:rFonts w:ascii="Times New Roman" w:hAnsi="Times New Roman" w:cs="Times New Roman"/>
          <w:sz w:val="28"/>
          <w:szCs w:val="28"/>
        </w:rPr>
        <w:t xml:space="preserve"> домовладени</w:t>
      </w:r>
      <w:r w:rsidRPr="00787AFB">
        <w:rPr>
          <w:rFonts w:ascii="Times New Roman" w:hAnsi="Times New Roman" w:cs="Times New Roman"/>
          <w:sz w:val="28"/>
          <w:szCs w:val="28"/>
        </w:rPr>
        <w:t>й;</w:t>
      </w:r>
    </w:p>
    <w:p w:rsidR="0081312B" w:rsidRPr="00787AFB" w:rsidRDefault="0081312B" w:rsidP="00787AFB">
      <w:pPr>
        <w:pStyle w:val="a5"/>
        <w:numPr>
          <w:ilvl w:val="0"/>
          <w:numId w:val="1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7AFB">
        <w:rPr>
          <w:rFonts w:ascii="Times New Roman" w:hAnsi="Times New Roman" w:cs="Times New Roman"/>
          <w:sz w:val="28"/>
          <w:szCs w:val="28"/>
        </w:rPr>
        <w:t>п</w:t>
      </w:r>
      <w:r w:rsidRPr="00787AFB">
        <w:rPr>
          <w:rFonts w:ascii="Times New Roman" w:hAnsi="Times New Roman" w:cs="Times New Roman"/>
          <w:sz w:val="28"/>
          <w:szCs w:val="28"/>
        </w:rPr>
        <w:t>ода</w:t>
      </w:r>
      <w:r w:rsidRPr="00787AFB">
        <w:rPr>
          <w:rFonts w:ascii="Times New Roman" w:hAnsi="Times New Roman" w:cs="Times New Roman"/>
          <w:sz w:val="28"/>
          <w:szCs w:val="28"/>
        </w:rPr>
        <w:t>ть</w:t>
      </w:r>
      <w:r w:rsidRPr="00787AFB">
        <w:rPr>
          <w:rFonts w:ascii="Times New Roman" w:hAnsi="Times New Roman" w:cs="Times New Roman"/>
          <w:sz w:val="28"/>
          <w:szCs w:val="28"/>
        </w:rPr>
        <w:t xml:space="preserve"> заявк</w:t>
      </w:r>
      <w:r w:rsidRPr="00787AFB">
        <w:rPr>
          <w:rFonts w:ascii="Times New Roman" w:hAnsi="Times New Roman" w:cs="Times New Roman"/>
          <w:sz w:val="28"/>
          <w:szCs w:val="28"/>
        </w:rPr>
        <w:t>у</w:t>
      </w:r>
      <w:r w:rsidRPr="00787AFB">
        <w:rPr>
          <w:rFonts w:ascii="Times New Roman" w:hAnsi="Times New Roman" w:cs="Times New Roman"/>
          <w:sz w:val="28"/>
          <w:szCs w:val="28"/>
        </w:rPr>
        <w:t xml:space="preserve"> и заключ</w:t>
      </w:r>
      <w:r w:rsidRPr="00787AFB">
        <w:rPr>
          <w:rFonts w:ascii="Times New Roman" w:hAnsi="Times New Roman" w:cs="Times New Roman"/>
          <w:sz w:val="28"/>
          <w:szCs w:val="28"/>
        </w:rPr>
        <w:t xml:space="preserve">ить </w:t>
      </w:r>
      <w:r w:rsidRPr="00787AFB">
        <w:rPr>
          <w:rFonts w:ascii="Times New Roman" w:hAnsi="Times New Roman" w:cs="Times New Roman"/>
          <w:sz w:val="28"/>
          <w:szCs w:val="28"/>
        </w:rPr>
        <w:t>договор на техническое присоединение</w:t>
      </w:r>
      <w:r w:rsidRPr="00787AFB">
        <w:rPr>
          <w:rFonts w:ascii="Times New Roman" w:hAnsi="Times New Roman" w:cs="Times New Roman"/>
          <w:sz w:val="28"/>
          <w:szCs w:val="28"/>
        </w:rPr>
        <w:t xml:space="preserve"> </w:t>
      </w:r>
      <w:r w:rsidRPr="00787AFB">
        <w:rPr>
          <w:rFonts w:ascii="Times New Roman" w:hAnsi="Times New Roman" w:cs="Times New Roman"/>
          <w:sz w:val="28"/>
          <w:szCs w:val="28"/>
        </w:rPr>
        <w:t>жилого дома к сети газоснабжения</w:t>
      </w:r>
      <w:r w:rsidRPr="00787AFB">
        <w:rPr>
          <w:rFonts w:ascii="Times New Roman" w:hAnsi="Times New Roman" w:cs="Times New Roman"/>
          <w:sz w:val="28"/>
          <w:szCs w:val="28"/>
        </w:rPr>
        <w:t>.</w:t>
      </w:r>
    </w:p>
    <w:p w:rsidR="0081312B" w:rsidRDefault="00787AFB" w:rsidP="008131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AFB">
        <w:rPr>
          <w:rFonts w:ascii="Times New Roman" w:hAnsi="Times New Roman" w:cs="Times New Roman"/>
          <w:i/>
          <w:iCs/>
          <w:sz w:val="28"/>
          <w:szCs w:val="28"/>
        </w:rPr>
        <w:t xml:space="preserve">«Согласно данной программы 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 xml:space="preserve">прокладка газопровода 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>о границ земельного участка осуществляется бесплатно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>аботы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 xml:space="preserve"> же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 xml:space="preserve"> по газификации жилого дома в границах садового участка и приобретение газоиспользующего 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оборудования оплачивает 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 xml:space="preserve">уже сам 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>собственник</w:t>
      </w:r>
      <w:r w:rsidRPr="00787AFB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отметил </w:t>
      </w:r>
      <w:r w:rsidRPr="00892832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директора – главный технолог </w:t>
      </w:r>
      <w:r>
        <w:rPr>
          <w:rFonts w:ascii="Times New Roman" w:hAnsi="Times New Roman" w:cs="Times New Roman"/>
          <w:b/>
          <w:bCs/>
          <w:sz w:val="28"/>
          <w:szCs w:val="28"/>
        </w:rPr>
        <w:t>филиала ППК «Роскадастр»</w:t>
      </w:r>
      <w:r w:rsidRPr="00892832">
        <w:rPr>
          <w:rFonts w:ascii="Times New Roman" w:hAnsi="Times New Roman" w:cs="Times New Roman"/>
          <w:b/>
          <w:bCs/>
          <w:sz w:val="28"/>
          <w:szCs w:val="28"/>
        </w:rPr>
        <w:t xml:space="preserve"> по Пензенской области Константин Дубовки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928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D1307" w:rsidRPr="006D1307" w:rsidRDefault="006D1307" w:rsidP="008131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307">
        <w:rPr>
          <w:rFonts w:ascii="Times New Roman" w:hAnsi="Times New Roman" w:cs="Times New Roman"/>
          <w:sz w:val="28"/>
          <w:szCs w:val="28"/>
        </w:rPr>
        <w:t xml:space="preserve">За более подробной информацией жители </w:t>
      </w:r>
      <w:r w:rsidR="00C03FE1">
        <w:rPr>
          <w:rFonts w:ascii="Times New Roman" w:hAnsi="Times New Roman" w:cs="Times New Roman"/>
          <w:sz w:val="28"/>
          <w:szCs w:val="28"/>
        </w:rPr>
        <w:t>региона</w:t>
      </w:r>
      <w:r w:rsidRPr="006D1307">
        <w:rPr>
          <w:rFonts w:ascii="Times New Roman" w:hAnsi="Times New Roman" w:cs="Times New Roman"/>
          <w:sz w:val="28"/>
          <w:szCs w:val="28"/>
        </w:rPr>
        <w:t xml:space="preserve"> могут обратиться в Роскадастр</w:t>
      </w:r>
      <w:r w:rsidR="00C03FE1">
        <w:rPr>
          <w:rFonts w:ascii="Times New Roman" w:hAnsi="Times New Roman" w:cs="Times New Roman"/>
          <w:sz w:val="28"/>
          <w:szCs w:val="28"/>
        </w:rPr>
        <w:t xml:space="preserve"> по Пензенской области по телефону: 8(8412) 45-48-84 (доб. 2166).</w:t>
      </w:r>
    </w:p>
    <w:p w:rsidR="00067169" w:rsidRDefault="00067169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FE1" w:rsidRDefault="00C03FE1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7169" w:rsidRDefault="00067169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169" w:rsidRDefault="00067169" w:rsidP="00067169">
      <w:pPr>
        <w:spacing w:after="0" w:line="360" w:lineRule="auto"/>
        <w:jc w:val="both"/>
      </w:pPr>
      <w:r w:rsidRPr="004B3360">
        <w:rPr>
          <w:rFonts w:ascii="Times New Roman" w:hAnsi="Times New Roman" w:cs="Times New Roman"/>
          <w:i/>
          <w:iCs/>
          <w:sz w:val="24"/>
          <w:szCs w:val="24"/>
        </w:rPr>
        <w:t>Материал подготовлен пресс-службой Роскадастра по Пензенской области</w:t>
      </w:r>
    </w:p>
    <w:p w:rsidR="00067169" w:rsidRDefault="00067169" w:rsidP="0051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E2296"/>
    <w:multiLevelType w:val="hybridMultilevel"/>
    <w:tmpl w:val="24E24930"/>
    <w:lvl w:ilvl="0" w:tplc="795059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AA"/>
    <w:rsid w:val="000519AA"/>
    <w:rsid w:val="00067169"/>
    <w:rsid w:val="00076AFB"/>
    <w:rsid w:val="00097CAB"/>
    <w:rsid w:val="001309AA"/>
    <w:rsid w:val="00226E48"/>
    <w:rsid w:val="00286F89"/>
    <w:rsid w:val="00481154"/>
    <w:rsid w:val="005164B6"/>
    <w:rsid w:val="00521ECE"/>
    <w:rsid w:val="006C1C7B"/>
    <w:rsid w:val="006C325A"/>
    <w:rsid w:val="006D1307"/>
    <w:rsid w:val="00787AFB"/>
    <w:rsid w:val="007A1274"/>
    <w:rsid w:val="007D4E30"/>
    <w:rsid w:val="00812228"/>
    <w:rsid w:val="0081312B"/>
    <w:rsid w:val="00861370"/>
    <w:rsid w:val="008F15A4"/>
    <w:rsid w:val="009151EF"/>
    <w:rsid w:val="00A02ACC"/>
    <w:rsid w:val="00AB0BC3"/>
    <w:rsid w:val="00B64516"/>
    <w:rsid w:val="00C03FE1"/>
    <w:rsid w:val="00D1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327B"/>
  <w15:chartTrackingRefBased/>
  <w15:docId w15:val="{7A888024-01DE-457D-947C-FE81CC5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1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6716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87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Помещикова Ксения Михайловна</dc:creator>
  <cp:keywords/>
  <dc:description/>
  <cp:lastModifiedBy>Помещикова Ксения Михайловна</cp:lastModifiedBy>
  <cp:revision>8</cp:revision>
  <dcterms:created xsi:type="dcterms:W3CDTF">2024-10-15T11:48:00Z</dcterms:created>
  <dcterms:modified xsi:type="dcterms:W3CDTF">2024-10-15T14:08:00Z</dcterms:modified>
</cp:coreProperties>
</file>